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CAB0E9" w14:textId="77777777" w:rsidR="002C4A10" w:rsidRPr="00990000" w:rsidRDefault="002C4A10" w:rsidP="00990000">
      <w:pPr>
        <w:rPr>
          <w:rFonts w:ascii="Trebuchet MS" w:eastAsia="Century Gothic" w:hAnsi="Trebuchet MS"/>
          <w:i/>
          <w:lang w:eastAsia="en-US"/>
        </w:rPr>
      </w:pPr>
      <w:bookmarkStart w:id="0" w:name="_gjdgxs" w:colFirst="0" w:colLast="0"/>
      <w:bookmarkEnd w:id="0"/>
      <w:r w:rsidRPr="00B2589F">
        <w:rPr>
          <w:rFonts w:ascii="Trebuchet MS" w:eastAsia="Century Gothic" w:hAnsi="Trebuchet MS"/>
          <w:i/>
          <w:lang w:eastAsia="en-US"/>
        </w:rPr>
        <w:t>Załącznik nr 1 do Programu studiów – Opis efektów uczenia się dla k</w:t>
      </w:r>
      <w:r w:rsidR="00990000">
        <w:rPr>
          <w:rFonts w:ascii="Trebuchet MS" w:eastAsia="Century Gothic" w:hAnsi="Trebuchet MS"/>
          <w:i/>
          <w:lang w:eastAsia="en-US"/>
        </w:rPr>
        <w:t xml:space="preserve">ierunku Bezpieczeństwo </w:t>
      </w:r>
      <w:r w:rsidR="005374DE">
        <w:rPr>
          <w:rFonts w:ascii="Trebuchet MS" w:eastAsia="Century Gothic" w:hAnsi="Trebuchet MS"/>
          <w:i/>
          <w:lang w:eastAsia="en-US"/>
        </w:rPr>
        <w:t>wewnętrzne</w:t>
      </w:r>
      <w:r w:rsidR="00990000">
        <w:rPr>
          <w:rFonts w:ascii="Trebuchet MS" w:eastAsia="Century Gothic" w:hAnsi="Trebuchet MS"/>
          <w:i/>
          <w:lang w:eastAsia="en-US"/>
        </w:rPr>
        <w:t xml:space="preserve"> </w:t>
      </w:r>
      <w:r w:rsidR="00366757">
        <w:rPr>
          <w:rFonts w:ascii="Trebuchet MS" w:eastAsia="Century Gothic" w:hAnsi="Trebuchet MS"/>
          <w:i/>
          <w:lang w:eastAsia="en-US"/>
        </w:rPr>
        <w:t xml:space="preserve">I stopnia </w:t>
      </w:r>
      <w:r w:rsidRPr="00B2589F">
        <w:rPr>
          <w:rFonts w:ascii="Trebuchet MS" w:eastAsia="Century Gothic" w:hAnsi="Trebuchet MS"/>
          <w:i/>
          <w:lang w:eastAsia="en-US"/>
        </w:rPr>
        <w:t>202</w:t>
      </w:r>
      <w:r w:rsidR="00990000">
        <w:rPr>
          <w:rFonts w:ascii="Trebuchet MS" w:eastAsia="Century Gothic" w:hAnsi="Trebuchet MS"/>
          <w:i/>
          <w:lang w:eastAsia="en-US"/>
        </w:rPr>
        <w:t>6</w:t>
      </w:r>
      <w:r w:rsidRPr="00B2589F">
        <w:rPr>
          <w:rFonts w:ascii="Trebuchet MS" w:eastAsia="Century Gothic" w:hAnsi="Trebuchet MS"/>
          <w:i/>
          <w:lang w:eastAsia="en-US"/>
        </w:rPr>
        <w:t>/20</w:t>
      </w:r>
      <w:r w:rsidR="00990000">
        <w:rPr>
          <w:rFonts w:ascii="Trebuchet MS" w:eastAsia="Century Gothic" w:hAnsi="Trebuchet MS"/>
          <w:i/>
          <w:lang w:eastAsia="en-US"/>
        </w:rPr>
        <w:t>27</w:t>
      </w:r>
    </w:p>
    <w:p w14:paraId="4CF1CFAF" w14:textId="77777777" w:rsidR="00366757" w:rsidRDefault="00366757" w:rsidP="002C4A10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/>
          <w:b/>
          <w:bCs/>
          <w:color w:val="000000"/>
          <w:lang w:eastAsia="en-US"/>
        </w:rPr>
      </w:pPr>
    </w:p>
    <w:p w14:paraId="73B93BEC" w14:textId="77777777" w:rsidR="002C4A10" w:rsidRPr="00B2589F" w:rsidRDefault="002C4A10" w:rsidP="002C4A10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/>
          <w:b/>
          <w:bCs/>
          <w:color w:val="000000"/>
          <w:lang w:eastAsia="en-US"/>
        </w:rPr>
      </w:pPr>
      <w:r w:rsidRPr="00B2589F">
        <w:rPr>
          <w:rFonts w:ascii="Trebuchet MS" w:hAnsi="Trebuchet MS"/>
          <w:b/>
          <w:bCs/>
          <w:color w:val="000000"/>
          <w:lang w:eastAsia="en-US"/>
        </w:rPr>
        <w:t xml:space="preserve">EFEKTY UCZENIA SIĘ NA STUDIACH I STOPNIA </w:t>
      </w:r>
    </w:p>
    <w:p w14:paraId="243CB44A" w14:textId="77777777" w:rsidR="002C4A10" w:rsidRPr="00B2589F" w:rsidRDefault="002C4A10" w:rsidP="002C4A10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/>
          <w:b/>
          <w:bCs/>
          <w:color w:val="000000"/>
          <w:lang w:eastAsia="en-US"/>
        </w:rPr>
      </w:pPr>
      <w:r w:rsidRPr="00B2589F">
        <w:rPr>
          <w:rFonts w:ascii="Trebuchet MS" w:hAnsi="Trebuchet MS"/>
          <w:b/>
          <w:bCs/>
          <w:color w:val="000000"/>
          <w:lang w:eastAsia="en-US"/>
        </w:rPr>
        <w:t xml:space="preserve">DLA </w:t>
      </w:r>
      <w:r w:rsidR="00990000">
        <w:rPr>
          <w:rFonts w:ascii="Trebuchet MS" w:hAnsi="Trebuchet MS"/>
          <w:b/>
          <w:bCs/>
          <w:color w:val="000000"/>
          <w:lang w:eastAsia="en-US"/>
        </w:rPr>
        <w:t>KIERUNK</w:t>
      </w:r>
      <w:r w:rsidR="005374DE">
        <w:rPr>
          <w:rFonts w:ascii="Trebuchet MS" w:hAnsi="Trebuchet MS"/>
          <w:b/>
          <w:bCs/>
          <w:color w:val="000000"/>
          <w:lang w:eastAsia="en-US"/>
        </w:rPr>
        <w:t>U BIEZPIECZEŃSTWO WEWNĘTRZNE</w:t>
      </w:r>
    </w:p>
    <w:p w14:paraId="47DD2F8F" w14:textId="77777777" w:rsidR="002C4A10" w:rsidRPr="00B2589F" w:rsidRDefault="002C4A10" w:rsidP="002C4A10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/>
          <w:color w:val="000000"/>
          <w:lang w:eastAsia="en-US"/>
        </w:rPr>
      </w:pPr>
      <w:r w:rsidRPr="00B2589F">
        <w:rPr>
          <w:rFonts w:ascii="Trebuchet MS" w:hAnsi="Trebuchet MS"/>
          <w:b/>
          <w:bCs/>
          <w:color w:val="000000"/>
          <w:lang w:eastAsia="en-US"/>
        </w:rPr>
        <w:t>W WYŻSZEJ SZKOLE PRZEDSIĘBIORCZOŚCI I ADMINISTRACJI W LUBLINIE</w:t>
      </w:r>
    </w:p>
    <w:p w14:paraId="0B764F07" w14:textId="77777777" w:rsidR="002C4A10" w:rsidRPr="00B2589F" w:rsidRDefault="002C4A10" w:rsidP="002C4A10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lang w:eastAsia="en-US"/>
        </w:rPr>
      </w:pPr>
    </w:p>
    <w:p w14:paraId="54C27D5C" w14:textId="77777777" w:rsidR="002C4A10" w:rsidRPr="00B2589F" w:rsidRDefault="002C4A10" w:rsidP="002C4A10">
      <w:pPr>
        <w:autoSpaceDE w:val="0"/>
        <w:autoSpaceDN w:val="0"/>
        <w:adjustRightInd w:val="0"/>
        <w:ind w:firstLine="708"/>
        <w:jc w:val="both"/>
        <w:rPr>
          <w:rFonts w:ascii="Trebuchet MS" w:hAnsi="Trebuchet MS"/>
          <w:b/>
          <w:color w:val="000000"/>
          <w:lang w:eastAsia="en-US"/>
        </w:rPr>
      </w:pPr>
    </w:p>
    <w:p w14:paraId="445006A4" w14:textId="77777777" w:rsidR="002C4A10" w:rsidRDefault="002C4A10" w:rsidP="004F402A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  <w:r w:rsidRPr="00B2589F">
        <w:rPr>
          <w:rFonts w:ascii="Trebuchet MS" w:hAnsi="Trebuchet MS"/>
          <w:b/>
          <w:color w:val="000000"/>
          <w:lang w:eastAsia="en-US"/>
        </w:rPr>
        <w:t>Sylwetka absolwenta</w:t>
      </w:r>
    </w:p>
    <w:p w14:paraId="4D1BA1B6" w14:textId="77777777" w:rsidR="00990000" w:rsidRPr="00990000" w:rsidRDefault="00990000" w:rsidP="0099000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rebuchet MS" w:hAnsi="Trebuchet MS"/>
          <w:color w:val="000000"/>
          <w:lang w:eastAsia="en-US"/>
        </w:rPr>
      </w:pPr>
    </w:p>
    <w:p w14:paraId="38179EAE" w14:textId="61943E01" w:rsidR="00990000" w:rsidRDefault="00990000" w:rsidP="004F402A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 w:rsidRPr="00990000">
        <w:rPr>
          <w:rFonts w:ascii="Trebuchet MS" w:hAnsi="Trebuchet MS"/>
          <w:color w:val="000000"/>
          <w:lang w:eastAsia="en-US"/>
        </w:rPr>
        <w:t>Absolwent kierunku Bezpieczeństwo wewnętrzne, studia pierwszego stopnia o profilu praktycznym, posiada interdyscyplinarną wiedzę z zakresu bezpieczeństwa publicznego, zarządzania kryzysowego, ochrony ludności, bezpieczeństwa transgranicznego oraz funkcjonowania instytucji odpowiedzialnych za bezpieczeństwo wewnętrzne państwa. Zna podstawy prawa administracyjnego, karnego, cywilnego i międzynarodowego, w tym regulacje dotyczące ochrony praw człowieka, prawa humanitarnego oraz zasad działania administracji publicznej i służb.</w:t>
      </w:r>
    </w:p>
    <w:p w14:paraId="0F1B884E" w14:textId="77777777" w:rsidR="004F402A" w:rsidRPr="00990000" w:rsidRDefault="004F402A" w:rsidP="004F402A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</w:p>
    <w:p w14:paraId="7D2F51B3" w14:textId="2E48C6F1" w:rsidR="00990000" w:rsidRDefault="00990000" w:rsidP="004F402A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 w:rsidRPr="00990000">
        <w:rPr>
          <w:rFonts w:ascii="Trebuchet MS" w:hAnsi="Trebuchet MS"/>
          <w:color w:val="000000"/>
          <w:lang w:eastAsia="en-US"/>
        </w:rPr>
        <w:t>Absolwent potrafi identyfikować i analizować zagrożenia o charakterze społecznym, lokalnym, transgranicznym i międzynarodowym, oceniać ich wpływ na bezpieczeństwo państwa i społeczności lokalnych oraz uczestniczyć w planowaniu i realizacji działań z zakresu zapobiegania, reagowania i odbudowy po sytuacjach kryzysowych. Dysponuje praktycznymi umiejętnościami w zakresie komun</w:t>
      </w:r>
      <w:r w:rsidR="00366757">
        <w:rPr>
          <w:rFonts w:ascii="Trebuchet MS" w:hAnsi="Trebuchet MS"/>
          <w:color w:val="000000"/>
          <w:lang w:eastAsia="en-US"/>
        </w:rPr>
        <w:t>ikacji kryzysowej, negocjacji i </w:t>
      </w:r>
      <w:r w:rsidRPr="00990000">
        <w:rPr>
          <w:rFonts w:ascii="Trebuchet MS" w:hAnsi="Trebuchet MS"/>
          <w:color w:val="000000"/>
          <w:lang w:eastAsia="en-US"/>
        </w:rPr>
        <w:t>rozwiązywania konfliktów, współpracy międzyinstytucjonalnej, ochrony infrastruktury krytycznej, bezpieczeństwa informacyjnego oraz udzielania pierwszej pomocy przedmedycznej.</w:t>
      </w:r>
    </w:p>
    <w:p w14:paraId="3904E4A4" w14:textId="77777777" w:rsidR="004F402A" w:rsidRPr="00990000" w:rsidRDefault="004F402A" w:rsidP="004F402A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</w:p>
    <w:p w14:paraId="1B5E2DBA" w14:textId="0BC4404C" w:rsidR="00990000" w:rsidRDefault="00990000" w:rsidP="004F402A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 w:rsidRPr="00990000">
        <w:rPr>
          <w:rFonts w:ascii="Trebuchet MS" w:hAnsi="Trebuchet MS"/>
          <w:color w:val="000000"/>
          <w:lang w:eastAsia="en-US"/>
        </w:rPr>
        <w:t>Absolwent jest przygotowany do pracy w strukturach admin</w:t>
      </w:r>
      <w:r w:rsidR="00366757">
        <w:rPr>
          <w:rFonts w:ascii="Trebuchet MS" w:hAnsi="Trebuchet MS"/>
          <w:color w:val="000000"/>
          <w:lang w:eastAsia="en-US"/>
        </w:rPr>
        <w:t>istracji publicznej (rządowej i </w:t>
      </w:r>
      <w:r w:rsidRPr="00990000">
        <w:rPr>
          <w:rFonts w:ascii="Trebuchet MS" w:hAnsi="Trebuchet MS"/>
          <w:color w:val="000000"/>
          <w:lang w:eastAsia="en-US"/>
        </w:rPr>
        <w:t>samorządowej), służbach mundurowych i formacjach ochronnych, instytucjach realizujących zadania z zakresu bezpieczeństwa publicznego i zarządzania kryzysowego, a także w podmiotach prywatnych i organizacjach pozarządowych działających w obszarze bezpieczeństwa i pomocy humanitarnej. W zależności od wybranej specjalności posiada pogłębione kompetencje w zakresie zarządzania kryzysowego i ochrony cywilnej lub bezpieczeństwa transgranicznego, w tym problematyki migracji i ochrony granic.</w:t>
      </w:r>
    </w:p>
    <w:p w14:paraId="02E3597D" w14:textId="77777777" w:rsidR="004F402A" w:rsidRPr="00990000" w:rsidRDefault="004F402A" w:rsidP="0099000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rebuchet MS" w:hAnsi="Trebuchet MS"/>
          <w:color w:val="000000"/>
          <w:lang w:eastAsia="en-US"/>
        </w:rPr>
      </w:pPr>
    </w:p>
    <w:p w14:paraId="070CE90D" w14:textId="77777777" w:rsidR="00990000" w:rsidRPr="00990000" w:rsidRDefault="00990000" w:rsidP="004F402A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 w:rsidRPr="00990000">
        <w:rPr>
          <w:rFonts w:ascii="Trebuchet MS" w:hAnsi="Trebuchet MS"/>
          <w:color w:val="000000"/>
          <w:lang w:eastAsia="en-US"/>
        </w:rPr>
        <w:t>Absolwent cechuje się odpowiedzialną postawą zawodową, świadomością etyczną oraz gotowością do działania w sytuacjach zagrożenia, z poszanowaniem prawa i praw człowieka. Jest przygotowany do pracy zespołowej, funkcjonowania w strukturach hierarchicznych oraz do dalszego rozwoju zawodowego i kontynuacji kształcenia na studiach drugiego stopnia.</w:t>
      </w:r>
    </w:p>
    <w:p w14:paraId="15555F35" w14:textId="77777777" w:rsidR="002C4A10" w:rsidRPr="00B2589F" w:rsidRDefault="002C4A10" w:rsidP="002C4A10">
      <w:pPr>
        <w:autoSpaceDE w:val="0"/>
        <w:autoSpaceDN w:val="0"/>
        <w:adjustRightInd w:val="0"/>
        <w:ind w:firstLine="708"/>
        <w:jc w:val="both"/>
        <w:rPr>
          <w:rFonts w:ascii="Trebuchet MS" w:hAnsi="Trebuchet MS"/>
          <w:b/>
          <w:color w:val="000000"/>
          <w:lang w:eastAsia="en-US"/>
        </w:rPr>
      </w:pPr>
    </w:p>
    <w:p w14:paraId="073232AC" w14:textId="77777777" w:rsidR="002C4A10" w:rsidRPr="00B2589F" w:rsidRDefault="002C4A10" w:rsidP="004F402A">
      <w:pPr>
        <w:spacing w:line="360" w:lineRule="auto"/>
        <w:jc w:val="both"/>
        <w:rPr>
          <w:rFonts w:ascii="Trebuchet MS" w:eastAsia="Times New Roman" w:hAnsi="Trebuchet MS" w:cs="Times New Roman"/>
        </w:rPr>
      </w:pPr>
      <w:r w:rsidRPr="00B2589F">
        <w:rPr>
          <w:rFonts w:ascii="Trebuchet MS" w:eastAsia="Times New Roman" w:hAnsi="Trebuchet MS" w:cs="Times New Roman"/>
        </w:rPr>
        <w:t>Specjalności:</w:t>
      </w:r>
    </w:p>
    <w:p w14:paraId="2BCEAFBA" w14:textId="77777777" w:rsidR="00C23A83" w:rsidRPr="00C23A83" w:rsidRDefault="00C23A83" w:rsidP="004F402A">
      <w:pPr>
        <w:pStyle w:val="Akapitzlist"/>
        <w:numPr>
          <w:ilvl w:val="0"/>
          <w:numId w:val="12"/>
        </w:numPr>
        <w:spacing w:line="360" w:lineRule="auto"/>
        <w:ind w:left="284" w:hanging="284"/>
        <w:jc w:val="both"/>
        <w:rPr>
          <w:rFonts w:ascii="Trebuchet MS" w:eastAsia="Times New Roman" w:hAnsi="Trebuchet MS" w:cs="Times New Roman"/>
          <w:b/>
        </w:rPr>
      </w:pPr>
      <w:r w:rsidRPr="00C23A83">
        <w:rPr>
          <w:rFonts w:ascii="Trebuchet MS" w:eastAsia="Times New Roman" w:hAnsi="Trebuchet MS" w:cs="Times New Roman"/>
          <w:b/>
        </w:rPr>
        <w:t>Zarządzanie kryzysowe i ochrona cywilna</w:t>
      </w:r>
    </w:p>
    <w:p w14:paraId="0DD8D7DC" w14:textId="357A65A3" w:rsidR="00C23A83" w:rsidRPr="00C23A83" w:rsidRDefault="00C23A83" w:rsidP="00C23A83">
      <w:pPr>
        <w:spacing w:line="360" w:lineRule="auto"/>
        <w:jc w:val="both"/>
        <w:rPr>
          <w:rFonts w:ascii="Trebuchet MS" w:eastAsia="Times New Roman" w:hAnsi="Trebuchet MS" w:cs="Times New Roman"/>
        </w:rPr>
      </w:pPr>
      <w:r w:rsidRPr="00C23A83">
        <w:rPr>
          <w:rFonts w:ascii="Trebuchet MS" w:eastAsia="Times New Roman" w:hAnsi="Trebuchet MS" w:cs="Times New Roman"/>
        </w:rPr>
        <w:t>Absolwent specjalności Zarządzanie kryzysowe i ochrona cywilna posiada pogłębione kompetencje w zakresie planowania, koordynacji i realizacji działań w sytuacjach kryzysowych oraz ochrony ludności. Zna zasady funkcjonowania systemu zarządzania kryzysowego, obrony cywilnej oraz wspó</w:t>
      </w:r>
      <w:r w:rsidR="00366757">
        <w:rPr>
          <w:rFonts w:ascii="Trebuchet MS" w:eastAsia="Times New Roman" w:hAnsi="Trebuchet MS" w:cs="Times New Roman"/>
        </w:rPr>
        <w:t>łdziałania służb ratowniczych i </w:t>
      </w:r>
      <w:r w:rsidRPr="00C23A83">
        <w:rPr>
          <w:rFonts w:ascii="Trebuchet MS" w:eastAsia="Times New Roman" w:hAnsi="Trebuchet MS" w:cs="Times New Roman"/>
        </w:rPr>
        <w:t>interwencyjnych. Potrafi analizować zagrożenia, uczestniczyć w opracowywaniu planów reagowania kryzysowego, prowadzić komunikację kryzysową oraz uwzględniać aspek</w:t>
      </w:r>
      <w:r w:rsidR="00366757">
        <w:rPr>
          <w:rFonts w:ascii="Trebuchet MS" w:eastAsia="Times New Roman" w:hAnsi="Trebuchet MS" w:cs="Times New Roman"/>
        </w:rPr>
        <w:t>ty psychologiczne i społeczne w </w:t>
      </w:r>
      <w:r w:rsidRPr="00C23A83">
        <w:rPr>
          <w:rFonts w:ascii="Trebuchet MS" w:eastAsia="Times New Roman" w:hAnsi="Trebuchet MS" w:cs="Times New Roman"/>
        </w:rPr>
        <w:t>działaniach podejmowanych wobec ludności. Jest przygotowany do pracy w administracji publicznej, centrach zarządzania kryzysowego, służbach ratowniczych oraz instytucjach realizujących zadania z zakresu ochrony ludności i bezpieczeństwa publicznego.</w:t>
      </w:r>
    </w:p>
    <w:p w14:paraId="52DDCF3D" w14:textId="77777777" w:rsidR="002C4A10" w:rsidRPr="00B2589F" w:rsidRDefault="002C4A10" w:rsidP="002C4A10">
      <w:pPr>
        <w:spacing w:line="360" w:lineRule="auto"/>
        <w:jc w:val="both"/>
        <w:rPr>
          <w:rFonts w:ascii="Trebuchet MS" w:eastAsia="Times New Roman" w:hAnsi="Trebuchet MS" w:cs="Times New Roman"/>
        </w:rPr>
      </w:pPr>
    </w:p>
    <w:p w14:paraId="22643978" w14:textId="77777777" w:rsidR="00C23A83" w:rsidRPr="00C23A83" w:rsidRDefault="00C23A83" w:rsidP="004F402A">
      <w:pPr>
        <w:pStyle w:val="Akapitzlist"/>
        <w:numPr>
          <w:ilvl w:val="0"/>
          <w:numId w:val="12"/>
        </w:numPr>
        <w:spacing w:line="360" w:lineRule="auto"/>
        <w:ind w:left="284" w:hanging="284"/>
        <w:jc w:val="both"/>
        <w:rPr>
          <w:rFonts w:ascii="Trebuchet MS" w:eastAsia="Times New Roman" w:hAnsi="Trebuchet MS" w:cs="Arial"/>
          <w:b/>
        </w:rPr>
      </w:pPr>
      <w:r w:rsidRPr="00C23A83">
        <w:rPr>
          <w:rFonts w:ascii="Trebuchet MS" w:eastAsia="Times New Roman" w:hAnsi="Trebuchet MS" w:cs="Arial"/>
          <w:b/>
        </w:rPr>
        <w:t>Bezpieczeństwo transgraniczne</w:t>
      </w:r>
    </w:p>
    <w:p w14:paraId="79FD700E" w14:textId="77777777" w:rsidR="002C4A10" w:rsidRPr="00C23A83" w:rsidRDefault="00C23A83" w:rsidP="004F402A">
      <w:pPr>
        <w:spacing w:line="360" w:lineRule="auto"/>
        <w:jc w:val="both"/>
        <w:rPr>
          <w:rFonts w:ascii="Trebuchet MS" w:eastAsia="Times New Roman" w:hAnsi="Trebuchet MS" w:cs="Arial"/>
        </w:rPr>
      </w:pPr>
      <w:r w:rsidRPr="00C23A83">
        <w:rPr>
          <w:rFonts w:ascii="Trebuchet MS" w:eastAsia="Times New Roman" w:hAnsi="Trebuchet MS" w:cs="Arial"/>
        </w:rPr>
        <w:t>Absolwent specjalności Bezpieczeństwo transgraniczne posiada pogłębioną wiedzę i umiejętności w zakresie ochrony granicy państwowej i zewnętrznej granicy Unii Europejskiej, zarządzania migracjami oraz przeciwdziałania zagrożeniom transgranicznym. Zna podstawy prawa migra</w:t>
      </w:r>
      <w:r w:rsidR="00366757">
        <w:rPr>
          <w:rFonts w:ascii="Trebuchet MS" w:eastAsia="Times New Roman" w:hAnsi="Trebuchet MS" w:cs="Arial"/>
        </w:rPr>
        <w:t>cyjnego, azylowego i celnego, a </w:t>
      </w:r>
      <w:r w:rsidRPr="00C23A83">
        <w:rPr>
          <w:rFonts w:ascii="Trebuchet MS" w:eastAsia="Times New Roman" w:hAnsi="Trebuchet MS" w:cs="Arial"/>
        </w:rPr>
        <w:t xml:space="preserve">także zasady funkcjonowania instytucji i organów odpowiedzialnych za bezpieczeństwo graniczne. Potrafi analizować </w:t>
      </w:r>
      <w:r w:rsidR="007C7E3F">
        <w:rPr>
          <w:rFonts w:ascii="Trebuchet MS" w:eastAsia="Times New Roman" w:hAnsi="Trebuchet MS" w:cs="Arial"/>
        </w:rPr>
        <w:t xml:space="preserve">trendy, procesy i diagnozować skutki ruchów migracyjnych oraz właściwie określać zagrożenia wynikające z tych procesów z rozróżnieniem skutków migracji nielegalnej i legalnej. </w:t>
      </w:r>
      <w:r w:rsidRPr="00C23A83">
        <w:rPr>
          <w:rFonts w:ascii="Trebuchet MS" w:eastAsia="Times New Roman" w:hAnsi="Trebuchet MS" w:cs="Arial"/>
        </w:rPr>
        <w:t>Jest przygotowany do pracy w instytucjach administracji rządowej i samo</w:t>
      </w:r>
      <w:r w:rsidR="001D5BE0">
        <w:rPr>
          <w:rFonts w:ascii="Trebuchet MS" w:eastAsia="Times New Roman" w:hAnsi="Trebuchet MS" w:cs="Arial"/>
        </w:rPr>
        <w:t xml:space="preserve">rządowej, służbach granicznych </w:t>
      </w:r>
      <w:r w:rsidRPr="00C23A83">
        <w:rPr>
          <w:rFonts w:ascii="Trebuchet MS" w:eastAsia="Times New Roman" w:hAnsi="Trebuchet MS" w:cs="Arial"/>
        </w:rPr>
        <w:t>oraz organizacjach zajmujących się migracją i bezpieczeństwem.</w:t>
      </w:r>
    </w:p>
    <w:p w14:paraId="10DC2024" w14:textId="5B3FB893" w:rsidR="002C4A10" w:rsidRPr="00B2589F" w:rsidRDefault="002C4A10" w:rsidP="002C4A10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</w:p>
    <w:p w14:paraId="67C9AE36" w14:textId="77777777" w:rsidR="002C4A10" w:rsidRPr="00B2589F" w:rsidRDefault="002C4A10" w:rsidP="002C4A10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  <w:r w:rsidRPr="00B2589F">
        <w:rPr>
          <w:rFonts w:ascii="Trebuchet MS" w:hAnsi="Trebuchet MS"/>
          <w:b/>
          <w:color w:val="000000"/>
          <w:lang w:eastAsia="en-US"/>
        </w:rPr>
        <w:t xml:space="preserve">Efekty uczenia się </w:t>
      </w:r>
    </w:p>
    <w:p w14:paraId="3F2D431B" w14:textId="77777777" w:rsidR="002C4A10" w:rsidRPr="00B2589F" w:rsidRDefault="002C4A10" w:rsidP="002C4A10">
      <w:pPr>
        <w:rPr>
          <w:rFonts w:ascii="Trebuchet MS" w:hAnsi="Trebuchet MS"/>
          <w:i/>
          <w:color w:val="000000"/>
          <w:u w:val="single"/>
          <w:lang w:eastAsia="en-US"/>
        </w:rPr>
      </w:pPr>
    </w:p>
    <w:p w14:paraId="46743574" w14:textId="77777777" w:rsidR="002C4A10" w:rsidRPr="00B2589F" w:rsidRDefault="002C4A10" w:rsidP="002C4A10">
      <w:pPr>
        <w:rPr>
          <w:rFonts w:ascii="Trebuchet MS" w:hAnsi="Trebuchet MS"/>
          <w:bCs/>
          <w:lang w:eastAsia="en-US"/>
        </w:rPr>
      </w:pPr>
      <w:r w:rsidRPr="00B2589F">
        <w:rPr>
          <w:rFonts w:ascii="Trebuchet MS" w:hAnsi="Trebuchet MS"/>
          <w:bCs/>
          <w:lang w:eastAsia="en-US"/>
        </w:rPr>
        <w:t>Dziedzina nauk społecznych</w:t>
      </w:r>
    </w:p>
    <w:p w14:paraId="73338A64" w14:textId="77777777" w:rsidR="002C4A10" w:rsidRPr="00B2589F" w:rsidRDefault="002C4A10" w:rsidP="002C4A10">
      <w:pPr>
        <w:rPr>
          <w:rFonts w:ascii="Trebuchet MS" w:hAnsi="Trebuchet MS"/>
          <w:bCs/>
          <w:lang w:eastAsia="en-US"/>
        </w:rPr>
      </w:pPr>
      <w:r w:rsidRPr="00B2589F">
        <w:rPr>
          <w:rFonts w:ascii="Trebuchet MS" w:hAnsi="Trebuchet MS"/>
          <w:b/>
          <w:bCs/>
          <w:lang w:eastAsia="en-US"/>
        </w:rPr>
        <w:t>Kierunek studiów:</w:t>
      </w:r>
      <w:r w:rsidR="005374DE">
        <w:rPr>
          <w:rFonts w:ascii="Trebuchet MS" w:hAnsi="Trebuchet MS"/>
          <w:bCs/>
          <w:lang w:eastAsia="en-US"/>
        </w:rPr>
        <w:t xml:space="preserve"> Bezpieczeństwo wewnętrzne</w:t>
      </w:r>
    </w:p>
    <w:p w14:paraId="1B5103B5" w14:textId="77777777" w:rsidR="002C4A10" w:rsidRPr="00B2589F" w:rsidRDefault="002C4A10" w:rsidP="002C4A10">
      <w:pPr>
        <w:rPr>
          <w:rFonts w:ascii="Trebuchet MS" w:hAnsi="Trebuchet MS"/>
          <w:bCs/>
          <w:lang w:eastAsia="en-US"/>
        </w:rPr>
      </w:pPr>
      <w:r w:rsidRPr="00B2589F">
        <w:rPr>
          <w:rFonts w:ascii="Trebuchet MS" w:hAnsi="Trebuchet MS"/>
          <w:b/>
          <w:bCs/>
          <w:lang w:eastAsia="en-US"/>
        </w:rPr>
        <w:t>Poziom studiów:</w:t>
      </w:r>
      <w:r w:rsidRPr="00B2589F">
        <w:rPr>
          <w:rFonts w:ascii="Trebuchet MS" w:hAnsi="Trebuchet MS"/>
          <w:bCs/>
          <w:lang w:eastAsia="en-US"/>
        </w:rPr>
        <w:t xml:space="preserve"> studia pierwszego stopnia</w:t>
      </w:r>
    </w:p>
    <w:p w14:paraId="0E080774" w14:textId="77777777" w:rsidR="002C4A10" w:rsidRPr="00B2589F" w:rsidRDefault="002C4A10" w:rsidP="002C4A10">
      <w:pPr>
        <w:rPr>
          <w:rFonts w:ascii="Trebuchet MS" w:hAnsi="Trebuchet MS"/>
          <w:bCs/>
          <w:lang w:eastAsia="en-US"/>
        </w:rPr>
      </w:pPr>
      <w:r w:rsidRPr="00B2589F">
        <w:rPr>
          <w:rFonts w:ascii="Trebuchet MS" w:hAnsi="Trebuchet MS"/>
          <w:b/>
          <w:bCs/>
          <w:lang w:eastAsia="en-US"/>
        </w:rPr>
        <w:t xml:space="preserve">Profil kształcenia: </w:t>
      </w:r>
      <w:r w:rsidRPr="00B2589F">
        <w:rPr>
          <w:rFonts w:ascii="Trebuchet MS" w:hAnsi="Trebuchet MS"/>
          <w:bCs/>
          <w:lang w:eastAsia="en-US"/>
        </w:rPr>
        <w:t>praktyczny</w:t>
      </w:r>
    </w:p>
    <w:p w14:paraId="6512B8AB" w14:textId="77777777" w:rsidR="002C4A10" w:rsidRPr="00B2589F" w:rsidRDefault="002C4A10" w:rsidP="002C4A10">
      <w:pPr>
        <w:rPr>
          <w:rFonts w:ascii="Trebuchet MS" w:hAnsi="Trebuchet MS"/>
          <w:b/>
          <w:bCs/>
          <w:lang w:eastAsia="en-US"/>
        </w:rPr>
      </w:pPr>
      <w:r w:rsidRPr="00B2589F">
        <w:rPr>
          <w:rFonts w:ascii="Trebuchet MS" w:hAnsi="Trebuchet MS"/>
          <w:b/>
          <w:bCs/>
          <w:lang w:eastAsia="en-US"/>
        </w:rPr>
        <w:t>Objaśnienie oznaczeń:</w:t>
      </w:r>
    </w:p>
    <w:p w14:paraId="1A43558F" w14:textId="77777777" w:rsidR="002C4A10" w:rsidRPr="00B2589F" w:rsidRDefault="005374DE" w:rsidP="002C4A10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BW </w:t>
      </w:r>
      <w:r w:rsidR="002C4A10" w:rsidRPr="00B2589F">
        <w:rPr>
          <w:rFonts w:ascii="Trebuchet MS" w:hAnsi="Trebuchet MS"/>
          <w:bCs/>
          <w:lang w:eastAsia="en-US"/>
        </w:rPr>
        <w:t>– nazwa skrócona kierunku</w:t>
      </w:r>
    </w:p>
    <w:p w14:paraId="243615D5" w14:textId="77777777" w:rsidR="002C4A10" w:rsidRPr="00B2589F" w:rsidRDefault="002C4A10" w:rsidP="002C4A10">
      <w:pPr>
        <w:rPr>
          <w:rFonts w:ascii="Trebuchet MS" w:hAnsi="Trebuchet MS"/>
          <w:bCs/>
          <w:lang w:eastAsia="en-US"/>
        </w:rPr>
      </w:pPr>
      <w:r w:rsidRPr="00B2589F">
        <w:rPr>
          <w:rFonts w:ascii="Trebuchet MS" w:hAnsi="Trebuchet MS"/>
          <w:b/>
          <w:bCs/>
          <w:lang w:eastAsia="en-US"/>
        </w:rPr>
        <w:t>W</w:t>
      </w:r>
      <w:r w:rsidRPr="00B2589F">
        <w:rPr>
          <w:rFonts w:ascii="Trebuchet MS" w:hAnsi="Trebuchet MS"/>
          <w:bCs/>
          <w:lang w:eastAsia="en-US"/>
        </w:rPr>
        <w:t xml:space="preserve"> – kategoria wiedzy</w:t>
      </w:r>
    </w:p>
    <w:p w14:paraId="49F05FC6" w14:textId="77777777" w:rsidR="002C4A10" w:rsidRPr="00B2589F" w:rsidRDefault="002C4A10" w:rsidP="002C4A10">
      <w:pPr>
        <w:rPr>
          <w:rFonts w:ascii="Trebuchet MS" w:hAnsi="Trebuchet MS"/>
          <w:bCs/>
          <w:lang w:eastAsia="en-US"/>
        </w:rPr>
      </w:pPr>
      <w:r w:rsidRPr="00B2589F">
        <w:rPr>
          <w:rFonts w:ascii="Trebuchet MS" w:hAnsi="Trebuchet MS"/>
          <w:b/>
          <w:bCs/>
          <w:lang w:eastAsia="en-US"/>
        </w:rPr>
        <w:t xml:space="preserve">U </w:t>
      </w:r>
      <w:r w:rsidRPr="00B2589F">
        <w:rPr>
          <w:rFonts w:ascii="Trebuchet MS" w:hAnsi="Trebuchet MS"/>
          <w:bCs/>
          <w:lang w:eastAsia="en-US"/>
        </w:rPr>
        <w:t>– kategoria umiejętności</w:t>
      </w:r>
    </w:p>
    <w:p w14:paraId="25970F24" w14:textId="77777777" w:rsidR="002C4A10" w:rsidRPr="00B2589F" w:rsidRDefault="002C4A10" w:rsidP="002C4A10">
      <w:pPr>
        <w:rPr>
          <w:rFonts w:ascii="Trebuchet MS" w:hAnsi="Trebuchet MS"/>
          <w:bCs/>
          <w:lang w:eastAsia="en-US"/>
        </w:rPr>
      </w:pPr>
      <w:r w:rsidRPr="00B2589F">
        <w:rPr>
          <w:rFonts w:ascii="Trebuchet MS" w:hAnsi="Trebuchet MS"/>
          <w:b/>
          <w:bCs/>
          <w:lang w:eastAsia="en-US"/>
        </w:rPr>
        <w:t xml:space="preserve">K </w:t>
      </w:r>
      <w:r w:rsidRPr="00B2589F">
        <w:rPr>
          <w:rFonts w:ascii="Trebuchet MS" w:hAnsi="Trebuchet MS"/>
          <w:bCs/>
          <w:lang w:eastAsia="en-US"/>
        </w:rPr>
        <w:t>– kategoria kompetencji społecznych</w:t>
      </w:r>
    </w:p>
    <w:p w14:paraId="2F2C943F" w14:textId="77777777" w:rsidR="002C4A10" w:rsidRDefault="002C4A10" w:rsidP="002C4A10">
      <w:pPr>
        <w:rPr>
          <w:rFonts w:ascii="Trebuchet MS" w:hAnsi="Trebuchet MS"/>
          <w:bCs/>
          <w:lang w:eastAsia="en-US"/>
        </w:rPr>
      </w:pPr>
      <w:r w:rsidRPr="00B2589F">
        <w:rPr>
          <w:rFonts w:ascii="Trebuchet MS" w:hAnsi="Trebuchet MS"/>
          <w:b/>
          <w:bCs/>
          <w:lang w:eastAsia="en-US"/>
        </w:rPr>
        <w:t>01</w:t>
      </w:r>
      <w:r w:rsidRPr="00B2589F">
        <w:rPr>
          <w:rFonts w:ascii="Trebuchet MS" w:hAnsi="Trebuchet MS"/>
          <w:bCs/>
          <w:lang w:eastAsia="en-US"/>
        </w:rPr>
        <w:t xml:space="preserve">, </w:t>
      </w:r>
      <w:r w:rsidRPr="00B2589F">
        <w:rPr>
          <w:rFonts w:ascii="Trebuchet MS" w:hAnsi="Trebuchet MS"/>
          <w:b/>
          <w:bCs/>
          <w:lang w:eastAsia="en-US"/>
        </w:rPr>
        <w:t>02, 03 i kolejne</w:t>
      </w:r>
      <w:r w:rsidRPr="00B2589F">
        <w:rPr>
          <w:rFonts w:ascii="Trebuchet MS" w:hAnsi="Trebuchet MS"/>
          <w:bCs/>
          <w:lang w:eastAsia="en-US"/>
        </w:rPr>
        <w:t xml:space="preserve"> – numer efektu uczenia się</w:t>
      </w:r>
    </w:p>
    <w:p w14:paraId="5C400941" w14:textId="6CEC68CE" w:rsidR="000742DD" w:rsidRDefault="000742DD" w:rsidP="000742DD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P6S</w:t>
      </w:r>
      <w:r>
        <w:rPr>
          <w:rFonts w:ascii="Trebuchet MS" w:hAnsi="Trebuchet MS"/>
          <w:bCs/>
          <w:lang w:eastAsia="en-US"/>
        </w:rPr>
        <w:t xml:space="preserve"> — odniesienie do Polskiej Ramy Kwalifikacji typowych dla kwalifikacji uzyskiwanych w ramach szkolnictwa wyższego, dla poziomu </w:t>
      </w:r>
      <w:r w:rsidR="004F402A">
        <w:rPr>
          <w:rFonts w:ascii="Trebuchet MS" w:hAnsi="Trebuchet MS"/>
          <w:bCs/>
          <w:lang w:eastAsia="en-US"/>
        </w:rPr>
        <w:t>6</w:t>
      </w:r>
      <w:r>
        <w:rPr>
          <w:rFonts w:ascii="Trebuchet MS" w:hAnsi="Trebuchet MS"/>
          <w:bCs/>
          <w:lang w:eastAsia="en-US"/>
        </w:rPr>
        <w:t xml:space="preserve"> Polskiej Ramy Kwalifikacji</w:t>
      </w:r>
    </w:p>
    <w:p w14:paraId="1FAFF0AF" w14:textId="77777777" w:rsidR="000742DD" w:rsidRDefault="000742DD" w:rsidP="000742DD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WG</w:t>
      </w:r>
      <w:r>
        <w:rPr>
          <w:rFonts w:ascii="Trebuchet MS" w:hAnsi="Trebuchet MS"/>
          <w:bCs/>
          <w:lang w:eastAsia="en-US"/>
        </w:rPr>
        <w:t xml:space="preserve"> – głębia i zakres/kompletność perspektywy poznawczej i zależności </w:t>
      </w:r>
    </w:p>
    <w:p w14:paraId="3BB13CE5" w14:textId="77777777" w:rsidR="000742DD" w:rsidRDefault="000742DD" w:rsidP="000742DD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WK </w:t>
      </w:r>
      <w:r>
        <w:rPr>
          <w:rFonts w:ascii="Trebuchet MS" w:hAnsi="Trebuchet MS"/>
          <w:bCs/>
          <w:lang w:eastAsia="en-US"/>
        </w:rPr>
        <w:t xml:space="preserve">– kontekst/uwarunkowania, skutki </w:t>
      </w:r>
    </w:p>
    <w:p w14:paraId="1979F66F" w14:textId="77777777" w:rsidR="000742DD" w:rsidRDefault="000742DD" w:rsidP="000742DD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 xml:space="preserve">UW </w:t>
      </w:r>
      <w:r>
        <w:rPr>
          <w:rFonts w:ascii="Trebuchet MS" w:hAnsi="Trebuchet MS"/>
          <w:bCs/>
          <w:lang w:eastAsia="en-US"/>
        </w:rPr>
        <w:t xml:space="preserve">– wykorzystanie wiedzy/rozwiązywane problemy i wykonywane zadania </w:t>
      </w:r>
    </w:p>
    <w:p w14:paraId="76EFC09C" w14:textId="77777777" w:rsidR="000742DD" w:rsidRDefault="000742DD" w:rsidP="000742DD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UK</w:t>
      </w:r>
      <w:r>
        <w:rPr>
          <w:rFonts w:ascii="Trebuchet MS" w:hAnsi="Trebuchet MS"/>
          <w:bCs/>
          <w:lang w:eastAsia="en-US"/>
        </w:rPr>
        <w:t xml:space="preserve"> – komunikowanie się/odbieranie i tworzenie wypowiedzi, upowszechnianie wiedzy w środowisku naukowym, posługiwanie się językiem obcym </w:t>
      </w:r>
    </w:p>
    <w:p w14:paraId="66BD1B07" w14:textId="77777777" w:rsidR="000742DD" w:rsidRDefault="000742DD" w:rsidP="000742DD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UO</w:t>
      </w:r>
      <w:r>
        <w:rPr>
          <w:rFonts w:ascii="Trebuchet MS" w:hAnsi="Trebuchet MS"/>
          <w:bCs/>
          <w:lang w:eastAsia="en-US"/>
        </w:rPr>
        <w:t xml:space="preserve"> – organizacja pracy/planowanie i praca zespołowa </w:t>
      </w:r>
    </w:p>
    <w:p w14:paraId="7FC2CD35" w14:textId="77777777" w:rsidR="000742DD" w:rsidRDefault="000742DD" w:rsidP="000742DD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UU</w:t>
      </w:r>
      <w:r>
        <w:rPr>
          <w:rFonts w:ascii="Trebuchet MS" w:hAnsi="Trebuchet MS"/>
          <w:bCs/>
          <w:lang w:eastAsia="en-US"/>
        </w:rPr>
        <w:t xml:space="preserve"> – uczenie się/planowanie własnego rozwoju i rozwoju innych osób  </w:t>
      </w:r>
    </w:p>
    <w:p w14:paraId="6F475925" w14:textId="77777777" w:rsidR="000742DD" w:rsidRDefault="000742DD" w:rsidP="000742DD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KK</w:t>
      </w:r>
      <w:r>
        <w:rPr>
          <w:rFonts w:ascii="Trebuchet MS" w:hAnsi="Trebuchet MS"/>
          <w:bCs/>
          <w:lang w:eastAsia="en-US"/>
        </w:rPr>
        <w:t xml:space="preserve"> - oceny/krytyczne podejście </w:t>
      </w:r>
    </w:p>
    <w:p w14:paraId="1F33DA0D" w14:textId="77777777" w:rsidR="000742DD" w:rsidRDefault="000742DD" w:rsidP="000742DD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KO</w:t>
      </w:r>
      <w:r>
        <w:rPr>
          <w:rFonts w:ascii="Trebuchet MS" w:hAnsi="Trebuchet MS"/>
          <w:bCs/>
          <w:lang w:eastAsia="en-US"/>
        </w:rPr>
        <w:t xml:space="preserve"> – odpowiedzialność/wypełnianie zobowiązań społecznych, działanie na rzecz interesu publicznego </w:t>
      </w:r>
    </w:p>
    <w:p w14:paraId="2340F712" w14:textId="77777777" w:rsidR="002C4A10" w:rsidRPr="000742DD" w:rsidRDefault="000742DD" w:rsidP="000742DD">
      <w:pPr>
        <w:rPr>
          <w:rFonts w:ascii="Trebuchet MS" w:hAnsi="Trebuchet MS"/>
          <w:bCs/>
          <w:lang w:eastAsia="en-US"/>
        </w:rPr>
      </w:pPr>
      <w:r>
        <w:rPr>
          <w:rFonts w:ascii="Trebuchet MS" w:hAnsi="Trebuchet MS"/>
          <w:b/>
          <w:bCs/>
          <w:lang w:eastAsia="en-US"/>
        </w:rPr>
        <w:t>KR</w:t>
      </w:r>
      <w:r>
        <w:rPr>
          <w:rFonts w:ascii="Trebuchet MS" w:hAnsi="Trebuchet MS"/>
          <w:bCs/>
          <w:lang w:eastAsia="en-US"/>
        </w:rPr>
        <w:t xml:space="preserve"> – rola zawodowa/niezależność i rozwój etos</w:t>
      </w:r>
    </w:p>
    <w:p w14:paraId="0E5338EC" w14:textId="77777777" w:rsidR="002C4A10" w:rsidRPr="00B2589F" w:rsidRDefault="002C4A10" w:rsidP="002C4A10">
      <w:pPr>
        <w:rPr>
          <w:rFonts w:ascii="Trebuchet MS" w:hAnsi="Trebuchet MS" w:cs="Times New Roman"/>
          <w:b/>
          <w:lang w:eastAsia="en-US"/>
        </w:rPr>
      </w:pPr>
    </w:p>
    <w:p w14:paraId="29BB5EDF" w14:textId="77777777" w:rsidR="002C4A10" w:rsidRPr="00B2589F" w:rsidRDefault="002C4A10" w:rsidP="002C4A10">
      <w:pPr>
        <w:autoSpaceDE w:val="0"/>
        <w:autoSpaceDN w:val="0"/>
        <w:adjustRightInd w:val="0"/>
        <w:jc w:val="both"/>
        <w:rPr>
          <w:rFonts w:ascii="Trebuchet MS" w:hAnsi="Trebuchet MS" w:cs="Times New Roman"/>
          <w:b/>
          <w:color w:val="000000"/>
          <w:lang w:eastAsia="en-US"/>
        </w:rPr>
      </w:pPr>
      <w:r w:rsidRPr="00B2589F">
        <w:rPr>
          <w:rFonts w:ascii="Trebuchet MS" w:hAnsi="Trebuchet MS" w:cs="Times New Roman"/>
          <w:b/>
          <w:color w:val="000000"/>
          <w:lang w:eastAsia="en-US"/>
        </w:rPr>
        <w:t>Tabela 1. Zamierzone szczegółowe efekty uczenia się</w:t>
      </w:r>
    </w:p>
    <w:p w14:paraId="14336024" w14:textId="77777777" w:rsidR="002C4A10" w:rsidRPr="00B2589F" w:rsidRDefault="002C4A10" w:rsidP="002C4A10">
      <w:pPr>
        <w:rPr>
          <w:rFonts w:ascii="Trebuchet MS" w:hAnsi="Trebuchet MS" w:cs="Times New Roman"/>
          <w:lang w:eastAsia="en-US"/>
        </w:rPr>
      </w:pPr>
    </w:p>
    <w:tbl>
      <w:tblPr>
        <w:tblW w:w="90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03"/>
        <w:gridCol w:w="5953"/>
        <w:gridCol w:w="1701"/>
      </w:tblGrid>
      <w:tr w:rsidR="002C4A10" w:rsidRPr="00B2589F" w14:paraId="66544172" w14:textId="77777777" w:rsidTr="00097712">
        <w:tc>
          <w:tcPr>
            <w:tcW w:w="1403" w:type="dxa"/>
            <w:shd w:val="clear" w:color="auto" w:fill="D9D9D9"/>
            <w:vAlign w:val="center"/>
            <w:hideMark/>
          </w:tcPr>
          <w:p w14:paraId="11FBF15D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b/>
                <w:bCs/>
                <w:lang w:eastAsia="en-US"/>
              </w:rPr>
              <w:t>Efekty uczenia się</w:t>
            </w:r>
          </w:p>
          <w:p w14:paraId="09673DAD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proofErr w:type="gramStart"/>
            <w:r w:rsidRPr="00B2589F">
              <w:rPr>
                <w:rFonts w:ascii="Trebuchet MS" w:eastAsia="Century Gothic" w:hAnsi="Trebuchet MS" w:cs="Times New Roman"/>
                <w:b/>
                <w:bCs/>
                <w:lang w:eastAsia="en-US"/>
              </w:rPr>
              <w:t>dla</w:t>
            </w:r>
            <w:proofErr w:type="gramEnd"/>
            <w:r w:rsidRPr="00B2589F">
              <w:rPr>
                <w:rFonts w:ascii="Trebuchet MS" w:eastAsia="Century Gothic" w:hAnsi="Trebuchet MS" w:cs="Times New Roman"/>
                <w:b/>
                <w:bCs/>
                <w:lang w:eastAsia="en-US"/>
              </w:rPr>
              <w:t xml:space="preserve"> kierunku</w:t>
            </w:r>
          </w:p>
        </w:tc>
        <w:tc>
          <w:tcPr>
            <w:tcW w:w="5953" w:type="dxa"/>
            <w:shd w:val="clear" w:color="auto" w:fill="D9D9D9"/>
            <w:vAlign w:val="center"/>
            <w:hideMark/>
          </w:tcPr>
          <w:p w14:paraId="58B5D4DC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b/>
                <w:bCs/>
                <w:lang w:eastAsia="en-US"/>
              </w:rPr>
              <w:t>OPIS KIERUNKOWYCH EFEKTÓW UCZENIA SIĘ</w:t>
            </w:r>
          </w:p>
          <w:p w14:paraId="52B3F2E8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b/>
                <w:bCs/>
                <w:lang w:eastAsia="en-US"/>
              </w:rPr>
              <w:t>Po zakończeniu studiów I stopnia na kierunku absolwent:</w:t>
            </w:r>
          </w:p>
        </w:tc>
        <w:tc>
          <w:tcPr>
            <w:tcW w:w="1701" w:type="dxa"/>
            <w:shd w:val="clear" w:color="auto" w:fill="D9D9D9"/>
            <w:vAlign w:val="center"/>
            <w:hideMark/>
          </w:tcPr>
          <w:p w14:paraId="5C7A9934" w14:textId="77777777" w:rsidR="002C4A10" w:rsidRPr="00B2589F" w:rsidRDefault="002C4A10" w:rsidP="002C4A10">
            <w:pPr>
              <w:jc w:val="center"/>
              <w:rPr>
                <w:rFonts w:ascii="Trebuchet MS" w:hAnsi="Trebuchet MS" w:cs="Times New Roman"/>
                <w:b/>
                <w:lang w:eastAsia="en-US"/>
              </w:rPr>
            </w:pPr>
            <w:r w:rsidRPr="00B2589F">
              <w:rPr>
                <w:rFonts w:ascii="Trebuchet MS" w:hAnsi="Trebuchet MS" w:cs="Times New Roman"/>
                <w:b/>
                <w:lang w:eastAsia="en-US"/>
              </w:rPr>
              <w:t>Odniesienie do efektów uczenia się dla kwalifikacji na poziomie 6 Polskiej Ramy Kwalifikacji</w:t>
            </w:r>
          </w:p>
        </w:tc>
      </w:tr>
      <w:tr w:rsidR="002C4A10" w:rsidRPr="00B2589F" w14:paraId="746E8A6F" w14:textId="77777777" w:rsidTr="00097712">
        <w:trPr>
          <w:trHeight w:val="323"/>
        </w:trPr>
        <w:tc>
          <w:tcPr>
            <w:tcW w:w="9057" w:type="dxa"/>
            <w:gridSpan w:val="3"/>
            <w:shd w:val="clear" w:color="auto" w:fill="D9D9D9"/>
            <w:vAlign w:val="center"/>
            <w:hideMark/>
          </w:tcPr>
          <w:p w14:paraId="495F9F49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</w:rPr>
            </w:pPr>
            <w:r w:rsidRPr="00B2589F">
              <w:rPr>
                <w:rFonts w:ascii="Trebuchet MS" w:eastAsia="Century Gothic" w:hAnsi="Trebuchet MS" w:cs="Times New Roman"/>
                <w:b/>
                <w:bCs/>
                <w:lang w:eastAsia="en-US"/>
              </w:rPr>
              <w:t>WIEDZA</w:t>
            </w:r>
          </w:p>
        </w:tc>
      </w:tr>
      <w:tr w:rsidR="002C4A10" w:rsidRPr="00B2589F" w14:paraId="0EBB554F" w14:textId="77777777" w:rsidTr="00097712">
        <w:tc>
          <w:tcPr>
            <w:tcW w:w="1403" w:type="dxa"/>
            <w:shd w:val="clear" w:color="auto" w:fill="auto"/>
            <w:vAlign w:val="center"/>
            <w:hideMark/>
          </w:tcPr>
          <w:p w14:paraId="4FC1B923" w14:textId="77777777" w:rsidR="002C4A10" w:rsidRPr="00B2589F" w:rsidRDefault="005374DE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BW</w:t>
            </w:r>
            <w:r w:rsidR="002C4A10" w:rsidRPr="00B2589F">
              <w:rPr>
                <w:rFonts w:ascii="Trebuchet MS" w:eastAsia="Century Gothic" w:hAnsi="Trebuchet MS" w:cs="Times New Roman"/>
                <w:lang w:eastAsia="en-US"/>
              </w:rPr>
              <w:t>_W01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55E85472" w14:textId="77777777" w:rsidR="002C4A10" w:rsidRPr="00B2589F" w:rsidRDefault="005374DE" w:rsidP="002C4A10">
            <w:pPr>
              <w:jc w:val="center"/>
              <w:rPr>
                <w:rFonts w:ascii="Trebuchet MS" w:hAnsi="Trebuchet MS" w:cs="Arial"/>
              </w:rPr>
            </w:pPr>
            <w:proofErr w:type="gramStart"/>
            <w:r w:rsidRPr="005374DE">
              <w:rPr>
                <w:rFonts w:ascii="Trebuchet MS" w:hAnsi="Trebuchet MS" w:cs="Arial"/>
              </w:rPr>
              <w:t>posiada</w:t>
            </w:r>
            <w:proofErr w:type="gramEnd"/>
            <w:r w:rsidRPr="005374DE">
              <w:rPr>
                <w:rFonts w:ascii="Trebuchet MS" w:hAnsi="Trebuchet MS" w:cs="Arial"/>
              </w:rPr>
              <w:t xml:space="preserve"> uporządkowaną wiedzę o miejscu bezpieczeństwa wewnętrznego w systemie nauk społ</w:t>
            </w:r>
            <w:r w:rsidR="00366757">
              <w:rPr>
                <w:rFonts w:ascii="Trebuchet MS" w:hAnsi="Trebuchet MS" w:cs="Arial"/>
              </w:rPr>
              <w:t>ecznych oraz o jego związkach z </w:t>
            </w:r>
            <w:r w:rsidRPr="005374DE">
              <w:rPr>
                <w:rFonts w:ascii="Trebuchet MS" w:hAnsi="Trebuchet MS" w:cs="Arial"/>
              </w:rPr>
              <w:t>naukami o polityce i administracji, naukami prawnymi oraz naukami o bezpieczeństwie, rozumiejąc interdyscyplinarny charakter tej problematyki.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FC865C" w14:textId="77777777" w:rsidR="002C4A10" w:rsidRPr="001E506F" w:rsidRDefault="002C4A10" w:rsidP="001E506F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 w:rsidRPr="00B2589F">
              <w:rPr>
                <w:rFonts w:ascii="Trebuchet MS" w:eastAsia="Times New Roman" w:hAnsi="Trebuchet MS" w:cs="Arial"/>
              </w:rPr>
              <w:t>P6S_WG</w:t>
            </w:r>
          </w:p>
        </w:tc>
      </w:tr>
      <w:tr w:rsidR="002C4A10" w:rsidRPr="00B2589F" w14:paraId="148F80FC" w14:textId="77777777" w:rsidTr="00097712">
        <w:tc>
          <w:tcPr>
            <w:tcW w:w="1403" w:type="dxa"/>
            <w:shd w:val="clear" w:color="auto" w:fill="auto"/>
            <w:vAlign w:val="center"/>
            <w:hideMark/>
          </w:tcPr>
          <w:p w14:paraId="43C48207" w14:textId="77777777" w:rsidR="002C4A10" w:rsidRPr="00B2589F" w:rsidRDefault="005374DE" w:rsidP="002C4A10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>
              <w:rPr>
                <w:rFonts w:ascii="Trebuchet MS" w:eastAsia="Times New Roman" w:hAnsi="Trebuchet MS" w:cs="Arial"/>
              </w:rPr>
              <w:lastRenderedPageBreak/>
              <w:t>BW</w:t>
            </w:r>
            <w:r w:rsidR="002C4A10" w:rsidRPr="00B2589F">
              <w:rPr>
                <w:rFonts w:ascii="Trebuchet MS" w:eastAsia="Times New Roman" w:hAnsi="Trebuchet MS" w:cs="Arial"/>
              </w:rPr>
              <w:t>_W02</w:t>
            </w:r>
          </w:p>
          <w:p w14:paraId="64BD2793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47A414DC" w14:textId="77777777" w:rsidR="002C4A10" w:rsidRPr="00B2589F" w:rsidRDefault="005374DE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proofErr w:type="gramStart"/>
            <w:r w:rsidRPr="005374DE">
              <w:rPr>
                <w:rFonts w:ascii="Trebuchet MS" w:eastAsia="Century Gothic" w:hAnsi="Trebuchet MS" w:cs="Times New Roman"/>
                <w:lang w:eastAsia="en-US"/>
              </w:rPr>
              <w:t>zna</w:t>
            </w:r>
            <w:proofErr w:type="gramEnd"/>
            <w:r w:rsidRPr="005374DE">
              <w:rPr>
                <w:rFonts w:ascii="Trebuchet MS" w:eastAsia="Century Gothic" w:hAnsi="Trebuchet MS" w:cs="Times New Roman"/>
                <w:lang w:eastAsia="en-US"/>
              </w:rPr>
              <w:t xml:space="preserve"> i rozumie podstawowe pojęcia</w:t>
            </w:r>
            <w:r w:rsidR="00366757">
              <w:rPr>
                <w:rFonts w:ascii="Trebuchet MS" w:eastAsia="Century Gothic" w:hAnsi="Trebuchet MS" w:cs="Times New Roman"/>
                <w:lang w:eastAsia="en-US"/>
              </w:rPr>
              <w:t>, kategorie oraz terminologię z </w:t>
            </w:r>
            <w:r w:rsidRPr="005374DE">
              <w:rPr>
                <w:rFonts w:ascii="Trebuchet MS" w:eastAsia="Century Gothic" w:hAnsi="Trebuchet MS" w:cs="Times New Roman"/>
                <w:lang w:eastAsia="en-US"/>
              </w:rPr>
              <w:t>zakresu bezpieczeńs</w:t>
            </w:r>
            <w:r w:rsidR="00366757">
              <w:rPr>
                <w:rFonts w:ascii="Trebuchet MS" w:eastAsia="Century Gothic" w:hAnsi="Trebuchet MS" w:cs="Times New Roman"/>
                <w:lang w:eastAsia="en-US"/>
              </w:rPr>
              <w:t>twa publicznego, wewnętrznego i </w:t>
            </w:r>
            <w:r w:rsidRPr="005374DE">
              <w:rPr>
                <w:rFonts w:ascii="Trebuchet MS" w:eastAsia="Century Gothic" w:hAnsi="Trebuchet MS" w:cs="Times New Roman"/>
                <w:lang w:eastAsia="en-US"/>
              </w:rPr>
              <w:t>międzynarodowego, właściwe dla analizy współczesnych zagrożeń państwa i społeczeństwa.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C10952" w14:textId="77777777" w:rsidR="002C4A10" w:rsidRPr="001E506F" w:rsidRDefault="002C4A10" w:rsidP="001E506F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t>P6S_WG</w:t>
            </w:r>
          </w:p>
        </w:tc>
      </w:tr>
      <w:tr w:rsidR="002C4A10" w:rsidRPr="00B2589F" w14:paraId="1F36FEA7" w14:textId="77777777" w:rsidTr="00097712">
        <w:trPr>
          <w:trHeight w:val="633"/>
        </w:trPr>
        <w:tc>
          <w:tcPr>
            <w:tcW w:w="1403" w:type="dxa"/>
            <w:shd w:val="clear" w:color="auto" w:fill="auto"/>
            <w:vAlign w:val="center"/>
            <w:hideMark/>
          </w:tcPr>
          <w:p w14:paraId="6053F021" w14:textId="77777777" w:rsidR="002C4A10" w:rsidRPr="00B2589F" w:rsidRDefault="005374DE" w:rsidP="002C4A10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>
              <w:rPr>
                <w:rFonts w:ascii="Trebuchet MS" w:eastAsia="Times New Roman" w:hAnsi="Trebuchet MS" w:cs="Arial"/>
              </w:rPr>
              <w:t>BW</w:t>
            </w:r>
            <w:r w:rsidR="002C4A10" w:rsidRPr="00B2589F">
              <w:rPr>
                <w:rFonts w:ascii="Trebuchet MS" w:eastAsia="Times New Roman" w:hAnsi="Trebuchet MS" w:cs="Arial"/>
              </w:rPr>
              <w:t>_W03</w:t>
            </w:r>
          </w:p>
          <w:p w14:paraId="0F2FFEC1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3F4CE0A5" w14:textId="77777777" w:rsidR="002C4A10" w:rsidRPr="00B2589F" w:rsidRDefault="005374DE" w:rsidP="00D002A4">
            <w:pPr>
              <w:jc w:val="center"/>
              <w:rPr>
                <w:rFonts w:ascii="Trebuchet MS" w:eastAsia="Times New Roman" w:hAnsi="Trebuchet MS" w:cs="Times New Roman"/>
              </w:rPr>
            </w:pPr>
            <w:proofErr w:type="gramStart"/>
            <w:r w:rsidRPr="005374DE">
              <w:rPr>
                <w:rFonts w:ascii="Trebuchet MS" w:eastAsia="Times New Roman" w:hAnsi="Trebuchet MS" w:cs="Times New Roman"/>
              </w:rPr>
              <w:t>ma</w:t>
            </w:r>
            <w:proofErr w:type="gramEnd"/>
            <w:r w:rsidRPr="005374DE">
              <w:rPr>
                <w:rFonts w:ascii="Trebuchet MS" w:eastAsia="Times New Roman" w:hAnsi="Trebuchet MS" w:cs="Times New Roman"/>
              </w:rPr>
              <w:t xml:space="preserve"> wiedzę o strukturze, zadaniach i zasadach funkcjonowania systemu bezpieczeństwa wewnętrzne</w:t>
            </w:r>
            <w:r w:rsidR="00366757">
              <w:rPr>
                <w:rFonts w:ascii="Trebuchet MS" w:eastAsia="Times New Roman" w:hAnsi="Trebuchet MS" w:cs="Times New Roman"/>
              </w:rPr>
              <w:t>go Rzeczypospolitej Polskiej, w </w:t>
            </w:r>
            <w:r w:rsidRPr="005374DE">
              <w:rPr>
                <w:rFonts w:ascii="Trebuchet MS" w:eastAsia="Times New Roman" w:hAnsi="Trebuchet MS" w:cs="Times New Roman"/>
              </w:rPr>
              <w:t>tym o relacjach pomiędzy admin</w:t>
            </w:r>
            <w:r w:rsidR="00366757">
              <w:rPr>
                <w:rFonts w:ascii="Trebuchet MS" w:eastAsia="Times New Roman" w:hAnsi="Trebuchet MS" w:cs="Times New Roman"/>
              </w:rPr>
              <w:t>istracją publiczną a służbami i </w:t>
            </w:r>
            <w:r w:rsidRPr="005374DE">
              <w:rPr>
                <w:rFonts w:ascii="Trebuchet MS" w:eastAsia="Times New Roman" w:hAnsi="Trebuchet MS" w:cs="Times New Roman"/>
              </w:rPr>
              <w:t>formacjami odpowiedzialnymi za bezpieczeństwo.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52EC11" w14:textId="77777777" w:rsidR="002C4A10" w:rsidRPr="001E506F" w:rsidRDefault="002C4A10" w:rsidP="001E506F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t>P6S_WG</w:t>
            </w:r>
          </w:p>
        </w:tc>
      </w:tr>
      <w:tr w:rsidR="002C4A10" w:rsidRPr="00B2589F" w14:paraId="736A963A" w14:textId="77777777" w:rsidTr="00097712">
        <w:tc>
          <w:tcPr>
            <w:tcW w:w="1403" w:type="dxa"/>
            <w:shd w:val="clear" w:color="auto" w:fill="auto"/>
            <w:vAlign w:val="center"/>
            <w:hideMark/>
          </w:tcPr>
          <w:p w14:paraId="1BD4022C" w14:textId="77777777" w:rsidR="002C4A10" w:rsidRPr="001E506F" w:rsidRDefault="005374DE" w:rsidP="001E506F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>
              <w:rPr>
                <w:rFonts w:ascii="Trebuchet MS" w:eastAsia="Times New Roman" w:hAnsi="Trebuchet MS" w:cs="Arial"/>
              </w:rPr>
              <w:t>BW</w:t>
            </w:r>
            <w:r w:rsidR="002C4A10" w:rsidRPr="00B2589F">
              <w:rPr>
                <w:rFonts w:ascii="Trebuchet MS" w:eastAsia="Times New Roman" w:hAnsi="Trebuchet MS" w:cs="Arial"/>
              </w:rPr>
              <w:t>_W04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2F6410A0" w14:textId="77777777" w:rsidR="002C4A10" w:rsidRPr="00B2589F" w:rsidRDefault="00F2487C" w:rsidP="00F2487C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8E6D4C">
              <w:rPr>
                <w:rFonts w:ascii="Trebuchet MS" w:hAnsi="Trebuchet MS" w:cs="Times New Roman"/>
                <w:lang w:eastAsia="en-US"/>
              </w:rPr>
              <w:t>posiada</w:t>
            </w:r>
            <w:proofErr w:type="gramEnd"/>
            <w:r w:rsidRPr="008E6D4C">
              <w:rPr>
                <w:rFonts w:ascii="Trebuchet MS" w:hAnsi="Trebuchet MS" w:cs="Times New Roman"/>
                <w:lang w:eastAsia="en-US"/>
              </w:rPr>
              <w:t xml:space="preserve"> wiedzę o podstawowych m</w:t>
            </w:r>
            <w:r w:rsidR="00366757" w:rsidRPr="008E6D4C">
              <w:rPr>
                <w:rFonts w:ascii="Trebuchet MS" w:hAnsi="Trebuchet MS" w:cs="Times New Roman"/>
                <w:lang w:eastAsia="en-US"/>
              </w:rPr>
              <w:t>echanizmach krajowej i </w:t>
            </w:r>
            <w:r w:rsidRPr="008E6D4C">
              <w:rPr>
                <w:rFonts w:ascii="Trebuchet MS" w:hAnsi="Trebuchet MS" w:cs="Times New Roman"/>
                <w:lang w:eastAsia="en-US"/>
              </w:rPr>
              <w:t>międzynarodowej ochrony praw człowieka oraz o zasadach prawa humanitarnego i prawa konfliktów zbrojnych, rozumiejąc ich znaczenie dla legalności działań państwa i służb w sytuacjach zagrożeń i kryzysów.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DE9E45" w14:textId="77777777" w:rsidR="002C4A10" w:rsidRPr="001E506F" w:rsidRDefault="002C4A10" w:rsidP="000742DD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t>P6S_W</w:t>
            </w:r>
            <w:r w:rsidR="000742DD">
              <w:rPr>
                <w:rFonts w:ascii="Trebuchet MS" w:eastAsia="Century Gothic" w:hAnsi="Trebuchet MS" w:cs="Times New Roman"/>
                <w:lang w:eastAsia="en-US"/>
              </w:rPr>
              <w:t>G</w:t>
            </w:r>
          </w:p>
        </w:tc>
      </w:tr>
      <w:tr w:rsidR="002C4A10" w:rsidRPr="00B2589F" w14:paraId="00AFB1AE" w14:textId="77777777" w:rsidTr="00097712">
        <w:tc>
          <w:tcPr>
            <w:tcW w:w="1403" w:type="dxa"/>
            <w:shd w:val="clear" w:color="auto" w:fill="auto"/>
            <w:vAlign w:val="center"/>
          </w:tcPr>
          <w:p w14:paraId="5B12351E" w14:textId="77777777" w:rsidR="002C4A10" w:rsidRPr="00F2487C" w:rsidRDefault="005374DE" w:rsidP="00F2487C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>
              <w:rPr>
                <w:rFonts w:ascii="Trebuchet MS" w:eastAsia="Times New Roman" w:hAnsi="Trebuchet MS" w:cs="Arial"/>
              </w:rPr>
              <w:t>BW</w:t>
            </w:r>
            <w:r w:rsidR="00F2487C">
              <w:rPr>
                <w:rFonts w:ascii="Trebuchet MS" w:eastAsia="Times New Roman" w:hAnsi="Trebuchet MS" w:cs="Arial"/>
              </w:rPr>
              <w:t>_W05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48C9816" w14:textId="77777777" w:rsidR="002C4A10" w:rsidRPr="00B2589F" w:rsidRDefault="005374DE" w:rsidP="002C4A10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5374DE"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 w:rsidRPr="005374DE">
              <w:rPr>
                <w:rFonts w:ascii="Trebuchet MS" w:hAnsi="Trebuchet MS" w:cs="Times New Roman"/>
                <w:lang w:eastAsia="en-US"/>
              </w:rPr>
              <w:t xml:space="preserve"> kompetencje oraz zakres działania organów administracji rządowej i samorządowej, służb mundurowych oraz innych instytucji realizujących zadania z zakre</w:t>
            </w:r>
            <w:r w:rsidR="00366757">
              <w:rPr>
                <w:rFonts w:ascii="Trebuchet MS" w:hAnsi="Trebuchet MS" w:cs="Times New Roman"/>
                <w:lang w:eastAsia="en-US"/>
              </w:rPr>
              <w:t>su bezpieczeństwa publicznego i </w:t>
            </w:r>
            <w:r w:rsidRPr="005374DE">
              <w:rPr>
                <w:rFonts w:ascii="Trebuchet MS" w:hAnsi="Trebuchet MS" w:cs="Times New Roman"/>
                <w:lang w:eastAsia="en-US"/>
              </w:rPr>
              <w:t>zarządzania kryzysowego.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B37C2E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t>P6S_WG</w:t>
            </w:r>
          </w:p>
        </w:tc>
      </w:tr>
      <w:tr w:rsidR="002C4A10" w:rsidRPr="00B2589F" w14:paraId="3DA78E29" w14:textId="77777777" w:rsidTr="00097712">
        <w:tc>
          <w:tcPr>
            <w:tcW w:w="1403" w:type="dxa"/>
            <w:shd w:val="clear" w:color="auto" w:fill="auto"/>
            <w:vAlign w:val="center"/>
          </w:tcPr>
          <w:p w14:paraId="6F3FFFD4" w14:textId="77777777" w:rsidR="002C4A10" w:rsidRPr="00B2589F" w:rsidRDefault="005374DE" w:rsidP="002C4A10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>
              <w:rPr>
                <w:rFonts w:ascii="Trebuchet MS" w:eastAsia="Times New Roman" w:hAnsi="Trebuchet MS" w:cs="Arial"/>
              </w:rPr>
              <w:t>BW</w:t>
            </w:r>
            <w:r w:rsidR="00F2487C">
              <w:rPr>
                <w:rFonts w:ascii="Trebuchet MS" w:eastAsia="Times New Roman" w:hAnsi="Trebuchet MS" w:cs="Arial"/>
              </w:rPr>
              <w:t>_W06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5466662" w14:textId="77777777" w:rsidR="002C4A10" w:rsidRPr="00B2589F" w:rsidRDefault="002C4A10" w:rsidP="002C4A10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B2589F"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 w:rsidRPr="00B2589F">
              <w:rPr>
                <w:rFonts w:ascii="Trebuchet MS" w:hAnsi="Trebuchet MS" w:cs="Times New Roman"/>
                <w:lang w:eastAsia="en-US"/>
              </w:rPr>
              <w:t xml:space="preserve"> i rozumie mechanizmy i prawidłowości rządzące funkcjonowaniem człowieka w kontekście społecznym</w:t>
            </w:r>
            <w:r w:rsidR="000742DD">
              <w:rPr>
                <w:rFonts w:ascii="Trebuchet MS" w:hAnsi="Trebuchet MS" w:cs="Times New Roman"/>
                <w:lang w:eastAsia="en-US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D27A37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t>P6S_WK</w:t>
            </w:r>
          </w:p>
        </w:tc>
      </w:tr>
      <w:tr w:rsidR="002C4A10" w:rsidRPr="00B2589F" w14:paraId="4B87E60B" w14:textId="77777777" w:rsidTr="00097712">
        <w:tc>
          <w:tcPr>
            <w:tcW w:w="1403" w:type="dxa"/>
            <w:shd w:val="clear" w:color="auto" w:fill="auto"/>
            <w:vAlign w:val="center"/>
          </w:tcPr>
          <w:p w14:paraId="6005903C" w14:textId="77777777" w:rsidR="002C4A10" w:rsidRPr="00B2589F" w:rsidRDefault="005374DE" w:rsidP="002C4A10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>
              <w:rPr>
                <w:rFonts w:ascii="Trebuchet MS" w:eastAsia="Times New Roman" w:hAnsi="Trebuchet MS" w:cs="Arial"/>
              </w:rPr>
              <w:t>BW</w:t>
            </w:r>
            <w:r w:rsidR="00F2487C">
              <w:rPr>
                <w:rFonts w:ascii="Trebuchet MS" w:eastAsia="Times New Roman" w:hAnsi="Trebuchet MS" w:cs="Arial"/>
              </w:rPr>
              <w:t>_W07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07B49BA" w14:textId="77777777" w:rsidR="002C4A10" w:rsidRPr="00B2589F" w:rsidRDefault="005374DE" w:rsidP="002C4A10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5374DE">
              <w:rPr>
                <w:rFonts w:ascii="Trebuchet MS" w:hAnsi="Trebuchet MS" w:cs="Times New Roman"/>
                <w:lang w:eastAsia="en-US"/>
              </w:rPr>
              <w:t>posiada</w:t>
            </w:r>
            <w:proofErr w:type="gramEnd"/>
            <w:r w:rsidRPr="005374DE">
              <w:rPr>
                <w:rFonts w:ascii="Trebuchet MS" w:hAnsi="Trebuchet MS" w:cs="Times New Roman"/>
                <w:lang w:eastAsia="en-US"/>
              </w:rPr>
              <w:t xml:space="preserve"> wiedzę o rodzajach, źródłach i uwarunkowaniach zagrożeń społecznych, kryminalnych, </w:t>
            </w:r>
            <w:r w:rsidR="00366757">
              <w:rPr>
                <w:rFonts w:ascii="Trebuchet MS" w:hAnsi="Trebuchet MS" w:cs="Times New Roman"/>
                <w:lang w:eastAsia="en-US"/>
              </w:rPr>
              <w:t>transgranicznych, hybrydowych i </w:t>
            </w:r>
            <w:r w:rsidRPr="005374DE">
              <w:rPr>
                <w:rFonts w:ascii="Trebuchet MS" w:hAnsi="Trebuchet MS" w:cs="Times New Roman"/>
                <w:lang w:eastAsia="en-US"/>
              </w:rPr>
              <w:t>informacyjnych, ze szczególnym uwzględnieniem ich wpływu na bezpieczeństwo wewnętrzne państwa.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C84F0C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t>P6S_WG</w:t>
            </w:r>
          </w:p>
          <w:p w14:paraId="338D371B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t>P6S_WK</w:t>
            </w:r>
          </w:p>
        </w:tc>
      </w:tr>
      <w:tr w:rsidR="002C4A10" w:rsidRPr="00B2589F" w14:paraId="4AA212CA" w14:textId="77777777" w:rsidTr="00097712">
        <w:tc>
          <w:tcPr>
            <w:tcW w:w="1403" w:type="dxa"/>
            <w:shd w:val="clear" w:color="auto" w:fill="auto"/>
            <w:vAlign w:val="center"/>
          </w:tcPr>
          <w:p w14:paraId="379108AA" w14:textId="77777777" w:rsidR="002C4A10" w:rsidRPr="00B2589F" w:rsidRDefault="005374DE" w:rsidP="002C4A10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>
              <w:rPr>
                <w:rFonts w:ascii="Trebuchet MS" w:eastAsia="Times New Roman" w:hAnsi="Trebuchet MS" w:cs="Arial"/>
              </w:rPr>
              <w:t>BW</w:t>
            </w:r>
            <w:r w:rsidR="00F2487C">
              <w:rPr>
                <w:rFonts w:ascii="Trebuchet MS" w:eastAsia="Times New Roman" w:hAnsi="Trebuchet MS" w:cs="Arial"/>
              </w:rPr>
              <w:t>_W08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52064556" w14:textId="77777777" w:rsidR="002C4A10" w:rsidRPr="00B2589F" w:rsidRDefault="005374DE" w:rsidP="00D002A4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5374DE"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 w:rsidRPr="005374DE">
              <w:rPr>
                <w:rFonts w:ascii="Trebuchet MS" w:hAnsi="Trebuchet MS" w:cs="Times New Roman"/>
                <w:lang w:eastAsia="en-US"/>
              </w:rPr>
              <w:t xml:space="preserve"> zasady funkcjonowania systemu zarządzania kryzysowego oraz ochrony ludności, w tym etapy rea</w:t>
            </w:r>
            <w:r w:rsidR="00366757">
              <w:rPr>
                <w:rFonts w:ascii="Trebuchet MS" w:hAnsi="Trebuchet MS" w:cs="Times New Roman"/>
                <w:lang w:eastAsia="en-US"/>
              </w:rPr>
              <w:t>gowania na sytuacje kryzysowe i </w:t>
            </w:r>
            <w:r w:rsidRPr="005374DE">
              <w:rPr>
                <w:rFonts w:ascii="Trebuchet MS" w:hAnsi="Trebuchet MS" w:cs="Times New Roman"/>
                <w:lang w:eastAsia="en-US"/>
              </w:rPr>
              <w:t>rolę poszczególnych podmiotów systemu.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9EDD71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t>P6S_WG</w:t>
            </w:r>
          </w:p>
        </w:tc>
      </w:tr>
      <w:tr w:rsidR="002C4A10" w:rsidRPr="00B2589F" w14:paraId="21E1BE45" w14:textId="77777777" w:rsidTr="00097712">
        <w:tc>
          <w:tcPr>
            <w:tcW w:w="1403" w:type="dxa"/>
            <w:shd w:val="clear" w:color="auto" w:fill="auto"/>
            <w:vAlign w:val="center"/>
            <w:hideMark/>
          </w:tcPr>
          <w:p w14:paraId="46B7A7F3" w14:textId="77777777" w:rsidR="002C4A10" w:rsidRPr="001E506F" w:rsidRDefault="005374DE" w:rsidP="001E506F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>
              <w:rPr>
                <w:rFonts w:ascii="Trebuchet MS" w:eastAsia="Times New Roman" w:hAnsi="Trebuchet MS" w:cs="Arial"/>
              </w:rPr>
              <w:t>BW</w:t>
            </w:r>
            <w:r w:rsidR="00F2487C">
              <w:rPr>
                <w:rFonts w:ascii="Trebuchet MS" w:eastAsia="Times New Roman" w:hAnsi="Trebuchet MS" w:cs="Arial"/>
              </w:rPr>
              <w:t>_W09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0EB2E395" w14:textId="77777777" w:rsidR="002C4A10" w:rsidRPr="00B2589F" w:rsidRDefault="005374DE" w:rsidP="002C4A10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5374DE">
              <w:rPr>
                <w:rFonts w:ascii="Trebuchet MS" w:hAnsi="Trebuchet MS" w:cs="Times New Roman"/>
                <w:lang w:eastAsia="en-US"/>
              </w:rPr>
              <w:t>posiada</w:t>
            </w:r>
            <w:proofErr w:type="gramEnd"/>
            <w:r w:rsidRPr="005374DE">
              <w:rPr>
                <w:rFonts w:ascii="Trebuchet MS" w:hAnsi="Trebuchet MS" w:cs="Times New Roman"/>
                <w:lang w:eastAsia="en-US"/>
              </w:rPr>
              <w:t xml:space="preserve"> wiedzę o uwarunkowania</w:t>
            </w:r>
            <w:r w:rsidR="00366757">
              <w:rPr>
                <w:rFonts w:ascii="Trebuchet MS" w:hAnsi="Trebuchet MS" w:cs="Times New Roman"/>
                <w:lang w:eastAsia="en-US"/>
              </w:rPr>
              <w:t>ch bezpieczeństwa społecznego i </w:t>
            </w:r>
            <w:r w:rsidRPr="005374DE">
              <w:rPr>
                <w:rFonts w:ascii="Trebuchet MS" w:hAnsi="Trebuchet MS" w:cs="Times New Roman"/>
                <w:lang w:eastAsia="en-US"/>
              </w:rPr>
              <w:t>lokalnego oraz znaczeniu społeczności lokalnych w kształtowaniu bezpieczeństwa publicznego.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D1777C" w14:textId="53B9F3D9" w:rsidR="001E506F" w:rsidRPr="00B2589F" w:rsidRDefault="005765D4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P6S_WK</w:t>
            </w:r>
          </w:p>
        </w:tc>
      </w:tr>
      <w:tr w:rsidR="002C4A10" w:rsidRPr="00B2589F" w14:paraId="10DF1CBE" w14:textId="77777777" w:rsidTr="00097712">
        <w:tc>
          <w:tcPr>
            <w:tcW w:w="1403" w:type="dxa"/>
            <w:shd w:val="clear" w:color="auto" w:fill="auto"/>
            <w:vAlign w:val="center"/>
            <w:hideMark/>
          </w:tcPr>
          <w:p w14:paraId="6C4D1808" w14:textId="77777777" w:rsidR="002C4A10" w:rsidRPr="00B2589F" w:rsidRDefault="005374DE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Times New Roman" w:hAnsi="Trebuchet MS" w:cs="Arial"/>
              </w:rPr>
              <w:t>BW</w:t>
            </w:r>
            <w:r w:rsidR="00F2487C">
              <w:rPr>
                <w:rFonts w:ascii="Trebuchet MS" w:eastAsia="Times New Roman" w:hAnsi="Trebuchet MS" w:cs="Arial"/>
              </w:rPr>
              <w:t>_W10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649FE93C" w14:textId="77777777" w:rsidR="002C4A10" w:rsidRPr="00B2589F" w:rsidRDefault="005374DE" w:rsidP="00D002A4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5374DE"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 w:rsidRPr="005374DE">
              <w:rPr>
                <w:rFonts w:ascii="Trebuchet MS" w:hAnsi="Trebuchet MS" w:cs="Times New Roman"/>
                <w:lang w:eastAsia="en-US"/>
              </w:rPr>
              <w:t xml:space="preserve"> podstawowe zadania i formy</w:t>
            </w:r>
            <w:r w:rsidR="00366757">
              <w:rPr>
                <w:rFonts w:ascii="Trebuchet MS" w:hAnsi="Trebuchet MS" w:cs="Times New Roman"/>
                <w:lang w:eastAsia="en-US"/>
              </w:rPr>
              <w:t xml:space="preserve"> działania służb ratowniczych i </w:t>
            </w:r>
            <w:r w:rsidRPr="005374DE">
              <w:rPr>
                <w:rFonts w:ascii="Trebuchet MS" w:hAnsi="Trebuchet MS" w:cs="Times New Roman"/>
                <w:lang w:eastAsia="en-US"/>
              </w:rPr>
              <w:t>interwencyjnych oraz zasady ich współdziałania w sytuacjach zagrożenia.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C3863A" w14:textId="77777777" w:rsidR="002C4A10" w:rsidRPr="00B2589F" w:rsidRDefault="002C4A10" w:rsidP="002C4A10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</w:p>
          <w:p w14:paraId="19013A56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t>P6S_W</w:t>
            </w:r>
            <w:r w:rsidR="001E506F">
              <w:rPr>
                <w:rFonts w:ascii="Trebuchet MS" w:eastAsia="Century Gothic" w:hAnsi="Trebuchet MS" w:cs="Times New Roman"/>
                <w:lang w:eastAsia="en-US"/>
              </w:rPr>
              <w:t>G</w:t>
            </w:r>
          </w:p>
          <w:p w14:paraId="5F27B1DC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</w:p>
        </w:tc>
      </w:tr>
      <w:tr w:rsidR="002C4A10" w:rsidRPr="00B2589F" w14:paraId="7AC62A01" w14:textId="77777777" w:rsidTr="00097712">
        <w:tc>
          <w:tcPr>
            <w:tcW w:w="1403" w:type="dxa"/>
            <w:shd w:val="clear" w:color="auto" w:fill="auto"/>
            <w:vAlign w:val="center"/>
            <w:hideMark/>
          </w:tcPr>
          <w:p w14:paraId="5A5E5401" w14:textId="77777777" w:rsidR="002C4A10" w:rsidRPr="00B2589F" w:rsidRDefault="005374DE" w:rsidP="002C4A10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>
              <w:rPr>
                <w:rFonts w:ascii="Trebuchet MS" w:eastAsia="Times New Roman" w:hAnsi="Trebuchet MS" w:cs="Arial"/>
              </w:rPr>
              <w:t>BW</w:t>
            </w:r>
            <w:r w:rsidR="00F2487C">
              <w:rPr>
                <w:rFonts w:ascii="Trebuchet MS" w:eastAsia="Times New Roman" w:hAnsi="Trebuchet MS" w:cs="Arial"/>
              </w:rPr>
              <w:t>_W11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6FC97FEE" w14:textId="77777777" w:rsidR="002C4A10" w:rsidRPr="00B2589F" w:rsidRDefault="00302E38" w:rsidP="002C4A10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302E38">
              <w:rPr>
                <w:rFonts w:ascii="Trebuchet MS" w:hAnsi="Trebuchet MS" w:cs="Times New Roman"/>
                <w:lang w:eastAsia="en-US"/>
              </w:rPr>
              <w:t>ma</w:t>
            </w:r>
            <w:proofErr w:type="gramEnd"/>
            <w:r w:rsidRPr="00302E38">
              <w:rPr>
                <w:rFonts w:ascii="Trebuchet MS" w:hAnsi="Trebuchet MS" w:cs="Times New Roman"/>
                <w:lang w:eastAsia="en-US"/>
              </w:rPr>
              <w:t xml:space="preserve"> zaawansowaną wiedzę o aksjologicznej, w tym etycznej istocie prawa oraz rozumie znaczenie norm prawnych dla funkcjonowania państwa, ochrony praw i wolności jednostki oraz działań instytucji publicznych i służb w obszarze bezpieczeństwa wewnętrznego.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3DB7F0" w14:textId="72F2368A" w:rsidR="002C4A10" w:rsidRPr="00B2589F" w:rsidRDefault="00302E38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P6S_W</w:t>
            </w:r>
            <w:r w:rsidR="005765D4">
              <w:rPr>
                <w:rFonts w:ascii="Trebuchet MS" w:eastAsia="Century Gothic" w:hAnsi="Trebuchet MS" w:cs="Times New Roman"/>
                <w:lang w:eastAsia="en-US"/>
              </w:rPr>
              <w:t>K</w:t>
            </w:r>
          </w:p>
        </w:tc>
      </w:tr>
      <w:tr w:rsidR="002C4A10" w:rsidRPr="00B2589F" w14:paraId="0FF1400B" w14:textId="77777777" w:rsidTr="00097712">
        <w:tc>
          <w:tcPr>
            <w:tcW w:w="1403" w:type="dxa"/>
            <w:shd w:val="clear" w:color="auto" w:fill="auto"/>
            <w:vAlign w:val="center"/>
          </w:tcPr>
          <w:p w14:paraId="1F4674EE" w14:textId="77777777" w:rsidR="002C4A10" w:rsidRPr="00B2589F" w:rsidRDefault="005374DE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</w:rPr>
            </w:pPr>
            <w:r>
              <w:rPr>
                <w:rFonts w:ascii="Trebuchet MS" w:eastAsia="Times New Roman" w:hAnsi="Trebuchet MS" w:cs="Arial"/>
              </w:rPr>
              <w:t>BW</w:t>
            </w:r>
            <w:r w:rsidR="00F2487C">
              <w:rPr>
                <w:rFonts w:ascii="Trebuchet MS" w:eastAsia="Times New Roman" w:hAnsi="Trebuchet MS" w:cs="Arial"/>
              </w:rPr>
              <w:t>_W12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D009F02" w14:textId="77777777" w:rsidR="002C4A10" w:rsidRPr="00B2589F" w:rsidRDefault="00302E38" w:rsidP="00A909C3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302E38"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 w:rsidRPr="00302E38">
              <w:rPr>
                <w:rFonts w:ascii="Trebuchet MS" w:hAnsi="Trebuchet MS" w:cs="Times New Roman"/>
                <w:lang w:eastAsia="en-US"/>
              </w:rPr>
              <w:t xml:space="preserve"> i rozumie podstawowe pojęcia, zasady i instytucje prawa konstytucyjnego, administracyjnego oraz cywilnego, w tym kompetencje organów administracji publicznej, podstawowe procedury działania oraz zasa</w:t>
            </w:r>
            <w:r w:rsidR="00366757">
              <w:rPr>
                <w:rFonts w:ascii="Trebuchet MS" w:hAnsi="Trebuchet MS" w:cs="Times New Roman"/>
                <w:lang w:eastAsia="en-US"/>
              </w:rPr>
              <w:t>dy odpowiedzialności cywilnej w </w:t>
            </w:r>
            <w:r w:rsidRPr="00302E38">
              <w:rPr>
                <w:rFonts w:ascii="Trebuchet MS" w:hAnsi="Trebuchet MS" w:cs="Times New Roman"/>
                <w:lang w:eastAsia="en-US"/>
              </w:rPr>
              <w:t>obszarze bezpieczeństwa.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E0F3AE" w14:textId="77777777" w:rsidR="002C4A10" w:rsidRPr="00B2589F" w:rsidRDefault="000742DD" w:rsidP="002C4A10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>
              <w:rPr>
                <w:rFonts w:ascii="Trebuchet MS" w:eastAsia="Times New Roman" w:hAnsi="Trebuchet MS" w:cs="Arial"/>
              </w:rPr>
              <w:t>P6S_WG</w:t>
            </w:r>
          </w:p>
        </w:tc>
      </w:tr>
      <w:tr w:rsidR="002C4A10" w:rsidRPr="00B2589F" w14:paraId="14D7A35A" w14:textId="77777777" w:rsidTr="00097712">
        <w:tc>
          <w:tcPr>
            <w:tcW w:w="1403" w:type="dxa"/>
            <w:shd w:val="clear" w:color="auto" w:fill="auto"/>
            <w:vAlign w:val="center"/>
          </w:tcPr>
          <w:p w14:paraId="353293B4" w14:textId="77777777" w:rsidR="002C4A10" w:rsidRPr="00B2589F" w:rsidRDefault="005374DE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</w:rPr>
            </w:pPr>
            <w:r>
              <w:rPr>
                <w:rFonts w:ascii="Trebuchet MS" w:eastAsia="Times New Roman" w:hAnsi="Trebuchet MS" w:cs="Arial"/>
              </w:rPr>
              <w:t>BW</w:t>
            </w:r>
            <w:r w:rsidR="00F2487C">
              <w:rPr>
                <w:rFonts w:ascii="Trebuchet MS" w:eastAsia="Times New Roman" w:hAnsi="Trebuchet MS" w:cs="Arial"/>
              </w:rPr>
              <w:t>_W13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0593296" w14:textId="77777777" w:rsidR="002C4A10" w:rsidRPr="00B2589F" w:rsidRDefault="00302E38" w:rsidP="006E2431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302E38">
              <w:rPr>
                <w:rFonts w:ascii="Trebuchet MS" w:hAnsi="Trebuchet MS" w:cs="Times New Roman"/>
                <w:lang w:eastAsia="en-US"/>
              </w:rPr>
              <w:t>posiada</w:t>
            </w:r>
            <w:proofErr w:type="gramEnd"/>
            <w:r w:rsidRPr="00302E38">
              <w:rPr>
                <w:rFonts w:ascii="Trebuchet MS" w:hAnsi="Trebuchet MS" w:cs="Times New Roman"/>
                <w:lang w:eastAsia="en-US"/>
              </w:rPr>
              <w:t xml:space="preserve"> wiedzę o </w:t>
            </w:r>
            <w:r w:rsidRPr="008E6D4C">
              <w:rPr>
                <w:rFonts w:ascii="Trebuchet MS" w:hAnsi="Trebuchet MS" w:cs="Times New Roman"/>
                <w:lang w:eastAsia="en-US"/>
              </w:rPr>
              <w:t>podstawowych instytucjach prawa karnego i prawa wykroczeń oraz o zasadach prawa międzynarodowego publicznego, międzynarodowej ochrony praw człowieka i prawa humanitarnego, rozumiejąc ich znaczenie dla przeciwdziałania zagrożeniom, reagowania na kryzysy oraz legalności działań państwa i służb.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F6884C" w14:textId="77777777" w:rsidR="002C4A10" w:rsidRPr="00B2589F" w:rsidRDefault="002C4A10" w:rsidP="002C4A10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 w:rsidRPr="00B2589F">
              <w:rPr>
                <w:rFonts w:ascii="Trebuchet MS" w:eastAsia="Times New Roman" w:hAnsi="Trebuchet MS" w:cs="Arial"/>
              </w:rPr>
              <w:t>P6S_WG</w:t>
            </w:r>
          </w:p>
        </w:tc>
      </w:tr>
      <w:tr w:rsidR="00302E38" w:rsidRPr="00B2589F" w14:paraId="5E3C1840" w14:textId="77777777" w:rsidTr="00097712">
        <w:tc>
          <w:tcPr>
            <w:tcW w:w="1403" w:type="dxa"/>
            <w:shd w:val="clear" w:color="auto" w:fill="auto"/>
            <w:vAlign w:val="center"/>
          </w:tcPr>
          <w:p w14:paraId="2FA28212" w14:textId="77777777" w:rsidR="00302E38" w:rsidRDefault="00F2487C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</w:rPr>
            </w:pPr>
            <w:r>
              <w:rPr>
                <w:rFonts w:ascii="Trebuchet MS" w:eastAsia="Times New Roman" w:hAnsi="Trebuchet MS" w:cs="Arial"/>
              </w:rPr>
              <w:t>BW_W14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864C63B" w14:textId="77777777" w:rsidR="00302E38" w:rsidRPr="00302E38" w:rsidRDefault="00302E38" w:rsidP="006E2431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302E38">
              <w:rPr>
                <w:rFonts w:ascii="Trebuchet MS" w:hAnsi="Trebuchet MS" w:cs="Times New Roman"/>
                <w:lang w:eastAsia="en-US"/>
              </w:rPr>
              <w:t>posiada</w:t>
            </w:r>
            <w:proofErr w:type="gramEnd"/>
            <w:r w:rsidRPr="00302E38">
              <w:rPr>
                <w:rFonts w:ascii="Trebuchet MS" w:hAnsi="Trebuchet MS" w:cs="Times New Roman"/>
                <w:lang w:eastAsia="en-US"/>
              </w:rPr>
              <w:t xml:space="preserve"> wiedzę o uwarunkowaniach bezpieczeństwa transgranicznego, procesach migracyjnych ora</w:t>
            </w:r>
            <w:r w:rsidR="00366757">
              <w:rPr>
                <w:rFonts w:ascii="Trebuchet MS" w:hAnsi="Trebuchet MS" w:cs="Times New Roman"/>
                <w:lang w:eastAsia="en-US"/>
              </w:rPr>
              <w:t>z ochronie granicy państwowej i </w:t>
            </w:r>
            <w:r w:rsidRPr="00302E38">
              <w:rPr>
                <w:rFonts w:ascii="Trebuchet MS" w:hAnsi="Trebuchet MS" w:cs="Times New Roman"/>
                <w:lang w:eastAsia="en-US"/>
              </w:rPr>
              <w:t>zewnętrznej granicy UE.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15892C" w14:textId="77777777" w:rsidR="00302E38" w:rsidRPr="00B2589F" w:rsidRDefault="00302E38" w:rsidP="002C4A10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 w:rsidRPr="00B2589F">
              <w:rPr>
                <w:rFonts w:ascii="Trebuchet MS" w:eastAsia="Times New Roman" w:hAnsi="Trebuchet MS" w:cs="Arial"/>
              </w:rPr>
              <w:t>P6S_WG</w:t>
            </w:r>
          </w:p>
        </w:tc>
      </w:tr>
      <w:tr w:rsidR="00302E38" w:rsidRPr="00B2589F" w14:paraId="46CD0884" w14:textId="77777777" w:rsidTr="00097712">
        <w:tc>
          <w:tcPr>
            <w:tcW w:w="1403" w:type="dxa"/>
            <w:shd w:val="clear" w:color="auto" w:fill="auto"/>
            <w:vAlign w:val="center"/>
          </w:tcPr>
          <w:p w14:paraId="427B4317" w14:textId="77777777" w:rsidR="00302E38" w:rsidRPr="00B2589F" w:rsidRDefault="00302E38" w:rsidP="00302E38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>
              <w:rPr>
                <w:rFonts w:ascii="Trebuchet MS" w:eastAsia="Times New Roman" w:hAnsi="Trebuchet MS" w:cs="Arial"/>
              </w:rPr>
              <w:t>BW</w:t>
            </w:r>
            <w:r w:rsidR="00F2487C">
              <w:rPr>
                <w:rFonts w:ascii="Trebuchet MS" w:eastAsia="Times New Roman" w:hAnsi="Trebuchet MS" w:cs="Arial"/>
              </w:rPr>
              <w:t>_W15</w:t>
            </w:r>
          </w:p>
          <w:p w14:paraId="0DC99C28" w14:textId="77777777" w:rsidR="00302E38" w:rsidRDefault="00302E38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14:paraId="0A7852FF" w14:textId="77777777" w:rsidR="00302E38" w:rsidRPr="00302E38" w:rsidRDefault="00302E38" w:rsidP="006E2431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302E38"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 w:rsidRPr="00302E38">
              <w:rPr>
                <w:rFonts w:ascii="Trebuchet MS" w:hAnsi="Trebuchet MS" w:cs="Times New Roman"/>
                <w:lang w:eastAsia="en-US"/>
              </w:rPr>
              <w:t xml:space="preserve"> podstawowe zasady </w:t>
            </w:r>
            <w:r w:rsidR="00366757">
              <w:rPr>
                <w:rFonts w:ascii="Trebuchet MS" w:hAnsi="Trebuchet MS" w:cs="Times New Roman"/>
                <w:lang w:eastAsia="en-US"/>
              </w:rPr>
              <w:t>bezpieczeństwa informacyjnego i </w:t>
            </w:r>
            <w:r w:rsidRPr="00302E38">
              <w:rPr>
                <w:rFonts w:ascii="Trebuchet MS" w:hAnsi="Trebuchet MS" w:cs="Times New Roman"/>
                <w:lang w:eastAsia="en-US"/>
              </w:rPr>
              <w:t>cyberbezpieczeństwa w kontekście funkcjonowania instytucji publicznych.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14B769" w14:textId="77777777" w:rsidR="00302E38" w:rsidRPr="00B2589F" w:rsidRDefault="00302E38" w:rsidP="00302E38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 w:rsidRPr="00302E38">
              <w:rPr>
                <w:rFonts w:ascii="Trebuchet MS" w:eastAsia="Times New Roman" w:hAnsi="Trebuchet MS" w:cs="Arial"/>
              </w:rPr>
              <w:t>P6S_WG</w:t>
            </w:r>
          </w:p>
        </w:tc>
      </w:tr>
      <w:tr w:rsidR="002C4A10" w:rsidRPr="00B2589F" w14:paraId="40157FBC" w14:textId="77777777" w:rsidTr="00097712">
        <w:tc>
          <w:tcPr>
            <w:tcW w:w="1403" w:type="dxa"/>
            <w:shd w:val="clear" w:color="auto" w:fill="auto"/>
            <w:vAlign w:val="center"/>
            <w:hideMark/>
          </w:tcPr>
          <w:p w14:paraId="42CC93D5" w14:textId="77777777" w:rsidR="002C4A10" w:rsidRPr="00B2589F" w:rsidRDefault="005374DE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Times New Roman" w:hAnsi="Trebuchet MS" w:cs="Arial"/>
              </w:rPr>
              <w:t>BW</w:t>
            </w:r>
            <w:r w:rsidR="00F2487C">
              <w:rPr>
                <w:rFonts w:ascii="Trebuchet MS" w:eastAsia="Times New Roman" w:hAnsi="Trebuchet MS" w:cs="Arial"/>
              </w:rPr>
              <w:t>_W16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D503117" w14:textId="77777777" w:rsidR="002C4A10" w:rsidRPr="00B2589F" w:rsidRDefault="002C4A10" w:rsidP="002C4A10">
            <w:pPr>
              <w:jc w:val="center"/>
              <w:rPr>
                <w:rFonts w:ascii="Trebuchet MS" w:eastAsia="Times New Roman" w:hAnsi="Trebuchet MS" w:cs="Times New Roman"/>
              </w:rPr>
            </w:pPr>
            <w:proofErr w:type="gramStart"/>
            <w:r w:rsidRPr="00B2589F">
              <w:rPr>
                <w:rFonts w:ascii="Trebuchet MS" w:hAnsi="Trebuchet MS" w:cs="Times New Roman"/>
                <w:lang w:eastAsia="en-US"/>
              </w:rPr>
              <w:t>ma</w:t>
            </w:r>
            <w:proofErr w:type="gramEnd"/>
            <w:r w:rsidRPr="00B2589F">
              <w:rPr>
                <w:rFonts w:ascii="Trebuchet MS" w:hAnsi="Trebuchet MS" w:cs="Times New Roman"/>
                <w:lang w:eastAsia="en-US"/>
              </w:rPr>
              <w:t xml:space="preserve"> wiedzę z zakresu ochrony własności intelektualnej oraz ochrony danych osobowych</w:t>
            </w:r>
            <w:r w:rsidR="00366757">
              <w:rPr>
                <w:rFonts w:ascii="Trebuchet MS" w:hAnsi="Trebuchet MS" w:cs="Times New Roman"/>
                <w:lang w:eastAsia="en-US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78099C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t>P6S_WK</w:t>
            </w:r>
          </w:p>
        </w:tc>
      </w:tr>
      <w:tr w:rsidR="002C4A10" w:rsidRPr="00B2589F" w14:paraId="25F1A3C2" w14:textId="77777777" w:rsidTr="00097712">
        <w:tc>
          <w:tcPr>
            <w:tcW w:w="1403" w:type="dxa"/>
            <w:shd w:val="clear" w:color="auto" w:fill="auto"/>
            <w:vAlign w:val="center"/>
            <w:hideMark/>
          </w:tcPr>
          <w:p w14:paraId="13D235E0" w14:textId="77777777" w:rsidR="002C4A10" w:rsidRPr="00B2589F" w:rsidRDefault="00F2487C" w:rsidP="00302E38">
            <w:pPr>
              <w:spacing w:line="240" w:lineRule="auto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BW_W17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02699F68" w14:textId="3176675C" w:rsidR="002C4A10" w:rsidRPr="00B2589F" w:rsidRDefault="002C4A10" w:rsidP="002C4A10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B2589F"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 w:rsidRPr="00B2589F">
              <w:rPr>
                <w:rFonts w:ascii="Trebuchet MS" w:hAnsi="Trebuchet MS" w:cs="Times New Roman"/>
                <w:lang w:eastAsia="en-US"/>
              </w:rPr>
              <w:t xml:space="preserve"> zasady podejmowania i prowadzenia działalności gospodarczej, wykorzystującej wiedzę z zakresu dziedzin nauki i dyscyplin naukowych, właściwych dla studiowanego kierunku studiów, posiada wiedzę w zakresie reguł prawno-organizacyjnych, jak również norm moralnych i etycznych, niezbędnych w wykonywaniu zawodu</w:t>
            </w:r>
            <w:r w:rsidR="003B60A4">
              <w:rPr>
                <w:rFonts w:ascii="Trebuchet MS" w:hAnsi="Trebuchet MS" w:cs="Times New Roman"/>
                <w:lang w:eastAsia="en-US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1501C5" w14:textId="77777777" w:rsidR="002C4A10" w:rsidRPr="001E506F" w:rsidRDefault="002C4A10" w:rsidP="001E506F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 w:rsidRPr="00B2589F">
              <w:rPr>
                <w:rFonts w:ascii="Trebuchet MS" w:hAnsi="Trebuchet MS" w:cs="Times New Roman"/>
                <w:lang w:eastAsia="en-US"/>
              </w:rPr>
              <w:t>P6S_WK</w:t>
            </w:r>
          </w:p>
        </w:tc>
      </w:tr>
      <w:tr w:rsidR="002C4A10" w:rsidRPr="00B2589F" w14:paraId="4E4C5D9A" w14:textId="77777777" w:rsidTr="00097712">
        <w:trPr>
          <w:trHeight w:val="1170"/>
        </w:trPr>
        <w:tc>
          <w:tcPr>
            <w:tcW w:w="1403" w:type="dxa"/>
            <w:shd w:val="clear" w:color="auto" w:fill="auto"/>
            <w:vAlign w:val="center"/>
          </w:tcPr>
          <w:p w14:paraId="42241501" w14:textId="77777777" w:rsidR="002C4A10" w:rsidRPr="00B2589F" w:rsidRDefault="005374DE" w:rsidP="002C4A10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>
              <w:rPr>
                <w:rFonts w:ascii="Trebuchet MS" w:eastAsia="Times New Roman" w:hAnsi="Trebuchet MS" w:cs="Arial"/>
              </w:rPr>
              <w:t>BW</w:t>
            </w:r>
            <w:r w:rsidR="00F2487C">
              <w:rPr>
                <w:rFonts w:ascii="Trebuchet MS" w:eastAsia="Times New Roman" w:hAnsi="Trebuchet MS" w:cs="Arial"/>
              </w:rPr>
              <w:t>_W18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D46A4CC" w14:textId="77777777" w:rsidR="002C4A10" w:rsidRPr="00B2589F" w:rsidRDefault="002C4A10" w:rsidP="00366757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B2589F">
              <w:rPr>
                <w:rFonts w:ascii="Trebuchet MS" w:hAnsi="Trebuchet MS" w:cs="Times New Roman"/>
                <w:lang w:eastAsia="en-US"/>
              </w:rPr>
              <w:t>ma</w:t>
            </w:r>
            <w:proofErr w:type="gramEnd"/>
            <w:r w:rsidRPr="00B2589F">
              <w:rPr>
                <w:rFonts w:ascii="Trebuchet MS" w:hAnsi="Trebuchet MS" w:cs="Times New Roman"/>
                <w:lang w:eastAsia="en-US"/>
              </w:rPr>
              <w:t xml:space="preserve"> wiedzę o kreatywności i podmiotowości człowieka, zna i rozumie twórcze i praktyczne zastosowanie nabytej wiedzy z zakresu </w:t>
            </w:r>
            <w:r w:rsidR="0002574F" w:rsidRPr="00366757">
              <w:rPr>
                <w:rFonts w:ascii="Trebuchet MS" w:hAnsi="Trebuchet MS" w:cs="Times New Roman"/>
                <w:lang w:eastAsia="en-US"/>
              </w:rPr>
              <w:t xml:space="preserve">bezpieczeństwa wewnętrznego </w:t>
            </w:r>
            <w:r w:rsidRPr="00366757">
              <w:rPr>
                <w:rFonts w:ascii="Trebuchet MS" w:hAnsi="Trebuchet MS" w:cs="Times New Roman"/>
                <w:lang w:eastAsia="en-US"/>
              </w:rPr>
              <w:t xml:space="preserve">w działalności </w:t>
            </w:r>
            <w:r w:rsidR="00366757">
              <w:rPr>
                <w:rFonts w:ascii="Trebuchet MS" w:hAnsi="Trebuchet MS" w:cs="Times New Roman"/>
                <w:lang w:eastAsia="en-US"/>
              </w:rPr>
              <w:t>zawodowej związanej z </w:t>
            </w:r>
            <w:r w:rsidRPr="00B2589F">
              <w:rPr>
                <w:rFonts w:ascii="Trebuchet MS" w:hAnsi="Trebuchet MS" w:cs="Times New Roman"/>
                <w:lang w:eastAsia="en-US"/>
              </w:rPr>
              <w:t>kierunkiem studiów</w:t>
            </w:r>
            <w:r w:rsidR="00366757">
              <w:rPr>
                <w:rFonts w:ascii="Trebuchet MS" w:hAnsi="Trebuchet MS" w:cs="Times New Roman"/>
                <w:lang w:eastAsia="en-US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2D135C" w14:textId="77777777" w:rsidR="002C4A10" w:rsidRPr="00B2589F" w:rsidRDefault="002C4A10" w:rsidP="002C4A10">
            <w:pPr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 w:rsidRPr="00B2589F">
              <w:rPr>
                <w:rFonts w:ascii="Trebuchet MS" w:hAnsi="Trebuchet MS" w:cs="Times New Roman"/>
                <w:lang w:eastAsia="en-US"/>
              </w:rPr>
              <w:t>P6S_WG</w:t>
            </w:r>
          </w:p>
        </w:tc>
      </w:tr>
      <w:tr w:rsidR="002C4A10" w:rsidRPr="00B2589F" w14:paraId="0D0F0BA6" w14:textId="77777777" w:rsidTr="00097712">
        <w:trPr>
          <w:trHeight w:val="429"/>
        </w:trPr>
        <w:tc>
          <w:tcPr>
            <w:tcW w:w="9057" w:type="dxa"/>
            <w:gridSpan w:val="3"/>
            <w:shd w:val="clear" w:color="auto" w:fill="D9D9D9"/>
            <w:vAlign w:val="center"/>
            <w:hideMark/>
          </w:tcPr>
          <w:p w14:paraId="62AFCB17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b/>
                <w:bCs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b/>
                <w:bCs/>
                <w:lang w:eastAsia="en-US"/>
              </w:rPr>
              <w:t>UMIEJĘTNOSCI</w:t>
            </w:r>
          </w:p>
        </w:tc>
      </w:tr>
      <w:tr w:rsidR="002C4A10" w:rsidRPr="00B2589F" w14:paraId="2E229CBC" w14:textId="77777777" w:rsidTr="00097712">
        <w:tc>
          <w:tcPr>
            <w:tcW w:w="1403" w:type="dxa"/>
            <w:shd w:val="clear" w:color="auto" w:fill="auto"/>
            <w:vAlign w:val="center"/>
            <w:hideMark/>
          </w:tcPr>
          <w:p w14:paraId="153E8E10" w14:textId="77777777" w:rsidR="002C4A10" w:rsidRPr="00B2589F" w:rsidRDefault="005374DE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BW</w:t>
            </w:r>
            <w:r w:rsidR="002C4A10" w:rsidRPr="00B2589F">
              <w:rPr>
                <w:rFonts w:ascii="Trebuchet MS" w:eastAsia="Century Gothic" w:hAnsi="Trebuchet MS" w:cs="Times New Roman"/>
                <w:lang w:eastAsia="en-US"/>
              </w:rPr>
              <w:t>_U01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1BDCBC7A" w14:textId="77777777" w:rsidR="002C4A10" w:rsidRPr="00B2589F" w:rsidRDefault="00A909C3" w:rsidP="002C4A10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A909C3"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 w:rsidRPr="00A909C3">
              <w:rPr>
                <w:rFonts w:ascii="Trebuchet MS" w:hAnsi="Trebuchet MS" w:cs="Times New Roman"/>
                <w:lang w:eastAsia="en-US"/>
              </w:rPr>
              <w:t xml:space="preserve"> prawidłowo definiować i stosować pojęcia oraz terminologię właściwą dla bezpieczeństwa wewnętrznego, bezpieczeństwa publicznego i bezpieczeństwa międz</w:t>
            </w:r>
            <w:r w:rsidR="00366757">
              <w:rPr>
                <w:rFonts w:ascii="Trebuchet MS" w:hAnsi="Trebuchet MS" w:cs="Times New Roman"/>
                <w:lang w:eastAsia="en-US"/>
              </w:rPr>
              <w:t>ynarodowego, wykorzystując je w </w:t>
            </w:r>
            <w:r w:rsidRPr="00A909C3">
              <w:rPr>
                <w:rFonts w:ascii="Trebuchet MS" w:hAnsi="Trebuchet MS" w:cs="Times New Roman"/>
                <w:lang w:eastAsia="en-US"/>
              </w:rPr>
              <w:t>analizie zagrożeń i komunikacji zawodowej.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E3764CA" w14:textId="31180DC7" w:rsidR="002C4A10" w:rsidRPr="00B2589F" w:rsidRDefault="009B520E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2C4A10" w:rsidRPr="00B2589F" w14:paraId="5DCEBD52" w14:textId="77777777" w:rsidTr="00097712">
        <w:tc>
          <w:tcPr>
            <w:tcW w:w="1403" w:type="dxa"/>
            <w:shd w:val="clear" w:color="auto" w:fill="auto"/>
            <w:vAlign w:val="center"/>
            <w:hideMark/>
          </w:tcPr>
          <w:p w14:paraId="00E39BD0" w14:textId="77777777" w:rsidR="002C4A10" w:rsidRPr="00B2589F" w:rsidRDefault="005374DE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BW</w:t>
            </w:r>
            <w:r w:rsidR="002C4A10" w:rsidRPr="00B2589F">
              <w:rPr>
                <w:rFonts w:ascii="Trebuchet MS" w:eastAsia="Century Gothic" w:hAnsi="Trebuchet MS" w:cs="Times New Roman"/>
                <w:lang w:eastAsia="en-US"/>
              </w:rPr>
              <w:t>_U02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36DD20ED" w14:textId="77777777" w:rsidR="002C4A10" w:rsidRPr="00B2589F" w:rsidRDefault="00A909C3" w:rsidP="002C4A10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A909C3"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 w:rsidRPr="00A909C3">
              <w:rPr>
                <w:rFonts w:ascii="Trebuchet MS" w:hAnsi="Trebuchet MS" w:cs="Times New Roman"/>
                <w:lang w:eastAsia="en-US"/>
              </w:rPr>
              <w:t xml:space="preserve"> pozyskiwać, selekcjonować i analizować informacje oraz dane niezbędne do identyfikacji i oceny zagrożeń bezpieczeństwa wewnętrznego na poziomie lokalnym, krajowym i transgranicznym.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C44FDF0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2C4A10" w:rsidRPr="00B2589F" w14:paraId="72F803A5" w14:textId="77777777" w:rsidTr="00097712">
        <w:tc>
          <w:tcPr>
            <w:tcW w:w="1403" w:type="dxa"/>
            <w:shd w:val="clear" w:color="auto" w:fill="auto"/>
            <w:vAlign w:val="center"/>
            <w:hideMark/>
          </w:tcPr>
          <w:p w14:paraId="5F41EA86" w14:textId="77777777" w:rsidR="002C4A10" w:rsidRPr="00B2589F" w:rsidRDefault="005374DE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BW</w:t>
            </w:r>
            <w:r w:rsidR="002C4A10" w:rsidRPr="00B2589F">
              <w:rPr>
                <w:rFonts w:ascii="Trebuchet MS" w:eastAsia="Century Gothic" w:hAnsi="Trebuchet MS" w:cs="Times New Roman"/>
                <w:lang w:eastAsia="en-US"/>
              </w:rPr>
              <w:t>_U03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7ECEFA8E" w14:textId="77777777" w:rsidR="002C4A10" w:rsidRPr="00B2589F" w:rsidRDefault="00A909C3" w:rsidP="002C4A10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A909C3"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 w:rsidRPr="00A909C3">
              <w:rPr>
                <w:rFonts w:ascii="Trebuchet MS" w:hAnsi="Trebuchet MS" w:cs="Times New Roman"/>
                <w:lang w:eastAsia="en-US"/>
              </w:rPr>
              <w:t xml:space="preserve"> analizować przyczyny, przebieg i skutki zjawisk oraz sytuacji kryzysowych, uwzględniając ich uwarunkowania społeczne, polityczne, prawne i międzynarodowe.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56F1EA8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2C4A10" w:rsidRPr="00B2589F" w14:paraId="503F37B7" w14:textId="77777777" w:rsidTr="00097712">
        <w:tc>
          <w:tcPr>
            <w:tcW w:w="1403" w:type="dxa"/>
            <w:shd w:val="clear" w:color="auto" w:fill="auto"/>
            <w:vAlign w:val="center"/>
            <w:hideMark/>
          </w:tcPr>
          <w:p w14:paraId="2FB0D15F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</w:p>
          <w:p w14:paraId="2D5CE9E0" w14:textId="77777777" w:rsidR="002C4A10" w:rsidRPr="00B2589F" w:rsidRDefault="005374DE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BW</w:t>
            </w:r>
            <w:r w:rsidR="002C4A10" w:rsidRPr="00B2589F">
              <w:rPr>
                <w:rFonts w:ascii="Trebuchet MS" w:eastAsia="Century Gothic" w:hAnsi="Trebuchet MS" w:cs="Times New Roman"/>
                <w:lang w:eastAsia="en-US"/>
              </w:rPr>
              <w:t>_U04</w:t>
            </w:r>
          </w:p>
          <w:p w14:paraId="60851156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6BF6FDB6" w14:textId="77777777" w:rsidR="002C4A10" w:rsidRPr="00B2589F" w:rsidRDefault="00A909C3" w:rsidP="002C4A10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A909C3"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 w:rsidRPr="00A909C3">
              <w:rPr>
                <w:rFonts w:ascii="Trebuchet MS" w:hAnsi="Trebuchet MS" w:cs="Times New Roman"/>
                <w:lang w:eastAsia="en-US"/>
              </w:rPr>
              <w:t xml:space="preserve"> stosować podstawowe metody i narzędzia analityczne wykorzystywane w obszarze bezpieczeństwa do prognozowania zagrożeń i oceny ryzyka.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D70176A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2C4A10" w:rsidRPr="00B2589F" w14:paraId="2892ECF8" w14:textId="77777777" w:rsidTr="00097712">
        <w:tc>
          <w:tcPr>
            <w:tcW w:w="1403" w:type="dxa"/>
            <w:shd w:val="clear" w:color="auto" w:fill="auto"/>
            <w:vAlign w:val="center"/>
          </w:tcPr>
          <w:p w14:paraId="24494B36" w14:textId="77777777" w:rsidR="002C4A10" w:rsidRPr="00B2589F" w:rsidRDefault="005374DE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BW</w:t>
            </w:r>
            <w:r w:rsidR="002C4A10" w:rsidRPr="00B2589F">
              <w:rPr>
                <w:rFonts w:ascii="Trebuchet MS" w:eastAsia="Century Gothic" w:hAnsi="Trebuchet MS" w:cs="Times New Roman"/>
                <w:lang w:eastAsia="en-US"/>
              </w:rPr>
              <w:t>_U05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2AD72764" w14:textId="77777777" w:rsidR="002C4A10" w:rsidRPr="00B2589F" w:rsidRDefault="00A909C3" w:rsidP="002C4A10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A909C3"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 w:rsidRPr="00A909C3">
              <w:rPr>
                <w:rFonts w:ascii="Trebuchet MS" w:hAnsi="Trebuchet MS" w:cs="Times New Roman"/>
                <w:lang w:eastAsia="en-US"/>
              </w:rPr>
              <w:t xml:space="preserve"> analizować i interpretować decyzje oraz działania organów administracji publicznej, służb i instytucji odpowiedzialnych za bezpieczeństwo publiczne i zarządzanie kryzysowe.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0EF9D4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2C4A10" w:rsidRPr="00B2589F" w14:paraId="7007588B" w14:textId="77777777" w:rsidTr="00097712">
        <w:tc>
          <w:tcPr>
            <w:tcW w:w="1403" w:type="dxa"/>
            <w:shd w:val="clear" w:color="auto" w:fill="auto"/>
            <w:vAlign w:val="center"/>
            <w:hideMark/>
          </w:tcPr>
          <w:p w14:paraId="2799AD5A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</w:p>
          <w:p w14:paraId="4D9C2592" w14:textId="77777777" w:rsidR="002C4A10" w:rsidRPr="00B2589F" w:rsidRDefault="005374DE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BW</w:t>
            </w:r>
            <w:r w:rsidR="002C4A10" w:rsidRPr="00B2589F">
              <w:rPr>
                <w:rFonts w:ascii="Trebuchet MS" w:eastAsia="Century Gothic" w:hAnsi="Trebuchet MS" w:cs="Times New Roman"/>
                <w:lang w:eastAsia="en-US"/>
              </w:rPr>
              <w:t>_U06</w:t>
            </w:r>
          </w:p>
          <w:p w14:paraId="7A5A1DA3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6E3000FB" w14:textId="77777777" w:rsidR="002C4A10" w:rsidRPr="00B2589F" w:rsidRDefault="00A909C3" w:rsidP="002C4A10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A909C3"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 w:rsidRPr="00A909C3">
              <w:rPr>
                <w:rFonts w:ascii="Trebuchet MS" w:hAnsi="Trebuchet MS" w:cs="Times New Roman"/>
                <w:lang w:eastAsia="en-US"/>
              </w:rPr>
              <w:t xml:space="preserve"> stosować podstawowe przepisy prawa administracyjnego, karnego, cywilnego i międzynarodowego w rozwiązywaniu problemów z zakresu bezpieczeństwa wewnętrznego.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2A2864F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2C4A10" w:rsidRPr="00B2589F" w14:paraId="5DEB89A0" w14:textId="77777777" w:rsidTr="00097712">
        <w:tc>
          <w:tcPr>
            <w:tcW w:w="1403" w:type="dxa"/>
            <w:shd w:val="clear" w:color="auto" w:fill="auto"/>
            <w:vAlign w:val="center"/>
          </w:tcPr>
          <w:p w14:paraId="64DCB026" w14:textId="77777777" w:rsidR="002C4A10" w:rsidRPr="00B2589F" w:rsidRDefault="005374DE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BW</w:t>
            </w:r>
            <w:r w:rsidR="002C4A10" w:rsidRPr="00B2589F">
              <w:rPr>
                <w:rFonts w:ascii="Trebuchet MS" w:eastAsia="Century Gothic" w:hAnsi="Trebuchet MS" w:cs="Times New Roman"/>
                <w:lang w:eastAsia="en-US"/>
              </w:rPr>
              <w:t>_U07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15E9220" w14:textId="77777777" w:rsidR="002C4A10" w:rsidRPr="00B2589F" w:rsidRDefault="00A909C3" w:rsidP="002C4A10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A909C3"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 w:rsidRPr="00A909C3">
              <w:rPr>
                <w:rFonts w:ascii="Trebuchet MS" w:hAnsi="Trebuchet MS" w:cs="Times New Roman"/>
                <w:lang w:eastAsia="en-US"/>
              </w:rPr>
              <w:t xml:space="preserve"> rozwiązywać proste kazusy i problemy decyzyjne z zakresu bezpieczeństwa, wykorzystując wiedzę </w:t>
            </w:r>
            <w:r w:rsidR="00366757">
              <w:rPr>
                <w:rFonts w:ascii="Trebuchet MS" w:hAnsi="Trebuchet MS" w:cs="Times New Roman"/>
                <w:lang w:eastAsia="en-US"/>
              </w:rPr>
              <w:t>prawną, organizacyjną i </w:t>
            </w:r>
            <w:r w:rsidRPr="00A909C3">
              <w:rPr>
                <w:rFonts w:ascii="Trebuchet MS" w:hAnsi="Trebuchet MS" w:cs="Times New Roman"/>
                <w:lang w:eastAsia="en-US"/>
              </w:rPr>
              <w:t>proceduralną.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1893D1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2C4A10" w:rsidRPr="00B2589F" w14:paraId="0AAC3BE1" w14:textId="77777777" w:rsidTr="00097712">
        <w:tc>
          <w:tcPr>
            <w:tcW w:w="1403" w:type="dxa"/>
            <w:shd w:val="clear" w:color="auto" w:fill="auto"/>
            <w:vAlign w:val="center"/>
          </w:tcPr>
          <w:p w14:paraId="300B9628" w14:textId="77777777" w:rsidR="002C4A10" w:rsidRPr="00B2589F" w:rsidRDefault="005374DE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BW</w:t>
            </w:r>
            <w:r w:rsidR="002C4A10" w:rsidRPr="00B2589F">
              <w:rPr>
                <w:rFonts w:ascii="Trebuchet MS" w:eastAsia="Century Gothic" w:hAnsi="Trebuchet MS" w:cs="Times New Roman"/>
                <w:lang w:eastAsia="en-US"/>
              </w:rPr>
              <w:t>_U08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78C4237" w14:textId="77777777" w:rsidR="002C4A10" w:rsidRPr="00B2589F" w:rsidRDefault="00A909C3" w:rsidP="002C4A10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A909C3"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 w:rsidRPr="00A909C3">
              <w:rPr>
                <w:rFonts w:ascii="Trebuchet MS" w:hAnsi="Trebuchet MS" w:cs="Times New Roman"/>
                <w:lang w:eastAsia="en-US"/>
              </w:rPr>
              <w:t xml:space="preserve"> uczestniczyć w planowaniu, organizowaniu i realizacji działań z zakresu zarządzania kryzysowego, ochrony ludności oraz reagowania na sytuacje nadzwyczajne.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D50EF8" w14:textId="351966DA" w:rsidR="002C4A10" w:rsidRPr="00B2589F" w:rsidRDefault="008F7474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P6S_UO</w:t>
            </w:r>
          </w:p>
        </w:tc>
      </w:tr>
      <w:tr w:rsidR="002C4A10" w:rsidRPr="00B2589F" w14:paraId="6D41BE0C" w14:textId="77777777" w:rsidTr="00097712">
        <w:tc>
          <w:tcPr>
            <w:tcW w:w="1403" w:type="dxa"/>
            <w:shd w:val="clear" w:color="auto" w:fill="auto"/>
            <w:vAlign w:val="center"/>
            <w:hideMark/>
          </w:tcPr>
          <w:p w14:paraId="0C81DCEA" w14:textId="77777777" w:rsidR="002C4A10" w:rsidRPr="00B2589F" w:rsidRDefault="005374DE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BW</w:t>
            </w:r>
            <w:r w:rsidR="002C4A10" w:rsidRPr="00B2589F">
              <w:rPr>
                <w:rFonts w:ascii="Trebuchet MS" w:eastAsia="Century Gothic" w:hAnsi="Trebuchet MS" w:cs="Times New Roman"/>
                <w:lang w:eastAsia="en-US"/>
              </w:rPr>
              <w:t>_U09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6D04BCFF" w14:textId="77777777" w:rsidR="002C4A10" w:rsidRPr="00B2589F" w:rsidRDefault="00A909C3" w:rsidP="002C4A10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A909C3"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 w:rsidRPr="00A909C3">
              <w:rPr>
                <w:rFonts w:ascii="Trebuchet MS" w:hAnsi="Trebuchet MS" w:cs="Times New Roman"/>
                <w:lang w:eastAsia="en-US"/>
              </w:rPr>
              <w:t xml:space="preserve"> analizować zagrożenia bezpieczeństwa społeczności lokalnych oraz proponować podstawowe działania prewencyjne i interwencyjne.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9D3611E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2C4A10" w:rsidRPr="00B2589F" w14:paraId="72433584" w14:textId="77777777" w:rsidTr="00097712">
        <w:tc>
          <w:tcPr>
            <w:tcW w:w="1403" w:type="dxa"/>
            <w:shd w:val="clear" w:color="auto" w:fill="auto"/>
            <w:vAlign w:val="center"/>
            <w:hideMark/>
          </w:tcPr>
          <w:p w14:paraId="0E24BFC2" w14:textId="77777777" w:rsidR="002C4A10" w:rsidRPr="00B2589F" w:rsidRDefault="005374DE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BW</w:t>
            </w:r>
            <w:r w:rsidR="002C4A10" w:rsidRPr="00B2589F">
              <w:rPr>
                <w:rFonts w:ascii="Trebuchet MS" w:eastAsia="Century Gothic" w:hAnsi="Trebuchet MS" w:cs="Times New Roman"/>
                <w:lang w:eastAsia="en-US"/>
              </w:rPr>
              <w:t>_U10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32DD3072" w14:textId="77777777" w:rsidR="002C4A10" w:rsidRPr="00B2589F" w:rsidRDefault="00CD65DD" w:rsidP="002C4A10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CD65DD"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 w:rsidRPr="00CD65DD">
              <w:rPr>
                <w:rFonts w:ascii="Trebuchet MS" w:hAnsi="Trebuchet MS" w:cs="Times New Roman"/>
                <w:lang w:eastAsia="en-US"/>
              </w:rPr>
              <w:t xml:space="preserve"> współdziałać z administracją publiczną, służbami mundurowymi, podmiotami ratowniczymi oraz organizacjami pozarządowymi w realizacji zadań z zakresu bezpieczeństwa.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A985D61" w14:textId="77777777" w:rsidR="002C4A10" w:rsidRPr="00B2589F" w:rsidRDefault="00CD65DD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P6S_UO</w:t>
            </w:r>
          </w:p>
        </w:tc>
      </w:tr>
      <w:tr w:rsidR="002C4A10" w:rsidRPr="00B2589F" w14:paraId="1F915786" w14:textId="77777777" w:rsidTr="00097712">
        <w:tc>
          <w:tcPr>
            <w:tcW w:w="1403" w:type="dxa"/>
            <w:shd w:val="clear" w:color="auto" w:fill="auto"/>
            <w:vAlign w:val="center"/>
            <w:hideMark/>
          </w:tcPr>
          <w:p w14:paraId="1768FCA5" w14:textId="77777777" w:rsidR="002C4A10" w:rsidRPr="00B2589F" w:rsidRDefault="005374DE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BW</w:t>
            </w:r>
            <w:r w:rsidR="002C4A10" w:rsidRPr="00B2589F">
              <w:rPr>
                <w:rFonts w:ascii="Trebuchet MS" w:eastAsia="Century Gothic" w:hAnsi="Trebuchet MS" w:cs="Times New Roman"/>
                <w:lang w:eastAsia="en-US"/>
              </w:rPr>
              <w:t>_U11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31B10ACD" w14:textId="77777777" w:rsidR="002C4A10" w:rsidRPr="00B2589F" w:rsidRDefault="002C4A10" w:rsidP="002C4A10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B2589F"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 w:rsidRPr="00B2589F">
              <w:rPr>
                <w:rFonts w:ascii="Trebuchet MS" w:hAnsi="Trebuchet MS" w:cs="Times New Roman"/>
                <w:lang w:eastAsia="en-US"/>
              </w:rPr>
              <w:t xml:space="preserve"> ocenić przydatność i efektywność typowych procedur i metod wykorzystywanych w procesie zarządzania i kierowania w obszarze funkcjonowania wybranych organizacji międzynarodowych, szczególnie w dziedzinie bezpieczeństwa i gospodarki</w:t>
            </w:r>
            <w:r w:rsidR="00366757">
              <w:rPr>
                <w:rFonts w:ascii="Trebuchet MS" w:hAnsi="Trebuchet MS" w:cs="Times New Roman"/>
                <w:lang w:eastAsia="en-US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FF83189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2C4A10" w:rsidRPr="00B2589F" w14:paraId="3773C7BC" w14:textId="77777777" w:rsidTr="00097712">
        <w:tc>
          <w:tcPr>
            <w:tcW w:w="1403" w:type="dxa"/>
            <w:shd w:val="clear" w:color="auto" w:fill="auto"/>
            <w:vAlign w:val="center"/>
          </w:tcPr>
          <w:p w14:paraId="25D761CF" w14:textId="77777777" w:rsidR="002C4A10" w:rsidRPr="00B2589F" w:rsidRDefault="005374DE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BW</w:t>
            </w:r>
            <w:r w:rsidR="002C4A10" w:rsidRPr="00B2589F">
              <w:rPr>
                <w:rFonts w:ascii="Trebuchet MS" w:eastAsia="Century Gothic" w:hAnsi="Trebuchet MS" w:cs="Times New Roman"/>
                <w:lang w:eastAsia="en-US"/>
              </w:rPr>
              <w:t>_U12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52D00988" w14:textId="77777777" w:rsidR="002C4A10" w:rsidRPr="00B2589F" w:rsidRDefault="002C4A10" w:rsidP="002C4A10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8E6D4C"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 w:rsidRPr="008E6D4C">
              <w:rPr>
                <w:rFonts w:ascii="Trebuchet MS" w:hAnsi="Trebuchet MS" w:cs="Times New Roman"/>
                <w:lang w:eastAsia="en-US"/>
              </w:rPr>
              <w:t xml:space="preserve"> posługiwać się językiem właściwym dla administracji publicznej, w tym językiem prawniczym, oraz językiem właściwym dla wybranej specjalności</w:t>
            </w:r>
            <w:r w:rsidR="00366757" w:rsidRPr="008E6D4C">
              <w:rPr>
                <w:rFonts w:ascii="Trebuchet MS" w:hAnsi="Trebuchet MS" w:cs="Times New Roman"/>
                <w:lang w:eastAsia="en-US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20A7D40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t>P6S_UK</w:t>
            </w:r>
          </w:p>
        </w:tc>
      </w:tr>
      <w:tr w:rsidR="002C4A10" w:rsidRPr="00B2589F" w14:paraId="211A7F13" w14:textId="77777777" w:rsidTr="00097712">
        <w:tc>
          <w:tcPr>
            <w:tcW w:w="1403" w:type="dxa"/>
            <w:shd w:val="clear" w:color="auto" w:fill="auto"/>
            <w:vAlign w:val="center"/>
            <w:hideMark/>
          </w:tcPr>
          <w:p w14:paraId="6FC235B6" w14:textId="77777777" w:rsidR="002C4A10" w:rsidRPr="00B2589F" w:rsidRDefault="005374DE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BW</w:t>
            </w:r>
            <w:r w:rsidR="002C4A10" w:rsidRPr="00B2589F">
              <w:rPr>
                <w:rFonts w:ascii="Trebuchet MS" w:eastAsia="Century Gothic" w:hAnsi="Trebuchet MS" w:cs="Times New Roman"/>
                <w:lang w:eastAsia="en-US"/>
              </w:rPr>
              <w:t>_U13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08936CB9" w14:textId="77777777" w:rsidR="002C4A10" w:rsidRPr="00B2589F" w:rsidRDefault="002C4A10" w:rsidP="002C4A10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B2589F"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 w:rsidRPr="00B2589F">
              <w:rPr>
                <w:rFonts w:ascii="Trebuchet MS" w:hAnsi="Trebuchet MS" w:cs="Times New Roman"/>
                <w:lang w:eastAsia="en-US"/>
              </w:rPr>
              <w:t xml:space="preserve"> przygotować wystąpienia posługując się specjalistyczną terminologią z zakresu polityki</w:t>
            </w:r>
            <w:r w:rsidR="00CD65DD">
              <w:rPr>
                <w:rFonts w:ascii="Trebuchet MS" w:hAnsi="Trebuchet MS" w:cs="Times New Roman"/>
                <w:lang w:eastAsia="en-US"/>
              </w:rPr>
              <w:t xml:space="preserve"> wewnętrznej </w:t>
            </w:r>
            <w:r w:rsidRPr="00B2589F">
              <w:rPr>
                <w:rFonts w:ascii="Trebuchet MS" w:hAnsi="Trebuchet MS" w:cs="Times New Roman"/>
                <w:lang w:eastAsia="en-US"/>
              </w:rPr>
              <w:t>państwa, sporządzać pisma urzędowe oraz brać udział w debacie, potrafi publicznie zaprezentować wyniki swojej pracy</w:t>
            </w:r>
            <w:r w:rsidR="00366757">
              <w:rPr>
                <w:rFonts w:ascii="Trebuchet MS" w:hAnsi="Trebuchet MS" w:cs="Times New Roman"/>
                <w:lang w:eastAsia="en-US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ABEB460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t>P6S_UK</w:t>
            </w:r>
          </w:p>
        </w:tc>
      </w:tr>
      <w:tr w:rsidR="002C4A10" w:rsidRPr="00B2589F" w14:paraId="490FC96E" w14:textId="77777777" w:rsidTr="00097712">
        <w:trPr>
          <w:trHeight w:val="535"/>
        </w:trPr>
        <w:tc>
          <w:tcPr>
            <w:tcW w:w="1403" w:type="dxa"/>
            <w:shd w:val="clear" w:color="auto" w:fill="auto"/>
            <w:vAlign w:val="center"/>
            <w:hideMark/>
          </w:tcPr>
          <w:p w14:paraId="1089B839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br/>
            </w:r>
            <w:r w:rsidR="005374DE">
              <w:rPr>
                <w:rFonts w:ascii="Trebuchet MS" w:eastAsia="Century Gothic" w:hAnsi="Trebuchet MS" w:cs="Times New Roman"/>
                <w:lang w:eastAsia="en-US"/>
              </w:rPr>
              <w:t>BW</w:t>
            </w:r>
            <w:r w:rsidRPr="00B2589F">
              <w:rPr>
                <w:rFonts w:ascii="Trebuchet MS" w:eastAsia="Century Gothic" w:hAnsi="Trebuchet MS" w:cs="Times New Roman"/>
                <w:lang w:eastAsia="en-US"/>
              </w:rPr>
              <w:t>_U14</w:t>
            </w:r>
          </w:p>
          <w:p w14:paraId="0E6D1EA7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0B3DAC23" w14:textId="77777777" w:rsidR="002C4A10" w:rsidRPr="00B2589F" w:rsidRDefault="002C4A10" w:rsidP="002C4A10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B2589F">
              <w:rPr>
                <w:rFonts w:ascii="Trebuchet MS" w:hAnsi="Trebuchet MS" w:cs="Times New Roman"/>
                <w:lang w:eastAsia="en-US"/>
              </w:rPr>
              <w:t>posiada</w:t>
            </w:r>
            <w:proofErr w:type="gramEnd"/>
            <w:r w:rsidRPr="00B2589F">
              <w:rPr>
                <w:rFonts w:ascii="Trebuchet MS" w:hAnsi="Trebuchet MS" w:cs="Times New Roman"/>
                <w:lang w:eastAsia="en-US"/>
              </w:rPr>
              <w:t xml:space="preserve"> umiejętności posługiwania się językiem obcym, zgodne </w:t>
            </w:r>
            <w:r w:rsidRPr="00B2589F">
              <w:rPr>
                <w:rFonts w:ascii="Trebuchet MS" w:hAnsi="Trebuchet MS" w:cs="Times New Roman"/>
                <w:lang w:eastAsia="en-US"/>
              </w:rPr>
              <w:br/>
              <w:t>z wymogami na poziomie B2 Europejskiego Systemu Opisu Kształcenia Językowego, w szczególności w zakresie dyscyplin naukowych, którym został przyporządkowany kierunek studiów</w:t>
            </w:r>
            <w:r w:rsidR="00366757">
              <w:rPr>
                <w:rFonts w:ascii="Trebuchet MS" w:hAnsi="Trebuchet MS" w:cs="Times New Roman"/>
                <w:lang w:eastAsia="en-US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801686C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t>P6S_UK</w:t>
            </w:r>
          </w:p>
        </w:tc>
      </w:tr>
      <w:tr w:rsidR="002C4A10" w:rsidRPr="00B2589F" w14:paraId="7329B471" w14:textId="77777777" w:rsidTr="00097712">
        <w:trPr>
          <w:trHeight w:val="671"/>
        </w:trPr>
        <w:tc>
          <w:tcPr>
            <w:tcW w:w="1403" w:type="dxa"/>
            <w:shd w:val="clear" w:color="auto" w:fill="auto"/>
            <w:vAlign w:val="center"/>
          </w:tcPr>
          <w:p w14:paraId="7DAF64C3" w14:textId="77777777" w:rsidR="002C4A10" w:rsidRPr="00B2589F" w:rsidRDefault="005374DE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BW</w:t>
            </w:r>
            <w:r w:rsidR="002C4A10" w:rsidRPr="00B2589F">
              <w:rPr>
                <w:rFonts w:ascii="Trebuchet MS" w:eastAsia="Century Gothic" w:hAnsi="Trebuchet MS" w:cs="Times New Roman"/>
                <w:lang w:eastAsia="en-US"/>
              </w:rPr>
              <w:t>_U15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CB98AF2" w14:textId="77777777" w:rsidR="002C4A10" w:rsidRPr="00B2589F" w:rsidRDefault="00CD65DD" w:rsidP="002C4A10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CD65DD"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 w:rsidRPr="00CD65DD">
              <w:rPr>
                <w:rFonts w:ascii="Trebuchet MS" w:hAnsi="Trebuchet MS" w:cs="Times New Roman"/>
                <w:lang w:eastAsia="en-US"/>
              </w:rPr>
              <w:t xml:space="preserve"> analizować i uwzględniać psychologiczne oraz społeczne uwarunkowania zachowań jednostki i zbiorowości w sytuacjach zagrożenia i kryzysu</w:t>
            </w:r>
            <w:r w:rsidR="00366757">
              <w:rPr>
                <w:rFonts w:ascii="Trebuchet MS" w:hAnsi="Trebuchet MS" w:cs="Times New Roman"/>
                <w:lang w:eastAsia="en-US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14345E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2C4A10" w:rsidRPr="00B2589F" w14:paraId="37A966CB" w14:textId="77777777" w:rsidTr="00097712">
        <w:trPr>
          <w:trHeight w:val="634"/>
        </w:trPr>
        <w:tc>
          <w:tcPr>
            <w:tcW w:w="1403" w:type="dxa"/>
            <w:shd w:val="clear" w:color="auto" w:fill="auto"/>
            <w:vAlign w:val="center"/>
          </w:tcPr>
          <w:p w14:paraId="21FC3908" w14:textId="77777777" w:rsidR="002C4A10" w:rsidRPr="00B2589F" w:rsidRDefault="005374DE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BW</w:t>
            </w:r>
            <w:r w:rsidR="002C4A10" w:rsidRPr="00B2589F">
              <w:rPr>
                <w:rFonts w:ascii="Trebuchet MS" w:eastAsia="Century Gothic" w:hAnsi="Trebuchet MS" w:cs="Times New Roman"/>
                <w:lang w:eastAsia="en-US"/>
              </w:rPr>
              <w:t>_U16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6424A39F" w14:textId="77777777" w:rsidR="002C4A10" w:rsidRPr="00B2589F" w:rsidRDefault="00CD65DD" w:rsidP="002C4A10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CD65DD"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 w:rsidRPr="00CD65DD">
              <w:rPr>
                <w:rFonts w:ascii="Trebuchet MS" w:eastAsia="Century Gothic" w:hAnsi="Trebuchet MS"/>
                <w:lang w:eastAsia="en-US"/>
              </w:rPr>
              <w:t xml:space="preserve"> stosować podstawowe procedury ochrony ludności, ewakuacji oraz zabezpieczenia osób, mienia i obiektów w sytua</w:t>
            </w:r>
            <w:r>
              <w:rPr>
                <w:rFonts w:ascii="Trebuchet MS" w:eastAsia="Century Gothic" w:hAnsi="Trebuchet MS"/>
                <w:lang w:eastAsia="en-US"/>
              </w:rPr>
              <w:t>cjach zagrożenia</w:t>
            </w:r>
            <w:r w:rsidR="00366757">
              <w:rPr>
                <w:rFonts w:ascii="Trebuchet MS" w:eastAsia="Century Gothic" w:hAnsi="Trebuchet MS"/>
                <w:lang w:eastAsia="en-US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A6020C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2C4A10" w:rsidRPr="00B2589F" w14:paraId="69CC75C0" w14:textId="77777777" w:rsidTr="00097712">
        <w:trPr>
          <w:trHeight w:val="664"/>
        </w:trPr>
        <w:tc>
          <w:tcPr>
            <w:tcW w:w="1403" w:type="dxa"/>
            <w:shd w:val="clear" w:color="auto" w:fill="auto"/>
            <w:vAlign w:val="center"/>
          </w:tcPr>
          <w:p w14:paraId="78D94AE4" w14:textId="77777777" w:rsidR="002C4A10" w:rsidRPr="00B2589F" w:rsidRDefault="005374DE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BW</w:t>
            </w:r>
            <w:r w:rsidR="002C4A10" w:rsidRPr="00B2589F">
              <w:rPr>
                <w:rFonts w:ascii="Trebuchet MS" w:eastAsia="Century Gothic" w:hAnsi="Trebuchet MS" w:cs="Times New Roman"/>
                <w:lang w:eastAsia="en-US"/>
              </w:rPr>
              <w:t>_U17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31B022A" w14:textId="77777777" w:rsidR="002C4A10" w:rsidRPr="00B2589F" w:rsidRDefault="00CD65DD" w:rsidP="002C4A10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CD65DD"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 w:rsidRPr="00CD65DD">
              <w:rPr>
                <w:rFonts w:ascii="Trebuchet MS" w:eastAsia="Century Gothic" w:hAnsi="Trebuchet MS"/>
                <w:lang w:eastAsia="en-US"/>
              </w:rPr>
              <w:t xml:space="preserve"> analizować procesy migracyjne, zagrożenia transgraniczne oraz problemy ochrony granicy państwowej i zewnętrznej granicy UE w kontekście bezpieczeństwa wewnętrznego.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2EF07A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2C4A10" w:rsidRPr="00B2589F" w14:paraId="39DA1DED" w14:textId="77777777" w:rsidTr="00097712">
        <w:trPr>
          <w:trHeight w:val="688"/>
        </w:trPr>
        <w:tc>
          <w:tcPr>
            <w:tcW w:w="1403" w:type="dxa"/>
            <w:shd w:val="clear" w:color="auto" w:fill="auto"/>
            <w:vAlign w:val="center"/>
          </w:tcPr>
          <w:p w14:paraId="63CE2349" w14:textId="77777777" w:rsidR="002C4A10" w:rsidRPr="00B2589F" w:rsidRDefault="005374DE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BW</w:t>
            </w:r>
            <w:r w:rsidR="002C4A10" w:rsidRPr="00B2589F">
              <w:rPr>
                <w:rFonts w:ascii="Trebuchet MS" w:eastAsia="Century Gothic" w:hAnsi="Trebuchet MS" w:cs="Times New Roman"/>
                <w:lang w:eastAsia="en-US"/>
              </w:rPr>
              <w:t>_U18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62C8DDE" w14:textId="77777777" w:rsidR="002C4A10" w:rsidRPr="00B2589F" w:rsidRDefault="00CD65DD" w:rsidP="002C4A10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CD65DD"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 w:rsidRPr="00CD65DD">
              <w:rPr>
                <w:rFonts w:ascii="Trebuchet MS" w:eastAsia="Century Gothic" w:hAnsi="Trebuchet MS"/>
                <w:lang w:eastAsia="en-US"/>
              </w:rPr>
              <w:t xml:space="preserve"> wykorzystywać informacje i dane z zakresu bezpieczeństwa informacyjnego i cyberbezpieczeństwa w analizie zagrożeń oraz podstawowych działań prewencyjnych.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4B8280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2C4A10" w:rsidRPr="00B2589F" w14:paraId="353F7B44" w14:textId="77777777" w:rsidTr="00097712">
        <w:trPr>
          <w:trHeight w:val="668"/>
        </w:trPr>
        <w:tc>
          <w:tcPr>
            <w:tcW w:w="1403" w:type="dxa"/>
            <w:shd w:val="clear" w:color="auto" w:fill="auto"/>
            <w:vAlign w:val="center"/>
          </w:tcPr>
          <w:p w14:paraId="7FBAD420" w14:textId="77777777" w:rsidR="002C4A10" w:rsidRPr="00B2589F" w:rsidRDefault="005374DE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BW</w:t>
            </w:r>
            <w:r w:rsidR="002C4A10" w:rsidRPr="00B2589F">
              <w:rPr>
                <w:rFonts w:ascii="Trebuchet MS" w:eastAsia="Century Gothic" w:hAnsi="Trebuchet MS" w:cs="Times New Roman"/>
                <w:lang w:eastAsia="en-US"/>
              </w:rPr>
              <w:t>_U19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D68D752" w14:textId="77777777" w:rsidR="002C4A10" w:rsidRPr="00B2589F" w:rsidRDefault="00CD65DD" w:rsidP="002C4A10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CD65DD"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 w:rsidRPr="00CD65DD">
              <w:rPr>
                <w:rFonts w:ascii="Trebuchet MS" w:eastAsia="Century Gothic" w:hAnsi="Trebuchet MS"/>
                <w:lang w:eastAsia="en-US"/>
              </w:rPr>
              <w:t xml:space="preserve"> przygotować podstawowe anali</w:t>
            </w:r>
            <w:r w:rsidR="00366757">
              <w:rPr>
                <w:rFonts w:ascii="Trebuchet MS" w:eastAsia="Century Gothic" w:hAnsi="Trebuchet MS"/>
                <w:lang w:eastAsia="en-US"/>
              </w:rPr>
              <w:t>zy, raporty, notatki służbowe i </w:t>
            </w:r>
            <w:r w:rsidRPr="00CD65DD">
              <w:rPr>
                <w:rFonts w:ascii="Trebuchet MS" w:eastAsia="Century Gothic" w:hAnsi="Trebuchet MS"/>
                <w:lang w:eastAsia="en-US"/>
              </w:rPr>
              <w:t>opracowania projektowe z zakr</w:t>
            </w:r>
            <w:r>
              <w:rPr>
                <w:rFonts w:ascii="Trebuchet MS" w:eastAsia="Century Gothic" w:hAnsi="Trebuchet MS"/>
                <w:lang w:eastAsia="en-US"/>
              </w:rPr>
              <w:t>esu bezpieczeństwa wewnętrznego</w:t>
            </w:r>
            <w:r w:rsidR="00366757">
              <w:rPr>
                <w:rFonts w:ascii="Trebuchet MS" w:eastAsia="Century Gothic" w:hAnsi="Trebuchet MS"/>
                <w:lang w:eastAsia="en-US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193CD4" w14:textId="12B7EC6A" w:rsidR="002C4A10" w:rsidRPr="00B2589F" w:rsidRDefault="00B90721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2C4A10" w:rsidRPr="00B2589F" w14:paraId="202986B5" w14:textId="77777777" w:rsidTr="00097712">
        <w:tc>
          <w:tcPr>
            <w:tcW w:w="1403" w:type="dxa"/>
            <w:shd w:val="clear" w:color="auto" w:fill="auto"/>
            <w:vAlign w:val="center"/>
          </w:tcPr>
          <w:p w14:paraId="5F68A90E" w14:textId="77777777" w:rsidR="002C4A10" w:rsidRPr="00B2589F" w:rsidRDefault="005374DE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BW</w:t>
            </w:r>
            <w:r w:rsidR="002C4A10" w:rsidRPr="00B2589F">
              <w:rPr>
                <w:rFonts w:ascii="Trebuchet MS" w:eastAsia="Century Gothic" w:hAnsi="Trebuchet MS" w:cs="Times New Roman"/>
                <w:lang w:eastAsia="en-US"/>
              </w:rPr>
              <w:t>_U20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D2A779F" w14:textId="77777777" w:rsidR="002C4A10" w:rsidRPr="00B2589F" w:rsidRDefault="00CD65DD" w:rsidP="002C4A10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CD65DD"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 w:rsidRPr="00CD65DD">
              <w:rPr>
                <w:rFonts w:ascii="Trebuchet MS" w:eastAsia="Century Gothic" w:hAnsi="Trebuchet MS"/>
                <w:lang w:eastAsia="en-US"/>
              </w:rPr>
              <w:t xml:space="preserve"> prezentować wyniki analiz i projektów z zakresu bezpieczeństwa w formie ustnej i pisemnej, z wykorzystaniem specjalistycznej terminologii.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3BDA10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t>P6S_UK</w:t>
            </w:r>
          </w:p>
        </w:tc>
      </w:tr>
      <w:tr w:rsidR="002C4A10" w:rsidRPr="00B2589F" w14:paraId="05D66F78" w14:textId="77777777" w:rsidTr="00097712">
        <w:trPr>
          <w:trHeight w:val="649"/>
        </w:trPr>
        <w:tc>
          <w:tcPr>
            <w:tcW w:w="1403" w:type="dxa"/>
            <w:shd w:val="clear" w:color="auto" w:fill="auto"/>
            <w:vAlign w:val="center"/>
          </w:tcPr>
          <w:p w14:paraId="7421A0FF" w14:textId="77777777" w:rsidR="002C4A10" w:rsidRPr="00B2589F" w:rsidRDefault="005374DE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BW</w:t>
            </w:r>
            <w:r w:rsidR="002C4A10" w:rsidRPr="00B2589F">
              <w:rPr>
                <w:rFonts w:ascii="Trebuchet MS" w:eastAsia="Century Gothic" w:hAnsi="Trebuchet MS" w:cs="Times New Roman"/>
                <w:lang w:eastAsia="en-US"/>
              </w:rPr>
              <w:t>_U21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92A4F45" w14:textId="77777777" w:rsidR="002C4A10" w:rsidRPr="00B2589F" w:rsidRDefault="002C4A10" w:rsidP="002C4A10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B2589F"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 w:rsidRPr="00B2589F">
              <w:rPr>
                <w:rFonts w:ascii="Trebuchet MS" w:hAnsi="Trebuchet MS" w:cs="Times New Roman"/>
                <w:lang w:eastAsia="en-US"/>
              </w:rPr>
              <w:t xml:space="preserve"> planować i organizować pracę indywidualną i zespołową oraz aktywnie i twórczo współdziałać w grupie, przyjmując w niej określone role i wykorzystując umie</w:t>
            </w:r>
            <w:r w:rsidR="00366757">
              <w:rPr>
                <w:rFonts w:ascii="Trebuchet MS" w:hAnsi="Trebuchet MS" w:cs="Times New Roman"/>
                <w:lang w:eastAsia="en-US"/>
              </w:rPr>
              <w:t>jętności kreatywnego myślenia i </w:t>
            </w:r>
            <w:r w:rsidRPr="00B2589F">
              <w:rPr>
                <w:rFonts w:ascii="Trebuchet MS" w:hAnsi="Trebuchet MS" w:cs="Times New Roman"/>
                <w:lang w:eastAsia="en-US"/>
              </w:rPr>
              <w:t>działania, konstruktywneg</w:t>
            </w:r>
            <w:r w:rsidR="00366757">
              <w:rPr>
                <w:rFonts w:ascii="Trebuchet MS" w:hAnsi="Trebuchet MS" w:cs="Times New Roman"/>
                <w:lang w:eastAsia="en-US"/>
              </w:rPr>
              <w:t>o rozwiązywania konfliktów oraz </w:t>
            </w:r>
            <w:r w:rsidRPr="00B2589F">
              <w:rPr>
                <w:rFonts w:ascii="Trebuchet MS" w:hAnsi="Trebuchet MS" w:cs="Times New Roman"/>
                <w:lang w:eastAsia="en-US"/>
              </w:rPr>
              <w:t>posługiwania się metodami skutecznej komunikacji</w:t>
            </w:r>
            <w:r w:rsidR="00366757">
              <w:rPr>
                <w:rFonts w:ascii="Trebuchet MS" w:hAnsi="Trebuchet MS" w:cs="Times New Roman"/>
                <w:lang w:eastAsia="en-US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2FF4FC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t>P6S_UO</w:t>
            </w:r>
          </w:p>
        </w:tc>
      </w:tr>
      <w:tr w:rsidR="002C4A10" w:rsidRPr="00B2589F" w14:paraId="316C89DC" w14:textId="77777777" w:rsidTr="00097712">
        <w:tc>
          <w:tcPr>
            <w:tcW w:w="1403" w:type="dxa"/>
            <w:shd w:val="clear" w:color="auto" w:fill="auto"/>
            <w:vAlign w:val="center"/>
          </w:tcPr>
          <w:p w14:paraId="0E7F1541" w14:textId="77777777" w:rsidR="002C4A10" w:rsidRPr="00B2589F" w:rsidRDefault="005374DE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BW</w:t>
            </w:r>
            <w:r w:rsidR="002C4A10" w:rsidRPr="00B2589F">
              <w:rPr>
                <w:rFonts w:ascii="Trebuchet MS" w:eastAsia="Century Gothic" w:hAnsi="Trebuchet MS" w:cs="Times New Roman"/>
                <w:lang w:eastAsia="en-US"/>
              </w:rPr>
              <w:t>_U22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C5F1D1B" w14:textId="3698B605" w:rsidR="002C4A10" w:rsidRPr="00B2589F" w:rsidRDefault="002C4A10" w:rsidP="002C4A10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B2589F"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 w:rsidRPr="00B2589F">
              <w:rPr>
                <w:rFonts w:ascii="Trebuchet MS" w:eastAsia="Century Gothic" w:hAnsi="Trebuchet MS"/>
                <w:lang w:eastAsia="en-US"/>
              </w:rPr>
              <w:t xml:space="preserve"> wyznaczać kierunki własnego rozwoju oraz samodzielnie planować i realizować własne uczenie się przez całe życie</w:t>
            </w:r>
            <w:r w:rsidR="00366757">
              <w:rPr>
                <w:rFonts w:ascii="Trebuchet MS" w:eastAsia="Century Gothic" w:hAnsi="Trebuchet MS"/>
                <w:lang w:eastAsia="en-US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EC5B05" w14:textId="77777777" w:rsidR="002C4A10" w:rsidRPr="00B2589F" w:rsidRDefault="002C4A10" w:rsidP="002C4A10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t>P6S_UU</w:t>
            </w:r>
          </w:p>
        </w:tc>
      </w:tr>
      <w:tr w:rsidR="00E257F6" w:rsidRPr="00B2589F" w14:paraId="6EF4FFB7" w14:textId="77777777" w:rsidTr="00097712">
        <w:trPr>
          <w:trHeight w:val="319"/>
        </w:trPr>
        <w:tc>
          <w:tcPr>
            <w:tcW w:w="9057" w:type="dxa"/>
            <w:gridSpan w:val="3"/>
            <w:shd w:val="clear" w:color="auto" w:fill="D9D9D9"/>
            <w:vAlign w:val="center"/>
            <w:hideMark/>
          </w:tcPr>
          <w:p w14:paraId="2BF19BDC" w14:textId="77777777" w:rsidR="00E257F6" w:rsidRPr="00B2589F" w:rsidRDefault="00E257F6" w:rsidP="00E257F6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b/>
                <w:bCs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b/>
                <w:bCs/>
                <w:lang w:eastAsia="en-US"/>
              </w:rPr>
              <w:t>KOMPETENCJE SPOŁECZNE</w:t>
            </w:r>
          </w:p>
        </w:tc>
      </w:tr>
      <w:tr w:rsidR="00E257F6" w:rsidRPr="00B2589F" w14:paraId="1BB5EB10" w14:textId="77777777" w:rsidTr="00097712">
        <w:tc>
          <w:tcPr>
            <w:tcW w:w="1403" w:type="dxa"/>
            <w:shd w:val="clear" w:color="auto" w:fill="auto"/>
            <w:vAlign w:val="center"/>
            <w:hideMark/>
          </w:tcPr>
          <w:p w14:paraId="4803038B" w14:textId="77777777" w:rsidR="00E257F6" w:rsidRPr="00B2589F" w:rsidRDefault="005374DE" w:rsidP="00E257F6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BW</w:t>
            </w:r>
            <w:r w:rsidR="00E257F6" w:rsidRPr="00B2589F">
              <w:rPr>
                <w:rFonts w:ascii="Trebuchet MS" w:eastAsia="Century Gothic" w:hAnsi="Trebuchet MS" w:cs="Times New Roman"/>
                <w:lang w:eastAsia="en-US"/>
              </w:rPr>
              <w:t>_K01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36ABD346" w14:textId="77777777" w:rsidR="00E257F6" w:rsidRPr="00B2589F" w:rsidRDefault="00AD6C69" w:rsidP="00E257F6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AD6C69">
              <w:rPr>
                <w:rFonts w:ascii="Trebuchet MS" w:hAnsi="Trebuchet MS" w:cs="Times New Roman"/>
                <w:lang w:eastAsia="en-US"/>
              </w:rPr>
              <w:t>jest</w:t>
            </w:r>
            <w:proofErr w:type="gramEnd"/>
            <w:r w:rsidRPr="00AD6C69">
              <w:rPr>
                <w:rFonts w:ascii="Trebuchet MS" w:hAnsi="Trebuchet MS" w:cs="Times New Roman"/>
                <w:lang w:eastAsia="en-US"/>
              </w:rPr>
              <w:t xml:space="preserve"> gotów do odpowiedzialnego</w:t>
            </w:r>
            <w:r w:rsidR="00366757">
              <w:rPr>
                <w:rFonts w:ascii="Trebuchet MS" w:hAnsi="Trebuchet MS" w:cs="Times New Roman"/>
                <w:lang w:eastAsia="en-US"/>
              </w:rPr>
              <w:t xml:space="preserve"> wykonywania zadań zawodowych w </w:t>
            </w:r>
            <w:r w:rsidRPr="00AD6C69">
              <w:rPr>
                <w:rFonts w:ascii="Trebuchet MS" w:hAnsi="Trebuchet MS" w:cs="Times New Roman"/>
                <w:lang w:eastAsia="en-US"/>
              </w:rPr>
              <w:t>obszarze bezpieczeństwa, z poszanowaniem prawa, zasad etyki oraz praw człowieka</w:t>
            </w:r>
            <w:r w:rsidR="00366757">
              <w:rPr>
                <w:rFonts w:ascii="Trebuchet MS" w:hAnsi="Trebuchet MS" w:cs="Times New Roman"/>
                <w:lang w:eastAsia="en-US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8D4EDDB" w14:textId="77777777" w:rsidR="00E257F6" w:rsidRPr="00B2589F" w:rsidRDefault="00E257F6" w:rsidP="00E257F6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t>P6S_KR</w:t>
            </w:r>
          </w:p>
        </w:tc>
      </w:tr>
      <w:tr w:rsidR="00AD6C69" w:rsidRPr="00B2589F" w14:paraId="10FD1A94" w14:textId="77777777" w:rsidTr="00097712">
        <w:tc>
          <w:tcPr>
            <w:tcW w:w="1403" w:type="dxa"/>
            <w:shd w:val="clear" w:color="auto" w:fill="auto"/>
            <w:vAlign w:val="center"/>
          </w:tcPr>
          <w:p w14:paraId="2D078C12" w14:textId="77777777" w:rsidR="00AD6C69" w:rsidRPr="00B2589F" w:rsidRDefault="00AD6C69" w:rsidP="00E257F6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BW_K02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15955E6A" w14:textId="77777777" w:rsidR="00AD6C69" w:rsidRPr="00133B98" w:rsidRDefault="00AD6C69" w:rsidP="00241988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r w:rsidRPr="00133B98">
              <w:rPr>
                <w:rFonts w:ascii="Trebuchet MS" w:hAnsi="Trebuchet MS" w:cs="Times New Roman"/>
                <w:lang w:eastAsia="en-US"/>
              </w:rPr>
              <w:t xml:space="preserve"> </w:t>
            </w:r>
            <w:proofErr w:type="gramStart"/>
            <w:r w:rsidR="00241988" w:rsidRPr="00133B98">
              <w:rPr>
                <w:rFonts w:ascii="Trebuchet MS" w:hAnsi="Trebuchet MS" w:cs="Times New Roman"/>
                <w:lang w:eastAsia="en-US"/>
              </w:rPr>
              <w:t>jest</w:t>
            </w:r>
            <w:proofErr w:type="gramEnd"/>
            <w:r w:rsidR="00241988" w:rsidRPr="00133B98">
              <w:rPr>
                <w:rFonts w:ascii="Trebuchet MS" w:hAnsi="Trebuchet MS" w:cs="Times New Roman"/>
                <w:lang w:eastAsia="en-US"/>
              </w:rPr>
              <w:t xml:space="preserve"> gotów do wypełniania zobowiązań społecznych, </w:t>
            </w:r>
            <w:r w:rsidRPr="00133B98">
              <w:rPr>
                <w:rFonts w:ascii="Trebuchet MS" w:hAnsi="Trebuchet MS" w:cs="Times New Roman"/>
                <w:lang w:eastAsia="en-US"/>
              </w:rPr>
              <w:t>przyjmowania ról zawodowych oraz funkcjonowania w strukturach hierarchicznych</w:t>
            </w:r>
            <w:r w:rsidR="00366757">
              <w:rPr>
                <w:rFonts w:ascii="Trebuchet MS" w:hAnsi="Trebuchet MS" w:cs="Times New Roman"/>
                <w:lang w:eastAsia="en-US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26A7AF" w14:textId="77777777" w:rsidR="00AD6C69" w:rsidRDefault="00F2487C" w:rsidP="00E257F6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610D02">
              <w:rPr>
                <w:rFonts w:ascii="Trebuchet MS" w:eastAsia="Century Gothic" w:hAnsi="Trebuchet MS" w:cs="Times New Roman"/>
                <w:lang w:eastAsia="en-US"/>
              </w:rPr>
              <w:t>P6S_KO</w:t>
            </w:r>
          </w:p>
          <w:p w14:paraId="1E53D41D" w14:textId="327294F1" w:rsidR="00EE1CE5" w:rsidRPr="00B2589F" w:rsidRDefault="00EE1CE5" w:rsidP="00E257F6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P6S_KR</w:t>
            </w:r>
          </w:p>
        </w:tc>
      </w:tr>
      <w:tr w:rsidR="00E257F6" w:rsidRPr="00B2589F" w14:paraId="7188DE50" w14:textId="77777777" w:rsidTr="00097712">
        <w:tc>
          <w:tcPr>
            <w:tcW w:w="1403" w:type="dxa"/>
            <w:shd w:val="clear" w:color="auto" w:fill="auto"/>
            <w:vAlign w:val="center"/>
            <w:hideMark/>
          </w:tcPr>
          <w:p w14:paraId="58F16287" w14:textId="77777777" w:rsidR="00E257F6" w:rsidRPr="00B2589F" w:rsidRDefault="00E257F6" w:rsidP="00E257F6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</w:p>
          <w:p w14:paraId="3F5DA8D0" w14:textId="77777777" w:rsidR="00E257F6" w:rsidRPr="00B2589F" w:rsidRDefault="005374DE" w:rsidP="00E257F6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BW</w:t>
            </w:r>
            <w:r w:rsidR="00AD6C69">
              <w:rPr>
                <w:rFonts w:ascii="Trebuchet MS" w:eastAsia="Century Gothic" w:hAnsi="Trebuchet MS" w:cs="Times New Roman"/>
                <w:lang w:eastAsia="en-US"/>
              </w:rPr>
              <w:t>_K03</w:t>
            </w:r>
          </w:p>
          <w:p w14:paraId="07221041" w14:textId="77777777" w:rsidR="00E257F6" w:rsidRPr="00B2589F" w:rsidRDefault="00E257F6" w:rsidP="00E257F6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14:paraId="40D6352D" w14:textId="6E8C4658" w:rsidR="00E257F6" w:rsidRPr="00133B98" w:rsidRDefault="00EE1CE5" w:rsidP="00E257F6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EE1CE5">
              <w:rPr>
                <w:rFonts w:ascii="Trebuchet MS" w:hAnsi="Trebuchet MS" w:cs="Times New Roman"/>
                <w:lang w:eastAsia="en-US"/>
              </w:rPr>
              <w:t>jest</w:t>
            </w:r>
            <w:proofErr w:type="gramEnd"/>
            <w:r w:rsidRPr="00EE1CE5">
              <w:rPr>
                <w:rFonts w:ascii="Trebuchet MS" w:hAnsi="Trebuchet MS" w:cs="Times New Roman"/>
                <w:lang w:eastAsia="en-US"/>
              </w:rPr>
              <w:t xml:space="preserve"> gotów do myślenia i działania w sposób przedsiębiorczy i kreatywny oraz podejmowania aktywnych i samodzielnych działań na rzecz środowiska społecznego i interesu publicznego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4C2D596" w14:textId="77777777" w:rsidR="00E257F6" w:rsidRPr="00B2589F" w:rsidRDefault="00E257F6" w:rsidP="00E257F6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t>P6S_KO</w:t>
            </w:r>
          </w:p>
        </w:tc>
      </w:tr>
      <w:tr w:rsidR="00E257F6" w:rsidRPr="00B2589F" w14:paraId="3D90C561" w14:textId="77777777" w:rsidTr="00097712">
        <w:tc>
          <w:tcPr>
            <w:tcW w:w="1403" w:type="dxa"/>
            <w:shd w:val="clear" w:color="auto" w:fill="auto"/>
            <w:vAlign w:val="center"/>
          </w:tcPr>
          <w:p w14:paraId="2AC5A8F6" w14:textId="77777777" w:rsidR="00E257F6" w:rsidRPr="00B2589F" w:rsidRDefault="005374DE" w:rsidP="00E257F6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BW</w:t>
            </w:r>
            <w:r w:rsidR="00AD6C69">
              <w:rPr>
                <w:rFonts w:ascii="Trebuchet MS" w:eastAsia="Century Gothic" w:hAnsi="Trebuchet MS" w:cs="Times New Roman"/>
                <w:lang w:eastAsia="en-US"/>
              </w:rPr>
              <w:t>_K04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7BEFAF9E" w14:textId="4D4D38C1" w:rsidR="00E257F6" w:rsidRPr="00133B98" w:rsidRDefault="00EE1CE5" w:rsidP="008E6D4C">
            <w:pPr>
              <w:tabs>
                <w:tab w:val="left" w:pos="240"/>
              </w:tabs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EE1CE5">
              <w:rPr>
                <w:rFonts w:ascii="Trebuchet MS" w:hAnsi="Trebuchet MS" w:cs="Times New Roman"/>
                <w:lang w:eastAsia="en-US"/>
              </w:rPr>
              <w:t>jest</w:t>
            </w:r>
            <w:proofErr w:type="gramEnd"/>
            <w:r w:rsidRPr="00EE1CE5">
              <w:rPr>
                <w:rFonts w:ascii="Trebuchet MS" w:hAnsi="Trebuchet MS" w:cs="Times New Roman"/>
                <w:lang w:eastAsia="en-US"/>
              </w:rPr>
              <w:t xml:space="preserve"> gotów do krytycznej oceny posiadanej wiedzy, odbieranych treści oraz wyników pracy własnej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3140D4" w14:textId="77777777" w:rsidR="00E257F6" w:rsidRPr="00B2589F" w:rsidRDefault="001E506F" w:rsidP="00E257F6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E506F">
              <w:rPr>
                <w:rFonts w:ascii="Trebuchet MS" w:eastAsia="Century Gothic" w:hAnsi="Trebuchet MS" w:cs="Times New Roman"/>
                <w:lang w:eastAsia="en-US"/>
              </w:rPr>
              <w:t>P6S_KK</w:t>
            </w:r>
          </w:p>
        </w:tc>
      </w:tr>
      <w:tr w:rsidR="00E257F6" w:rsidRPr="002C4A10" w14:paraId="308932E7" w14:textId="77777777" w:rsidTr="00097712">
        <w:tc>
          <w:tcPr>
            <w:tcW w:w="1403" w:type="dxa"/>
            <w:shd w:val="clear" w:color="auto" w:fill="auto"/>
            <w:vAlign w:val="center"/>
          </w:tcPr>
          <w:p w14:paraId="75F0F533" w14:textId="77777777" w:rsidR="00E257F6" w:rsidRPr="00B2589F" w:rsidRDefault="005374DE" w:rsidP="00E257F6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>
              <w:rPr>
                <w:rFonts w:ascii="Trebuchet MS" w:eastAsia="Century Gothic" w:hAnsi="Trebuchet MS" w:cs="Times New Roman"/>
                <w:lang w:eastAsia="en-US"/>
              </w:rPr>
              <w:t>BW</w:t>
            </w:r>
            <w:r w:rsidR="00AD6C69">
              <w:rPr>
                <w:rFonts w:ascii="Trebuchet MS" w:eastAsia="Century Gothic" w:hAnsi="Trebuchet MS" w:cs="Times New Roman"/>
                <w:lang w:eastAsia="en-US"/>
              </w:rPr>
              <w:t>_K05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37FB9300" w14:textId="5B778C7F" w:rsidR="00E257F6" w:rsidRPr="00B2589F" w:rsidRDefault="00EE1CE5" w:rsidP="00E257F6">
            <w:pPr>
              <w:tabs>
                <w:tab w:val="left" w:pos="240"/>
              </w:tabs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EE1CE5">
              <w:rPr>
                <w:rFonts w:ascii="Trebuchet MS" w:hAnsi="Trebuchet MS" w:cs="Times New Roman"/>
                <w:lang w:eastAsia="en-US"/>
              </w:rPr>
              <w:t>jest</w:t>
            </w:r>
            <w:proofErr w:type="gramEnd"/>
            <w:r w:rsidRPr="00EE1CE5">
              <w:rPr>
                <w:rFonts w:ascii="Trebuchet MS" w:hAnsi="Trebuchet MS" w:cs="Times New Roman"/>
                <w:lang w:eastAsia="en-US"/>
              </w:rPr>
              <w:t xml:space="preserve"> gotów do uznawania znaczenia wiedzy w rozwiązywaniu problemów oraz zasięgania opinii ekspertów w przypadku trudności z samodzielnym rozwiązaniem problemu</w:t>
            </w:r>
            <w:bookmarkStart w:id="1" w:name="_GoBack"/>
            <w:bookmarkEnd w:id="1"/>
          </w:p>
        </w:tc>
        <w:tc>
          <w:tcPr>
            <w:tcW w:w="1701" w:type="dxa"/>
            <w:shd w:val="clear" w:color="auto" w:fill="auto"/>
            <w:vAlign w:val="center"/>
          </w:tcPr>
          <w:p w14:paraId="49432903" w14:textId="77777777" w:rsidR="00E257F6" w:rsidRPr="002C4A10" w:rsidRDefault="00E257F6" w:rsidP="00E257F6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B2589F">
              <w:rPr>
                <w:rFonts w:ascii="Trebuchet MS" w:eastAsia="Century Gothic" w:hAnsi="Trebuchet MS" w:cs="Times New Roman"/>
                <w:lang w:eastAsia="en-US"/>
              </w:rPr>
              <w:t>P6S_KK</w:t>
            </w:r>
          </w:p>
        </w:tc>
      </w:tr>
    </w:tbl>
    <w:p w14:paraId="71E737E2" w14:textId="42537E74" w:rsidR="002C4A10" w:rsidRPr="002C4A10" w:rsidRDefault="002C4A10" w:rsidP="002C4A10">
      <w:pPr>
        <w:jc w:val="both"/>
        <w:rPr>
          <w:rFonts w:cs="Times New Roman"/>
          <w:szCs w:val="22"/>
          <w:lang w:eastAsia="en-US"/>
        </w:rPr>
      </w:pPr>
    </w:p>
    <w:p w14:paraId="4E57C3CD" w14:textId="77777777" w:rsidR="002C4A10" w:rsidRPr="002C4A10" w:rsidRDefault="002C4A10" w:rsidP="002C4A10">
      <w:pPr>
        <w:jc w:val="both"/>
        <w:rPr>
          <w:rFonts w:cs="Times New Roman"/>
          <w:szCs w:val="22"/>
          <w:lang w:eastAsia="en-US"/>
        </w:rPr>
      </w:pPr>
    </w:p>
    <w:p w14:paraId="17FF5C21" w14:textId="77777777" w:rsidR="00466286" w:rsidRDefault="00466286">
      <w:pPr>
        <w:spacing w:line="360" w:lineRule="auto"/>
        <w:jc w:val="both"/>
        <w:rPr>
          <w:rFonts w:ascii="Trebuchet MS" w:eastAsia="Trebuchet MS" w:hAnsi="Trebuchet MS" w:cs="Trebuchet MS"/>
          <w:sz w:val="22"/>
          <w:szCs w:val="22"/>
        </w:rPr>
      </w:pPr>
    </w:p>
    <w:sectPr w:rsidR="00466286">
      <w:headerReference w:type="default" r:id="rId7"/>
      <w:footerReference w:type="default" r:id="rId8"/>
      <w:pgSz w:w="11906" w:h="16838"/>
      <w:pgMar w:top="1621" w:right="1418" w:bottom="1418" w:left="1418" w:header="426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798352" w14:textId="77777777" w:rsidR="00DA5548" w:rsidRDefault="00DA5548">
      <w:pPr>
        <w:spacing w:line="240" w:lineRule="auto"/>
      </w:pPr>
      <w:r>
        <w:separator/>
      </w:r>
    </w:p>
  </w:endnote>
  <w:endnote w:type="continuationSeparator" w:id="0">
    <w:p w14:paraId="698F4711" w14:textId="77777777" w:rsidR="00DA5548" w:rsidRDefault="00DA55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51F53B" w14:textId="77777777" w:rsidR="00466286" w:rsidRDefault="00012D9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959D31C" wp14:editId="4604A107">
          <wp:simplePos x="0" y="0"/>
          <wp:positionH relativeFrom="column">
            <wp:posOffset>1</wp:posOffset>
          </wp:positionH>
          <wp:positionV relativeFrom="paragraph">
            <wp:posOffset>60325</wp:posOffset>
          </wp:positionV>
          <wp:extent cx="6886575" cy="855716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86575" cy="8557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C39BFD7" w14:textId="77777777" w:rsidR="00466286" w:rsidRDefault="0046628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  <w:sz w:val="22"/>
        <w:szCs w:val="22"/>
      </w:rPr>
    </w:pPr>
  </w:p>
  <w:p w14:paraId="1E8141B2" w14:textId="77777777" w:rsidR="00466286" w:rsidRDefault="0046628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  <w:sz w:val="22"/>
        <w:szCs w:val="22"/>
      </w:rPr>
    </w:pPr>
  </w:p>
  <w:p w14:paraId="5FC2120B" w14:textId="77777777" w:rsidR="00466286" w:rsidRDefault="0046628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A46811" w14:textId="77777777" w:rsidR="00DA5548" w:rsidRDefault="00DA5548">
      <w:pPr>
        <w:spacing w:line="240" w:lineRule="auto"/>
      </w:pPr>
      <w:r>
        <w:separator/>
      </w:r>
    </w:p>
  </w:footnote>
  <w:footnote w:type="continuationSeparator" w:id="0">
    <w:p w14:paraId="61A135DF" w14:textId="77777777" w:rsidR="00DA5548" w:rsidRDefault="00DA55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61E232" w14:textId="77777777" w:rsidR="00466286" w:rsidRDefault="00012D9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drawing>
        <wp:anchor distT="0" distB="0" distL="0" distR="0" simplePos="0" relativeHeight="251658240" behindDoc="1" locked="0" layoutInCell="1" hidden="0" allowOverlap="1" wp14:anchorId="2F92B5E0" wp14:editId="2A582D1D">
          <wp:simplePos x="0" y="0"/>
          <wp:positionH relativeFrom="margin">
            <wp:posOffset>4128770</wp:posOffset>
          </wp:positionH>
          <wp:positionV relativeFrom="topMargin">
            <wp:posOffset>297180</wp:posOffset>
          </wp:positionV>
          <wp:extent cx="1632585" cy="647065"/>
          <wp:effectExtent l="0" t="0" r="0" b="0"/>
          <wp:wrapNone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32585" cy="6470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2"/>
        <w:szCs w:val="22"/>
      </w:rPr>
      <w:drawing>
        <wp:inline distT="0" distB="0" distL="0" distR="0" wp14:anchorId="13C78A1A" wp14:editId="6909D5BE">
          <wp:extent cx="1781259" cy="744547"/>
          <wp:effectExtent l="0" t="0" r="0" b="0"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l="10189" t="18354" r="9485" b="18687"/>
                  <a:stretch>
                    <a:fillRect/>
                  </a:stretch>
                </pic:blipFill>
                <pic:spPr>
                  <a:xfrm>
                    <a:off x="0" y="0"/>
                    <a:ext cx="1781259" cy="74454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B03CF"/>
    <w:multiLevelType w:val="hybridMultilevel"/>
    <w:tmpl w:val="F836E832"/>
    <w:lvl w:ilvl="0" w:tplc="04150017">
      <w:start w:val="1"/>
      <w:numFmt w:val="lowerLetter"/>
      <w:lvlText w:val="%1)"/>
      <w:lvlJc w:val="left"/>
      <w:pPr>
        <w:ind w:left="2923" w:hanging="360"/>
      </w:pPr>
    </w:lvl>
    <w:lvl w:ilvl="1" w:tplc="04150019">
      <w:start w:val="1"/>
      <w:numFmt w:val="lowerLetter"/>
      <w:lvlText w:val="%2."/>
      <w:lvlJc w:val="left"/>
      <w:pPr>
        <w:ind w:left="3643" w:hanging="360"/>
      </w:pPr>
    </w:lvl>
    <w:lvl w:ilvl="2" w:tplc="0415001B">
      <w:start w:val="1"/>
      <w:numFmt w:val="lowerRoman"/>
      <w:lvlText w:val="%3."/>
      <w:lvlJc w:val="right"/>
      <w:pPr>
        <w:ind w:left="4363" w:hanging="180"/>
      </w:pPr>
    </w:lvl>
    <w:lvl w:ilvl="3" w:tplc="0415000F">
      <w:start w:val="1"/>
      <w:numFmt w:val="decimal"/>
      <w:lvlText w:val="%4."/>
      <w:lvlJc w:val="left"/>
      <w:pPr>
        <w:ind w:left="5083" w:hanging="360"/>
      </w:pPr>
    </w:lvl>
    <w:lvl w:ilvl="4" w:tplc="04150019">
      <w:start w:val="1"/>
      <w:numFmt w:val="lowerLetter"/>
      <w:lvlText w:val="%5."/>
      <w:lvlJc w:val="left"/>
      <w:pPr>
        <w:ind w:left="5803" w:hanging="360"/>
      </w:pPr>
    </w:lvl>
    <w:lvl w:ilvl="5" w:tplc="0415001B">
      <w:start w:val="1"/>
      <w:numFmt w:val="lowerRoman"/>
      <w:lvlText w:val="%6."/>
      <w:lvlJc w:val="right"/>
      <w:pPr>
        <w:ind w:left="6523" w:hanging="180"/>
      </w:pPr>
    </w:lvl>
    <w:lvl w:ilvl="6" w:tplc="0415000F">
      <w:start w:val="1"/>
      <w:numFmt w:val="decimal"/>
      <w:lvlText w:val="%7."/>
      <w:lvlJc w:val="left"/>
      <w:pPr>
        <w:ind w:left="7243" w:hanging="360"/>
      </w:pPr>
    </w:lvl>
    <w:lvl w:ilvl="7" w:tplc="04150019">
      <w:start w:val="1"/>
      <w:numFmt w:val="lowerLetter"/>
      <w:lvlText w:val="%8."/>
      <w:lvlJc w:val="left"/>
      <w:pPr>
        <w:ind w:left="7963" w:hanging="360"/>
      </w:pPr>
    </w:lvl>
    <w:lvl w:ilvl="8" w:tplc="0415001B">
      <w:start w:val="1"/>
      <w:numFmt w:val="lowerRoman"/>
      <w:lvlText w:val="%9."/>
      <w:lvlJc w:val="right"/>
      <w:pPr>
        <w:ind w:left="8683" w:hanging="180"/>
      </w:pPr>
    </w:lvl>
  </w:abstractNum>
  <w:abstractNum w:abstractNumId="1" w15:restartNumberingAfterBreak="0">
    <w:nsid w:val="0FEF7571"/>
    <w:multiLevelType w:val="hybridMultilevel"/>
    <w:tmpl w:val="238050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F5B7B"/>
    <w:multiLevelType w:val="hybridMultilevel"/>
    <w:tmpl w:val="7B8AF378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BD07829"/>
    <w:multiLevelType w:val="hybridMultilevel"/>
    <w:tmpl w:val="E736B846"/>
    <w:lvl w:ilvl="0" w:tplc="57F4959C">
      <w:start w:val="1"/>
      <w:numFmt w:val="lowerLetter"/>
      <w:lvlText w:val="%1)"/>
      <w:lvlJc w:val="left"/>
      <w:pPr>
        <w:ind w:left="2563" w:hanging="360"/>
      </w:pPr>
    </w:lvl>
    <w:lvl w:ilvl="1" w:tplc="04150019">
      <w:start w:val="1"/>
      <w:numFmt w:val="lowerLetter"/>
      <w:lvlText w:val="%2."/>
      <w:lvlJc w:val="left"/>
      <w:pPr>
        <w:ind w:left="3283" w:hanging="360"/>
      </w:pPr>
    </w:lvl>
    <w:lvl w:ilvl="2" w:tplc="0415001B">
      <w:start w:val="1"/>
      <w:numFmt w:val="lowerRoman"/>
      <w:lvlText w:val="%3."/>
      <w:lvlJc w:val="right"/>
      <w:pPr>
        <w:ind w:left="4003" w:hanging="180"/>
      </w:pPr>
    </w:lvl>
    <w:lvl w:ilvl="3" w:tplc="0415000F">
      <w:start w:val="1"/>
      <w:numFmt w:val="decimal"/>
      <w:lvlText w:val="%4."/>
      <w:lvlJc w:val="left"/>
      <w:pPr>
        <w:ind w:left="4723" w:hanging="360"/>
      </w:pPr>
    </w:lvl>
    <w:lvl w:ilvl="4" w:tplc="04150019">
      <w:start w:val="1"/>
      <w:numFmt w:val="lowerLetter"/>
      <w:lvlText w:val="%5."/>
      <w:lvlJc w:val="left"/>
      <w:pPr>
        <w:ind w:left="5443" w:hanging="360"/>
      </w:pPr>
    </w:lvl>
    <w:lvl w:ilvl="5" w:tplc="0415001B">
      <w:start w:val="1"/>
      <w:numFmt w:val="lowerRoman"/>
      <w:lvlText w:val="%6."/>
      <w:lvlJc w:val="right"/>
      <w:pPr>
        <w:ind w:left="6163" w:hanging="180"/>
      </w:pPr>
    </w:lvl>
    <w:lvl w:ilvl="6" w:tplc="0415000F">
      <w:start w:val="1"/>
      <w:numFmt w:val="decimal"/>
      <w:lvlText w:val="%7."/>
      <w:lvlJc w:val="left"/>
      <w:pPr>
        <w:ind w:left="6883" w:hanging="360"/>
      </w:pPr>
    </w:lvl>
    <w:lvl w:ilvl="7" w:tplc="04150019">
      <w:start w:val="1"/>
      <w:numFmt w:val="lowerLetter"/>
      <w:lvlText w:val="%8."/>
      <w:lvlJc w:val="left"/>
      <w:pPr>
        <w:ind w:left="7603" w:hanging="360"/>
      </w:pPr>
    </w:lvl>
    <w:lvl w:ilvl="8" w:tplc="0415001B">
      <w:start w:val="1"/>
      <w:numFmt w:val="lowerRoman"/>
      <w:lvlText w:val="%9."/>
      <w:lvlJc w:val="right"/>
      <w:pPr>
        <w:ind w:left="8323" w:hanging="180"/>
      </w:pPr>
    </w:lvl>
  </w:abstractNum>
  <w:abstractNum w:abstractNumId="4" w15:restartNumberingAfterBreak="0">
    <w:nsid w:val="2C5E4CAE"/>
    <w:multiLevelType w:val="hybridMultilevel"/>
    <w:tmpl w:val="F6C8FB90"/>
    <w:lvl w:ilvl="0" w:tplc="F684DFD6">
      <w:start w:val="1"/>
      <w:numFmt w:val="decimal"/>
      <w:lvlText w:val="%1."/>
      <w:lvlJc w:val="left"/>
      <w:pPr>
        <w:ind w:left="2203" w:hanging="360"/>
      </w:pPr>
    </w:lvl>
    <w:lvl w:ilvl="1" w:tplc="04150019">
      <w:start w:val="1"/>
      <w:numFmt w:val="lowerLetter"/>
      <w:lvlText w:val="%2."/>
      <w:lvlJc w:val="left"/>
      <w:pPr>
        <w:ind w:left="2923" w:hanging="360"/>
      </w:pPr>
    </w:lvl>
    <w:lvl w:ilvl="2" w:tplc="0415001B">
      <w:start w:val="1"/>
      <w:numFmt w:val="lowerRoman"/>
      <w:lvlText w:val="%3."/>
      <w:lvlJc w:val="right"/>
      <w:pPr>
        <w:ind w:left="3643" w:hanging="180"/>
      </w:pPr>
    </w:lvl>
    <w:lvl w:ilvl="3" w:tplc="0415000F">
      <w:start w:val="1"/>
      <w:numFmt w:val="decimal"/>
      <w:lvlText w:val="%4."/>
      <w:lvlJc w:val="left"/>
      <w:pPr>
        <w:ind w:left="4363" w:hanging="360"/>
      </w:pPr>
    </w:lvl>
    <w:lvl w:ilvl="4" w:tplc="04150019">
      <w:start w:val="1"/>
      <w:numFmt w:val="lowerLetter"/>
      <w:lvlText w:val="%5."/>
      <w:lvlJc w:val="left"/>
      <w:pPr>
        <w:ind w:left="5083" w:hanging="360"/>
      </w:pPr>
    </w:lvl>
    <w:lvl w:ilvl="5" w:tplc="0415001B">
      <w:start w:val="1"/>
      <w:numFmt w:val="lowerRoman"/>
      <w:lvlText w:val="%6."/>
      <w:lvlJc w:val="right"/>
      <w:pPr>
        <w:ind w:left="5803" w:hanging="180"/>
      </w:pPr>
    </w:lvl>
    <w:lvl w:ilvl="6" w:tplc="0415000F">
      <w:start w:val="1"/>
      <w:numFmt w:val="decimal"/>
      <w:lvlText w:val="%7."/>
      <w:lvlJc w:val="left"/>
      <w:pPr>
        <w:ind w:left="6523" w:hanging="360"/>
      </w:pPr>
    </w:lvl>
    <w:lvl w:ilvl="7" w:tplc="04150019">
      <w:start w:val="1"/>
      <w:numFmt w:val="lowerLetter"/>
      <w:lvlText w:val="%8."/>
      <w:lvlJc w:val="left"/>
      <w:pPr>
        <w:ind w:left="7243" w:hanging="360"/>
      </w:pPr>
    </w:lvl>
    <w:lvl w:ilvl="8" w:tplc="0415001B">
      <w:start w:val="1"/>
      <w:numFmt w:val="lowerRoman"/>
      <w:lvlText w:val="%9."/>
      <w:lvlJc w:val="right"/>
      <w:pPr>
        <w:ind w:left="7963" w:hanging="180"/>
      </w:pPr>
    </w:lvl>
  </w:abstractNum>
  <w:abstractNum w:abstractNumId="5" w15:restartNumberingAfterBreak="0">
    <w:nsid w:val="34780FD3"/>
    <w:multiLevelType w:val="hybridMultilevel"/>
    <w:tmpl w:val="E736B846"/>
    <w:lvl w:ilvl="0" w:tplc="57F4959C">
      <w:start w:val="1"/>
      <w:numFmt w:val="lowerLetter"/>
      <w:lvlText w:val="%1)"/>
      <w:lvlJc w:val="left"/>
      <w:pPr>
        <w:ind w:left="2563" w:hanging="360"/>
      </w:pPr>
    </w:lvl>
    <w:lvl w:ilvl="1" w:tplc="04150019">
      <w:start w:val="1"/>
      <w:numFmt w:val="lowerLetter"/>
      <w:lvlText w:val="%2."/>
      <w:lvlJc w:val="left"/>
      <w:pPr>
        <w:ind w:left="3283" w:hanging="360"/>
      </w:pPr>
    </w:lvl>
    <w:lvl w:ilvl="2" w:tplc="0415001B">
      <w:start w:val="1"/>
      <w:numFmt w:val="lowerRoman"/>
      <w:lvlText w:val="%3."/>
      <w:lvlJc w:val="right"/>
      <w:pPr>
        <w:ind w:left="4003" w:hanging="180"/>
      </w:pPr>
    </w:lvl>
    <w:lvl w:ilvl="3" w:tplc="0415000F">
      <w:start w:val="1"/>
      <w:numFmt w:val="decimal"/>
      <w:lvlText w:val="%4."/>
      <w:lvlJc w:val="left"/>
      <w:pPr>
        <w:ind w:left="4723" w:hanging="360"/>
      </w:pPr>
    </w:lvl>
    <w:lvl w:ilvl="4" w:tplc="04150019">
      <w:start w:val="1"/>
      <w:numFmt w:val="lowerLetter"/>
      <w:lvlText w:val="%5."/>
      <w:lvlJc w:val="left"/>
      <w:pPr>
        <w:ind w:left="5443" w:hanging="360"/>
      </w:pPr>
    </w:lvl>
    <w:lvl w:ilvl="5" w:tplc="0415001B">
      <w:start w:val="1"/>
      <w:numFmt w:val="lowerRoman"/>
      <w:lvlText w:val="%6."/>
      <w:lvlJc w:val="right"/>
      <w:pPr>
        <w:ind w:left="6163" w:hanging="180"/>
      </w:pPr>
    </w:lvl>
    <w:lvl w:ilvl="6" w:tplc="0415000F">
      <w:start w:val="1"/>
      <w:numFmt w:val="decimal"/>
      <w:lvlText w:val="%7."/>
      <w:lvlJc w:val="left"/>
      <w:pPr>
        <w:ind w:left="6883" w:hanging="360"/>
      </w:pPr>
    </w:lvl>
    <w:lvl w:ilvl="7" w:tplc="04150019">
      <w:start w:val="1"/>
      <w:numFmt w:val="lowerLetter"/>
      <w:lvlText w:val="%8."/>
      <w:lvlJc w:val="left"/>
      <w:pPr>
        <w:ind w:left="7603" w:hanging="360"/>
      </w:pPr>
    </w:lvl>
    <w:lvl w:ilvl="8" w:tplc="0415001B">
      <w:start w:val="1"/>
      <w:numFmt w:val="lowerRoman"/>
      <w:lvlText w:val="%9."/>
      <w:lvlJc w:val="right"/>
      <w:pPr>
        <w:ind w:left="8323" w:hanging="180"/>
      </w:pPr>
    </w:lvl>
  </w:abstractNum>
  <w:abstractNum w:abstractNumId="6" w15:restartNumberingAfterBreak="0">
    <w:nsid w:val="521546C7"/>
    <w:multiLevelType w:val="hybridMultilevel"/>
    <w:tmpl w:val="F836E832"/>
    <w:lvl w:ilvl="0" w:tplc="04150017">
      <w:start w:val="1"/>
      <w:numFmt w:val="lowerLetter"/>
      <w:lvlText w:val="%1)"/>
      <w:lvlJc w:val="left"/>
      <w:pPr>
        <w:ind w:left="2923" w:hanging="360"/>
      </w:pPr>
    </w:lvl>
    <w:lvl w:ilvl="1" w:tplc="04150019">
      <w:start w:val="1"/>
      <w:numFmt w:val="lowerLetter"/>
      <w:lvlText w:val="%2."/>
      <w:lvlJc w:val="left"/>
      <w:pPr>
        <w:ind w:left="3643" w:hanging="360"/>
      </w:pPr>
    </w:lvl>
    <w:lvl w:ilvl="2" w:tplc="0415001B">
      <w:start w:val="1"/>
      <w:numFmt w:val="lowerRoman"/>
      <w:lvlText w:val="%3."/>
      <w:lvlJc w:val="right"/>
      <w:pPr>
        <w:ind w:left="4363" w:hanging="180"/>
      </w:pPr>
    </w:lvl>
    <w:lvl w:ilvl="3" w:tplc="0415000F">
      <w:start w:val="1"/>
      <w:numFmt w:val="decimal"/>
      <w:lvlText w:val="%4."/>
      <w:lvlJc w:val="left"/>
      <w:pPr>
        <w:ind w:left="5083" w:hanging="360"/>
      </w:pPr>
    </w:lvl>
    <w:lvl w:ilvl="4" w:tplc="04150019">
      <w:start w:val="1"/>
      <w:numFmt w:val="lowerLetter"/>
      <w:lvlText w:val="%5."/>
      <w:lvlJc w:val="left"/>
      <w:pPr>
        <w:ind w:left="5803" w:hanging="360"/>
      </w:pPr>
    </w:lvl>
    <w:lvl w:ilvl="5" w:tplc="0415001B">
      <w:start w:val="1"/>
      <w:numFmt w:val="lowerRoman"/>
      <w:lvlText w:val="%6."/>
      <w:lvlJc w:val="right"/>
      <w:pPr>
        <w:ind w:left="6523" w:hanging="180"/>
      </w:pPr>
    </w:lvl>
    <w:lvl w:ilvl="6" w:tplc="0415000F">
      <w:start w:val="1"/>
      <w:numFmt w:val="decimal"/>
      <w:lvlText w:val="%7."/>
      <w:lvlJc w:val="left"/>
      <w:pPr>
        <w:ind w:left="7243" w:hanging="360"/>
      </w:pPr>
    </w:lvl>
    <w:lvl w:ilvl="7" w:tplc="04150019">
      <w:start w:val="1"/>
      <w:numFmt w:val="lowerLetter"/>
      <w:lvlText w:val="%8."/>
      <w:lvlJc w:val="left"/>
      <w:pPr>
        <w:ind w:left="7963" w:hanging="360"/>
      </w:pPr>
    </w:lvl>
    <w:lvl w:ilvl="8" w:tplc="0415001B">
      <w:start w:val="1"/>
      <w:numFmt w:val="lowerRoman"/>
      <w:lvlText w:val="%9."/>
      <w:lvlJc w:val="right"/>
      <w:pPr>
        <w:ind w:left="8683" w:hanging="180"/>
      </w:pPr>
    </w:lvl>
  </w:abstractNum>
  <w:abstractNum w:abstractNumId="7" w15:restartNumberingAfterBreak="0">
    <w:nsid w:val="5566642F"/>
    <w:multiLevelType w:val="hybridMultilevel"/>
    <w:tmpl w:val="E736B846"/>
    <w:lvl w:ilvl="0" w:tplc="57F4959C">
      <w:start w:val="1"/>
      <w:numFmt w:val="lowerLetter"/>
      <w:lvlText w:val="%1)"/>
      <w:lvlJc w:val="left"/>
      <w:pPr>
        <w:ind w:left="2563" w:hanging="360"/>
      </w:pPr>
    </w:lvl>
    <w:lvl w:ilvl="1" w:tplc="04150019">
      <w:start w:val="1"/>
      <w:numFmt w:val="lowerLetter"/>
      <w:lvlText w:val="%2."/>
      <w:lvlJc w:val="left"/>
      <w:pPr>
        <w:ind w:left="3283" w:hanging="360"/>
      </w:pPr>
    </w:lvl>
    <w:lvl w:ilvl="2" w:tplc="0415001B">
      <w:start w:val="1"/>
      <w:numFmt w:val="lowerRoman"/>
      <w:lvlText w:val="%3."/>
      <w:lvlJc w:val="right"/>
      <w:pPr>
        <w:ind w:left="4003" w:hanging="180"/>
      </w:pPr>
    </w:lvl>
    <w:lvl w:ilvl="3" w:tplc="0415000F">
      <w:start w:val="1"/>
      <w:numFmt w:val="decimal"/>
      <w:lvlText w:val="%4."/>
      <w:lvlJc w:val="left"/>
      <w:pPr>
        <w:ind w:left="4723" w:hanging="360"/>
      </w:pPr>
    </w:lvl>
    <w:lvl w:ilvl="4" w:tplc="04150019">
      <w:start w:val="1"/>
      <w:numFmt w:val="lowerLetter"/>
      <w:lvlText w:val="%5."/>
      <w:lvlJc w:val="left"/>
      <w:pPr>
        <w:ind w:left="5443" w:hanging="360"/>
      </w:pPr>
    </w:lvl>
    <w:lvl w:ilvl="5" w:tplc="0415001B">
      <w:start w:val="1"/>
      <w:numFmt w:val="lowerRoman"/>
      <w:lvlText w:val="%6."/>
      <w:lvlJc w:val="right"/>
      <w:pPr>
        <w:ind w:left="6163" w:hanging="180"/>
      </w:pPr>
    </w:lvl>
    <w:lvl w:ilvl="6" w:tplc="0415000F">
      <w:start w:val="1"/>
      <w:numFmt w:val="decimal"/>
      <w:lvlText w:val="%7."/>
      <w:lvlJc w:val="left"/>
      <w:pPr>
        <w:ind w:left="6883" w:hanging="360"/>
      </w:pPr>
    </w:lvl>
    <w:lvl w:ilvl="7" w:tplc="04150019">
      <w:start w:val="1"/>
      <w:numFmt w:val="lowerLetter"/>
      <w:lvlText w:val="%8."/>
      <w:lvlJc w:val="left"/>
      <w:pPr>
        <w:ind w:left="7603" w:hanging="360"/>
      </w:pPr>
    </w:lvl>
    <w:lvl w:ilvl="8" w:tplc="0415001B">
      <w:start w:val="1"/>
      <w:numFmt w:val="lowerRoman"/>
      <w:lvlText w:val="%9."/>
      <w:lvlJc w:val="right"/>
      <w:pPr>
        <w:ind w:left="8323" w:hanging="180"/>
      </w:pPr>
    </w:lvl>
  </w:abstractNum>
  <w:abstractNum w:abstractNumId="8" w15:restartNumberingAfterBreak="0">
    <w:nsid w:val="5F2F45AC"/>
    <w:multiLevelType w:val="hybridMultilevel"/>
    <w:tmpl w:val="E736B846"/>
    <w:lvl w:ilvl="0" w:tplc="57F4959C">
      <w:start w:val="1"/>
      <w:numFmt w:val="lowerLetter"/>
      <w:lvlText w:val="%1)"/>
      <w:lvlJc w:val="left"/>
      <w:pPr>
        <w:ind w:left="2563" w:hanging="360"/>
      </w:pPr>
    </w:lvl>
    <w:lvl w:ilvl="1" w:tplc="04150019">
      <w:start w:val="1"/>
      <w:numFmt w:val="lowerLetter"/>
      <w:lvlText w:val="%2."/>
      <w:lvlJc w:val="left"/>
      <w:pPr>
        <w:ind w:left="3283" w:hanging="360"/>
      </w:pPr>
    </w:lvl>
    <w:lvl w:ilvl="2" w:tplc="0415001B">
      <w:start w:val="1"/>
      <w:numFmt w:val="lowerRoman"/>
      <w:lvlText w:val="%3."/>
      <w:lvlJc w:val="right"/>
      <w:pPr>
        <w:ind w:left="4003" w:hanging="180"/>
      </w:pPr>
    </w:lvl>
    <w:lvl w:ilvl="3" w:tplc="0415000F">
      <w:start w:val="1"/>
      <w:numFmt w:val="decimal"/>
      <w:lvlText w:val="%4."/>
      <w:lvlJc w:val="left"/>
      <w:pPr>
        <w:ind w:left="4723" w:hanging="360"/>
      </w:pPr>
    </w:lvl>
    <w:lvl w:ilvl="4" w:tplc="04150019">
      <w:start w:val="1"/>
      <w:numFmt w:val="lowerLetter"/>
      <w:lvlText w:val="%5."/>
      <w:lvlJc w:val="left"/>
      <w:pPr>
        <w:ind w:left="5443" w:hanging="360"/>
      </w:pPr>
    </w:lvl>
    <w:lvl w:ilvl="5" w:tplc="0415001B">
      <w:start w:val="1"/>
      <w:numFmt w:val="lowerRoman"/>
      <w:lvlText w:val="%6."/>
      <w:lvlJc w:val="right"/>
      <w:pPr>
        <w:ind w:left="6163" w:hanging="180"/>
      </w:pPr>
    </w:lvl>
    <w:lvl w:ilvl="6" w:tplc="0415000F">
      <w:start w:val="1"/>
      <w:numFmt w:val="decimal"/>
      <w:lvlText w:val="%7."/>
      <w:lvlJc w:val="left"/>
      <w:pPr>
        <w:ind w:left="6883" w:hanging="360"/>
      </w:pPr>
    </w:lvl>
    <w:lvl w:ilvl="7" w:tplc="04150019">
      <w:start w:val="1"/>
      <w:numFmt w:val="lowerLetter"/>
      <w:lvlText w:val="%8."/>
      <w:lvlJc w:val="left"/>
      <w:pPr>
        <w:ind w:left="7603" w:hanging="360"/>
      </w:pPr>
    </w:lvl>
    <w:lvl w:ilvl="8" w:tplc="0415001B">
      <w:start w:val="1"/>
      <w:numFmt w:val="lowerRoman"/>
      <w:lvlText w:val="%9."/>
      <w:lvlJc w:val="right"/>
      <w:pPr>
        <w:ind w:left="8323" w:hanging="180"/>
      </w:pPr>
    </w:lvl>
  </w:abstractNum>
  <w:abstractNum w:abstractNumId="9" w15:restartNumberingAfterBreak="0">
    <w:nsid w:val="60E04649"/>
    <w:multiLevelType w:val="hybridMultilevel"/>
    <w:tmpl w:val="E736B846"/>
    <w:lvl w:ilvl="0" w:tplc="57F4959C">
      <w:start w:val="1"/>
      <w:numFmt w:val="lowerLetter"/>
      <w:lvlText w:val="%1)"/>
      <w:lvlJc w:val="left"/>
      <w:pPr>
        <w:ind w:left="2563" w:hanging="360"/>
      </w:pPr>
    </w:lvl>
    <w:lvl w:ilvl="1" w:tplc="04150019">
      <w:start w:val="1"/>
      <w:numFmt w:val="lowerLetter"/>
      <w:lvlText w:val="%2."/>
      <w:lvlJc w:val="left"/>
      <w:pPr>
        <w:ind w:left="3283" w:hanging="360"/>
      </w:pPr>
    </w:lvl>
    <w:lvl w:ilvl="2" w:tplc="0415001B">
      <w:start w:val="1"/>
      <w:numFmt w:val="lowerRoman"/>
      <w:lvlText w:val="%3."/>
      <w:lvlJc w:val="right"/>
      <w:pPr>
        <w:ind w:left="4003" w:hanging="180"/>
      </w:pPr>
    </w:lvl>
    <w:lvl w:ilvl="3" w:tplc="0415000F">
      <w:start w:val="1"/>
      <w:numFmt w:val="decimal"/>
      <w:lvlText w:val="%4."/>
      <w:lvlJc w:val="left"/>
      <w:pPr>
        <w:ind w:left="4723" w:hanging="360"/>
      </w:pPr>
    </w:lvl>
    <w:lvl w:ilvl="4" w:tplc="04150019">
      <w:start w:val="1"/>
      <w:numFmt w:val="lowerLetter"/>
      <w:lvlText w:val="%5."/>
      <w:lvlJc w:val="left"/>
      <w:pPr>
        <w:ind w:left="5443" w:hanging="360"/>
      </w:pPr>
    </w:lvl>
    <w:lvl w:ilvl="5" w:tplc="0415001B">
      <w:start w:val="1"/>
      <w:numFmt w:val="lowerRoman"/>
      <w:lvlText w:val="%6."/>
      <w:lvlJc w:val="right"/>
      <w:pPr>
        <w:ind w:left="6163" w:hanging="180"/>
      </w:pPr>
    </w:lvl>
    <w:lvl w:ilvl="6" w:tplc="0415000F">
      <w:start w:val="1"/>
      <w:numFmt w:val="decimal"/>
      <w:lvlText w:val="%7."/>
      <w:lvlJc w:val="left"/>
      <w:pPr>
        <w:ind w:left="6883" w:hanging="360"/>
      </w:pPr>
    </w:lvl>
    <w:lvl w:ilvl="7" w:tplc="04150019">
      <w:start w:val="1"/>
      <w:numFmt w:val="lowerLetter"/>
      <w:lvlText w:val="%8."/>
      <w:lvlJc w:val="left"/>
      <w:pPr>
        <w:ind w:left="7603" w:hanging="360"/>
      </w:pPr>
    </w:lvl>
    <w:lvl w:ilvl="8" w:tplc="0415001B">
      <w:start w:val="1"/>
      <w:numFmt w:val="lowerRoman"/>
      <w:lvlText w:val="%9."/>
      <w:lvlJc w:val="right"/>
      <w:pPr>
        <w:ind w:left="8323" w:hanging="180"/>
      </w:pPr>
    </w:lvl>
  </w:abstractNum>
  <w:abstractNum w:abstractNumId="10" w15:restartNumberingAfterBreak="0">
    <w:nsid w:val="63354506"/>
    <w:multiLevelType w:val="hybridMultilevel"/>
    <w:tmpl w:val="E736B846"/>
    <w:lvl w:ilvl="0" w:tplc="57F4959C">
      <w:start w:val="1"/>
      <w:numFmt w:val="lowerLetter"/>
      <w:lvlText w:val="%1)"/>
      <w:lvlJc w:val="left"/>
      <w:pPr>
        <w:ind w:left="2563" w:hanging="360"/>
      </w:pPr>
    </w:lvl>
    <w:lvl w:ilvl="1" w:tplc="04150019">
      <w:start w:val="1"/>
      <w:numFmt w:val="lowerLetter"/>
      <w:lvlText w:val="%2."/>
      <w:lvlJc w:val="left"/>
      <w:pPr>
        <w:ind w:left="3283" w:hanging="360"/>
      </w:pPr>
    </w:lvl>
    <w:lvl w:ilvl="2" w:tplc="0415001B">
      <w:start w:val="1"/>
      <w:numFmt w:val="lowerRoman"/>
      <w:lvlText w:val="%3."/>
      <w:lvlJc w:val="right"/>
      <w:pPr>
        <w:ind w:left="4003" w:hanging="180"/>
      </w:pPr>
    </w:lvl>
    <w:lvl w:ilvl="3" w:tplc="0415000F">
      <w:start w:val="1"/>
      <w:numFmt w:val="decimal"/>
      <w:lvlText w:val="%4."/>
      <w:lvlJc w:val="left"/>
      <w:pPr>
        <w:ind w:left="4723" w:hanging="360"/>
      </w:pPr>
    </w:lvl>
    <w:lvl w:ilvl="4" w:tplc="04150019">
      <w:start w:val="1"/>
      <w:numFmt w:val="lowerLetter"/>
      <w:lvlText w:val="%5."/>
      <w:lvlJc w:val="left"/>
      <w:pPr>
        <w:ind w:left="5443" w:hanging="360"/>
      </w:pPr>
    </w:lvl>
    <w:lvl w:ilvl="5" w:tplc="0415001B">
      <w:start w:val="1"/>
      <w:numFmt w:val="lowerRoman"/>
      <w:lvlText w:val="%6."/>
      <w:lvlJc w:val="right"/>
      <w:pPr>
        <w:ind w:left="6163" w:hanging="180"/>
      </w:pPr>
    </w:lvl>
    <w:lvl w:ilvl="6" w:tplc="0415000F">
      <w:start w:val="1"/>
      <w:numFmt w:val="decimal"/>
      <w:lvlText w:val="%7."/>
      <w:lvlJc w:val="left"/>
      <w:pPr>
        <w:ind w:left="6883" w:hanging="360"/>
      </w:pPr>
    </w:lvl>
    <w:lvl w:ilvl="7" w:tplc="04150019">
      <w:start w:val="1"/>
      <w:numFmt w:val="lowerLetter"/>
      <w:lvlText w:val="%8."/>
      <w:lvlJc w:val="left"/>
      <w:pPr>
        <w:ind w:left="7603" w:hanging="360"/>
      </w:pPr>
    </w:lvl>
    <w:lvl w:ilvl="8" w:tplc="0415001B">
      <w:start w:val="1"/>
      <w:numFmt w:val="lowerRoman"/>
      <w:lvlText w:val="%9."/>
      <w:lvlJc w:val="right"/>
      <w:pPr>
        <w:ind w:left="8323" w:hanging="180"/>
      </w:pPr>
    </w:lvl>
  </w:abstractNum>
  <w:abstractNum w:abstractNumId="11" w15:restartNumberingAfterBreak="0">
    <w:nsid w:val="66FE5E59"/>
    <w:multiLevelType w:val="hybridMultilevel"/>
    <w:tmpl w:val="0E74DD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286"/>
    <w:rsid w:val="00012D91"/>
    <w:rsid w:val="0002574F"/>
    <w:rsid w:val="000741AD"/>
    <w:rsid w:val="000742DD"/>
    <w:rsid w:val="00097712"/>
    <w:rsid w:val="00133B98"/>
    <w:rsid w:val="001D5BE0"/>
    <w:rsid w:val="001E506F"/>
    <w:rsid w:val="00211F40"/>
    <w:rsid w:val="00241988"/>
    <w:rsid w:val="002C4A10"/>
    <w:rsid w:val="002F4820"/>
    <w:rsid w:val="00302E38"/>
    <w:rsid w:val="00366757"/>
    <w:rsid w:val="003B4F2B"/>
    <w:rsid w:val="003B60A4"/>
    <w:rsid w:val="00466286"/>
    <w:rsid w:val="00497DE3"/>
    <w:rsid w:val="004C0DF4"/>
    <w:rsid w:val="004F402A"/>
    <w:rsid w:val="004F5B78"/>
    <w:rsid w:val="005374DE"/>
    <w:rsid w:val="005765D4"/>
    <w:rsid w:val="00610D02"/>
    <w:rsid w:val="006E2431"/>
    <w:rsid w:val="00756B16"/>
    <w:rsid w:val="00786BE8"/>
    <w:rsid w:val="007C7E3F"/>
    <w:rsid w:val="00836BB2"/>
    <w:rsid w:val="008E6D4C"/>
    <w:rsid w:val="008F7474"/>
    <w:rsid w:val="009006E3"/>
    <w:rsid w:val="009145A1"/>
    <w:rsid w:val="009232D4"/>
    <w:rsid w:val="00990000"/>
    <w:rsid w:val="009B520E"/>
    <w:rsid w:val="009F5320"/>
    <w:rsid w:val="00A2216C"/>
    <w:rsid w:val="00A75D3B"/>
    <w:rsid w:val="00A909C3"/>
    <w:rsid w:val="00AD3D41"/>
    <w:rsid w:val="00AD6C69"/>
    <w:rsid w:val="00AE2E6F"/>
    <w:rsid w:val="00B1307A"/>
    <w:rsid w:val="00B2589F"/>
    <w:rsid w:val="00B90721"/>
    <w:rsid w:val="00C23A83"/>
    <w:rsid w:val="00CD65DD"/>
    <w:rsid w:val="00CF0585"/>
    <w:rsid w:val="00D002A4"/>
    <w:rsid w:val="00DA37A5"/>
    <w:rsid w:val="00DA5548"/>
    <w:rsid w:val="00DE7CBA"/>
    <w:rsid w:val="00DF24EF"/>
    <w:rsid w:val="00DF780A"/>
    <w:rsid w:val="00DF7D64"/>
    <w:rsid w:val="00E257F6"/>
    <w:rsid w:val="00EB054D"/>
    <w:rsid w:val="00EE1CE5"/>
    <w:rsid w:val="00F2487C"/>
    <w:rsid w:val="00F8157D"/>
    <w:rsid w:val="00F95D7F"/>
    <w:rsid w:val="00FF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80B79"/>
  <w15:docId w15:val="{A42E31E1-42C0-46A1-ABAD-E689F330F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18"/>
        <w:szCs w:val="18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FF58B2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E257F6"/>
    <w:pPr>
      <w:autoSpaceDE w:val="0"/>
      <w:autoSpaceDN w:val="0"/>
      <w:adjustRightInd w:val="0"/>
      <w:spacing w:line="240" w:lineRule="auto"/>
    </w:pPr>
    <w:rPr>
      <w:rFonts w:ascii="Times New Roman" w:eastAsia="Century Gothic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FF58B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221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216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216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21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216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216C"/>
    <w:pPr>
      <w:spacing w:line="240" w:lineRule="auto"/>
    </w:pPr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216C"/>
    <w:rPr>
      <w:rFonts w:ascii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4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2040</Words>
  <Characters>12241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Apolonia Walczyna</dc:creator>
  <cp:lastModifiedBy>Apolonia Walczyna</cp:lastModifiedBy>
  <cp:revision>5</cp:revision>
  <dcterms:created xsi:type="dcterms:W3CDTF">2026-03-17T10:30:00Z</dcterms:created>
  <dcterms:modified xsi:type="dcterms:W3CDTF">2026-08-12T12:34:00Z</dcterms:modified>
</cp:coreProperties>
</file>