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38B028" w14:textId="77777777" w:rsidR="0090728E" w:rsidRDefault="003616E1">
      <w:pPr>
        <w:keepNext/>
        <w:tabs>
          <w:tab w:val="left" w:pos="0"/>
        </w:tabs>
        <w:spacing w:before="120" w:after="240" w:line="240" w:lineRule="auto"/>
        <w:ind w:left="864" w:hanging="864"/>
        <w:jc w:val="center"/>
        <w:outlineLvl w:val="3"/>
        <w:rPr>
          <w:rFonts w:ascii="Times New Roman" w:eastAsia="Calibri" w:hAnsi="Times New Roman" w:cs="Times New Roman"/>
          <w:b/>
          <w:sz w:val="28"/>
          <w:lang w:eastAsia="zh-CN"/>
        </w:rPr>
      </w:pPr>
      <w:r>
        <w:rPr>
          <w:rFonts w:ascii="Times New Roman" w:eastAsia="Calibri" w:hAnsi="Times New Roman" w:cs="Times New Roman"/>
          <w:b/>
          <w:caps/>
          <w:sz w:val="28"/>
          <w:lang w:eastAsia="zh-CN"/>
        </w:rPr>
        <w:t>karta przedmiotu</w:t>
      </w: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02"/>
        <w:gridCol w:w="7954"/>
      </w:tblGrid>
      <w:tr w:rsidR="0090728E" w14:paraId="518AC604" w14:textId="77777777">
        <w:trPr>
          <w:cantSplit/>
          <w:trHeight w:val="850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AB57E" w14:textId="77777777" w:rsidR="0090728E" w:rsidRDefault="003616E1">
            <w:pPr>
              <w:widowControl w:val="0"/>
              <w:tabs>
                <w:tab w:val="left" w:pos="-5643"/>
              </w:tabs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Nazwa przedmiotu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156C7" w14:textId="77777777" w:rsidR="0090728E" w:rsidRDefault="003616E1">
            <w:pPr>
              <w:keepNext/>
              <w:widowControl w:val="0"/>
              <w:tabs>
                <w:tab w:val="left" w:pos="0"/>
              </w:tabs>
              <w:snapToGrid w:val="0"/>
              <w:spacing w:before="40" w:after="40" w:line="240" w:lineRule="auto"/>
              <w:ind w:left="864" w:hanging="864"/>
              <w:outlineLvl w:val="3"/>
              <w:rPr>
                <w:rFonts w:ascii="Times New Roman" w:eastAsia="Calibri" w:hAnsi="Times New Roman" w:cs="Times New Roman"/>
                <w:b/>
                <w:sz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lang w:eastAsia="zh-CN"/>
              </w:rPr>
              <w:t>Praktyka zawodowa cz. 2</w:t>
            </w:r>
          </w:p>
        </w:tc>
      </w:tr>
    </w:tbl>
    <w:p w14:paraId="53DB6A5C" w14:textId="77777777" w:rsidR="0090728E" w:rsidRDefault="003616E1">
      <w:pPr>
        <w:spacing w:before="240" w:after="40" w:line="240" w:lineRule="auto"/>
        <w:rPr>
          <w:rFonts w:ascii="Times New Roman" w:eastAsia="Calibri" w:hAnsi="Times New Roman" w:cs="Times New Roman"/>
          <w:b/>
          <w:smallCaps/>
          <w:sz w:val="24"/>
          <w:lang w:eastAsia="zh-CN"/>
        </w:rPr>
      </w:pPr>
      <w:r>
        <w:rPr>
          <w:rFonts w:ascii="Times New Roman" w:eastAsia="Calibri" w:hAnsi="Times New Roman" w:cs="Times New Roman"/>
          <w:b/>
          <w:smallCaps/>
          <w:sz w:val="24"/>
          <w:lang w:eastAsia="zh-CN"/>
        </w:rPr>
        <w:t>1.  Usytuowanie przedmiotu w systemie studiów</w:t>
      </w:r>
    </w:p>
    <w:tbl>
      <w:tblPr>
        <w:tblW w:w="906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365"/>
        <w:gridCol w:w="4696"/>
      </w:tblGrid>
      <w:tr w:rsidR="0090728E" w14:paraId="215BA29A" w14:textId="77777777"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8C1C46" w14:textId="77777777" w:rsidR="0090728E" w:rsidRDefault="003616E1">
            <w:pPr>
              <w:widowControl w:val="0"/>
              <w:tabs>
                <w:tab w:val="left" w:pos="-5643"/>
              </w:tabs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1.1. Kierunek studiów 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55C88" w14:textId="77777777" w:rsidR="0090728E" w:rsidRDefault="003616E1">
            <w:pPr>
              <w:widowControl w:val="0"/>
              <w:snapToGrid w:val="0"/>
              <w:spacing w:before="40" w:after="4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zh-CN"/>
              </w:rPr>
              <w:t>Finanse i rachunkowość</w:t>
            </w:r>
          </w:p>
        </w:tc>
      </w:tr>
      <w:tr w:rsidR="0090728E" w14:paraId="18124B43" w14:textId="77777777"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9B593" w14:textId="77777777" w:rsidR="0090728E" w:rsidRDefault="003616E1">
            <w:pPr>
              <w:widowControl w:val="0"/>
              <w:tabs>
                <w:tab w:val="left" w:pos="-5643"/>
              </w:tabs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1.2. Forma i ścieżka studiów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7BB1D" w14:textId="77777777" w:rsidR="0090728E" w:rsidRDefault="003616E1">
            <w:pPr>
              <w:widowControl w:val="0"/>
              <w:snapToGrid w:val="0"/>
              <w:spacing w:before="40" w:after="4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  <w:t>Stacjonarne/niestacjonarne</w:t>
            </w:r>
          </w:p>
        </w:tc>
      </w:tr>
      <w:tr w:rsidR="0090728E" w14:paraId="0AEAD79B" w14:textId="77777777"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DE0968" w14:textId="77777777" w:rsidR="0090728E" w:rsidRDefault="003616E1">
            <w:pPr>
              <w:widowControl w:val="0"/>
              <w:tabs>
                <w:tab w:val="left" w:pos="-5643"/>
              </w:tabs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1.3. Poziom kształcenia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B99DF" w14:textId="77777777" w:rsidR="0090728E" w:rsidRDefault="003616E1">
            <w:pPr>
              <w:widowControl w:val="0"/>
              <w:spacing w:before="40" w:after="4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  <w:t>Studia I stopnia</w:t>
            </w:r>
          </w:p>
        </w:tc>
      </w:tr>
      <w:tr w:rsidR="0090728E" w14:paraId="6AB266D9" w14:textId="77777777"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5E15BF" w14:textId="77777777" w:rsidR="0090728E" w:rsidRDefault="003616E1">
            <w:pPr>
              <w:widowControl w:val="0"/>
              <w:tabs>
                <w:tab w:val="left" w:pos="-5643"/>
              </w:tabs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1.4. Profil studiów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52252" w14:textId="77777777" w:rsidR="0090728E" w:rsidRDefault="003616E1">
            <w:pPr>
              <w:widowControl w:val="0"/>
              <w:spacing w:before="40" w:after="4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  <w:t>Praktyczny</w:t>
            </w:r>
          </w:p>
        </w:tc>
      </w:tr>
    </w:tbl>
    <w:p w14:paraId="59208279" w14:textId="77777777" w:rsidR="0090728E" w:rsidRDefault="0090728E">
      <w:pPr>
        <w:sectPr w:rsidR="0090728E">
          <w:headerReference w:type="default" r:id="rId7"/>
          <w:footerReference w:type="default" r:id="rId8"/>
          <w:pgSz w:w="11906" w:h="16838"/>
          <w:pgMar w:top="1418" w:right="1418" w:bottom="1418" w:left="1418" w:header="708" w:footer="708" w:gutter="0"/>
          <w:cols w:space="708"/>
          <w:formProt w:val="0"/>
          <w:titlePg/>
          <w:docGrid w:linePitch="360" w:charSpace="4096"/>
        </w:sectPr>
      </w:pPr>
    </w:p>
    <w:p w14:paraId="4F3A4E86" w14:textId="77777777" w:rsidR="0090728E" w:rsidRDefault="0090728E">
      <w:pPr>
        <w:tabs>
          <w:tab w:val="left" w:pos="-5643"/>
        </w:tabs>
        <w:spacing w:before="40" w:after="4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0AE33A1B" w14:textId="77777777" w:rsidR="0090728E" w:rsidRDefault="0090728E">
      <w:pPr>
        <w:sectPr w:rsidR="0090728E">
          <w:type w:val="continuous"/>
          <w:pgSz w:w="11906" w:h="16838"/>
          <w:pgMar w:top="1418" w:right="1418" w:bottom="1418" w:left="1418" w:header="0" w:footer="0" w:gutter="0"/>
          <w:cols w:space="708"/>
          <w:formProt w:val="0"/>
          <w:docGrid w:linePitch="360" w:charSpace="4096"/>
        </w:sectPr>
      </w:pPr>
    </w:p>
    <w:tbl>
      <w:tblPr>
        <w:tblW w:w="906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365"/>
        <w:gridCol w:w="4696"/>
      </w:tblGrid>
      <w:tr w:rsidR="0090728E" w14:paraId="0554EE04" w14:textId="77777777"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38E5F7" w14:textId="77777777" w:rsidR="0090728E" w:rsidRDefault="003616E1">
            <w:pPr>
              <w:widowControl w:val="0"/>
              <w:tabs>
                <w:tab w:val="left" w:pos="-5643"/>
              </w:tabs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1.5. Specjalność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B0B80" w14:textId="77777777" w:rsidR="0090728E" w:rsidRDefault="003616E1">
            <w:pPr>
              <w:widowControl w:val="0"/>
              <w:snapToGrid w:val="0"/>
              <w:spacing w:before="40" w:after="4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lang w:eastAsia="zh-CN"/>
              </w:rPr>
              <w:t>-</w:t>
            </w:r>
          </w:p>
        </w:tc>
      </w:tr>
      <w:tr w:rsidR="0090728E" w14:paraId="248573C4" w14:textId="77777777"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BD1FE" w14:textId="77777777" w:rsidR="0090728E" w:rsidRDefault="003616E1">
            <w:pPr>
              <w:widowControl w:val="0"/>
              <w:tabs>
                <w:tab w:val="left" w:pos="-5643"/>
              </w:tabs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1.6. Koordynator przedmiotu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3BC23" w14:textId="037C06EA" w:rsidR="0090728E" w:rsidRDefault="000F0D2A">
            <w:pPr>
              <w:widowControl w:val="0"/>
              <w:snapToGrid w:val="0"/>
              <w:spacing w:before="40" w:after="4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  <w:t>Dr Andrzej Borowski, prof. WSPA</w:t>
            </w:r>
            <w:bookmarkStart w:id="0" w:name="_GoBack"/>
            <w:bookmarkEnd w:id="0"/>
          </w:p>
        </w:tc>
      </w:tr>
    </w:tbl>
    <w:p w14:paraId="2EB6F302" w14:textId="77777777" w:rsidR="0090728E" w:rsidRDefault="003616E1">
      <w:pPr>
        <w:spacing w:before="240" w:after="40" w:line="240" w:lineRule="auto"/>
        <w:rPr>
          <w:rFonts w:ascii="Times New Roman" w:eastAsia="Calibri" w:hAnsi="Times New Roman" w:cs="Times New Roman"/>
          <w:b/>
          <w:smallCaps/>
          <w:sz w:val="24"/>
          <w:lang w:eastAsia="zh-CN"/>
        </w:rPr>
      </w:pPr>
      <w:r>
        <w:rPr>
          <w:rFonts w:ascii="Times New Roman" w:eastAsia="Calibri" w:hAnsi="Times New Roman" w:cs="Times New Roman"/>
          <w:b/>
          <w:smallCaps/>
          <w:sz w:val="24"/>
          <w:lang w:eastAsia="zh-CN"/>
        </w:rPr>
        <w:t>2. Ogólna charakterystyka przedmiotu</w:t>
      </w:r>
    </w:p>
    <w:tbl>
      <w:tblPr>
        <w:tblW w:w="907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462"/>
        <w:gridCol w:w="4611"/>
      </w:tblGrid>
      <w:tr w:rsidR="0090728E" w14:paraId="06FB508A" w14:textId="77777777"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954E2C" w14:textId="77777777" w:rsidR="0090728E" w:rsidRDefault="003616E1">
            <w:pPr>
              <w:widowControl w:val="0"/>
              <w:tabs>
                <w:tab w:val="left" w:pos="-5643"/>
              </w:tabs>
              <w:spacing w:before="40" w:after="40" w:line="240" w:lineRule="auto"/>
              <w:ind w:left="360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2.1. Przynależność do grupy przedmiotu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4BB88" w14:textId="77777777" w:rsidR="0090728E" w:rsidRDefault="003616E1">
            <w:pPr>
              <w:widowControl w:val="0"/>
              <w:snapToGrid w:val="0"/>
              <w:spacing w:before="40" w:after="4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  <w:t>praktyczny</w:t>
            </w:r>
          </w:p>
        </w:tc>
      </w:tr>
      <w:tr w:rsidR="0090728E" w14:paraId="0D575E73" w14:textId="77777777"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4D6278" w14:textId="77777777" w:rsidR="0090728E" w:rsidRDefault="003616E1">
            <w:pPr>
              <w:widowControl w:val="0"/>
              <w:tabs>
                <w:tab w:val="left" w:pos="-5643"/>
              </w:tabs>
              <w:spacing w:before="40" w:after="40" w:line="240" w:lineRule="auto"/>
              <w:ind w:left="360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2.2. Liczba ECTS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79978" w14:textId="77777777" w:rsidR="0090728E" w:rsidRDefault="003616E1">
            <w:pPr>
              <w:widowControl w:val="0"/>
              <w:snapToGrid w:val="0"/>
              <w:spacing w:before="40" w:after="4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  <w:t>20</w:t>
            </w:r>
          </w:p>
        </w:tc>
      </w:tr>
      <w:tr w:rsidR="0090728E" w14:paraId="41D3E767" w14:textId="77777777"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CF0AB0" w14:textId="77777777" w:rsidR="0090728E" w:rsidRDefault="003616E1">
            <w:pPr>
              <w:widowControl w:val="0"/>
              <w:tabs>
                <w:tab w:val="left" w:pos="-5643"/>
              </w:tabs>
              <w:spacing w:before="40" w:after="40" w:line="240" w:lineRule="auto"/>
              <w:ind w:left="360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2.3. Język wykładów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9E286" w14:textId="77777777" w:rsidR="0090728E" w:rsidRDefault="003616E1">
            <w:pPr>
              <w:widowControl w:val="0"/>
              <w:snapToGrid w:val="0"/>
              <w:spacing w:before="40" w:after="4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  <w:t>polski</w:t>
            </w:r>
          </w:p>
        </w:tc>
      </w:tr>
      <w:tr w:rsidR="0090728E" w14:paraId="578DA0C9" w14:textId="77777777"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612126" w14:textId="77777777" w:rsidR="0090728E" w:rsidRDefault="003616E1">
            <w:pPr>
              <w:widowControl w:val="0"/>
              <w:tabs>
                <w:tab w:val="left" w:pos="-5643"/>
              </w:tabs>
              <w:spacing w:before="40" w:after="40" w:line="240" w:lineRule="auto"/>
              <w:ind w:left="360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2.4.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zh-CN"/>
              </w:rPr>
              <w:t>Semestry, na których realizowany jest przedmiot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1A618" w14:textId="77777777" w:rsidR="0090728E" w:rsidRDefault="003616E1">
            <w:pPr>
              <w:widowControl w:val="0"/>
              <w:snapToGrid w:val="0"/>
              <w:spacing w:before="40" w:after="4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  <w:t>VI</w:t>
            </w:r>
          </w:p>
        </w:tc>
      </w:tr>
      <w:tr w:rsidR="0090728E" w14:paraId="3DD9E07F" w14:textId="77777777"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E3674" w14:textId="77777777" w:rsidR="0090728E" w:rsidRDefault="003616E1">
            <w:pPr>
              <w:widowControl w:val="0"/>
              <w:tabs>
                <w:tab w:val="left" w:pos="-5643"/>
              </w:tabs>
              <w:spacing w:before="40" w:after="40" w:line="240" w:lineRule="auto"/>
              <w:ind w:left="360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2.5.Kryterium doboru uczestników zajęć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BEE83" w14:textId="77777777" w:rsidR="0090728E" w:rsidRDefault="003616E1">
            <w:pPr>
              <w:widowControl w:val="0"/>
              <w:snapToGrid w:val="0"/>
              <w:spacing w:before="40" w:after="4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lang w:eastAsia="zh-CN"/>
              </w:rPr>
              <w:t>-</w:t>
            </w:r>
          </w:p>
        </w:tc>
      </w:tr>
    </w:tbl>
    <w:p w14:paraId="6A8637DC" w14:textId="77777777" w:rsidR="0090728E" w:rsidRDefault="003616E1">
      <w:pPr>
        <w:numPr>
          <w:ilvl w:val="0"/>
          <w:numId w:val="1"/>
        </w:numPr>
        <w:spacing w:before="240" w:after="60" w:line="240" w:lineRule="auto"/>
        <w:rPr>
          <w:rFonts w:ascii="Times New Roman" w:eastAsia="Calibri" w:hAnsi="Times New Roman" w:cs="Times New Roman"/>
          <w:b/>
          <w:smallCaps/>
          <w:sz w:val="24"/>
          <w:lang w:eastAsia="zh-CN"/>
        </w:rPr>
      </w:pPr>
      <w:r>
        <w:rPr>
          <w:rFonts w:ascii="Times New Roman" w:eastAsia="Calibri" w:hAnsi="Times New Roman" w:cs="Times New Roman"/>
          <w:b/>
          <w:smallCaps/>
          <w:sz w:val="24"/>
          <w:lang w:eastAsia="zh-CN"/>
        </w:rPr>
        <w:t>Efekty uczenia się i sposób prowadzenia zajęć</w:t>
      </w:r>
    </w:p>
    <w:p w14:paraId="3A19D6F4" w14:textId="77777777" w:rsidR="0090728E" w:rsidRDefault="003616E1">
      <w:pPr>
        <w:numPr>
          <w:ilvl w:val="1"/>
          <w:numId w:val="1"/>
        </w:numPr>
        <w:tabs>
          <w:tab w:val="left" w:pos="-5814"/>
        </w:tabs>
        <w:spacing w:after="0" w:line="240" w:lineRule="auto"/>
        <w:jc w:val="both"/>
        <w:textAlignment w:val="baseline"/>
        <w:rPr>
          <w:rFonts w:ascii="Times New Roman" w:eastAsia="Verdana" w:hAnsi="Times New Roman" w:cs="Times New Roman"/>
          <w:sz w:val="20"/>
          <w:szCs w:val="18"/>
          <w:lang w:eastAsia="zh-CN"/>
        </w:rPr>
      </w:pPr>
      <w:r>
        <w:rPr>
          <w:rFonts w:ascii="Times New Roman" w:eastAsia="Times New Roman" w:hAnsi="Times New Roman" w:cs="Times New Roman"/>
          <w:b/>
          <w:szCs w:val="20"/>
          <w:lang w:eastAsia="zh-CN"/>
        </w:rPr>
        <w:t xml:space="preserve"> Cele przedmiotu </w:t>
      </w:r>
    </w:p>
    <w:p w14:paraId="0C5814ED" w14:textId="77777777" w:rsidR="0090728E" w:rsidRDefault="0090728E">
      <w:pPr>
        <w:tabs>
          <w:tab w:val="left" w:pos="-5814"/>
        </w:tabs>
        <w:spacing w:after="0" w:line="240" w:lineRule="auto"/>
        <w:ind w:left="360"/>
        <w:jc w:val="both"/>
        <w:textAlignment w:val="baseline"/>
        <w:rPr>
          <w:rFonts w:ascii="Times New Roman" w:eastAsia="Verdana" w:hAnsi="Times New Roman" w:cs="Times New Roman"/>
          <w:sz w:val="20"/>
          <w:szCs w:val="18"/>
          <w:lang w:eastAsia="zh-CN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8648"/>
      </w:tblGrid>
      <w:tr w:rsidR="0090728E" w14:paraId="38195915" w14:textId="77777777">
        <w:trPr>
          <w:cantSplit/>
          <w:trHeight w:val="23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78A1C" w14:textId="77777777" w:rsidR="0090728E" w:rsidRDefault="003616E1">
            <w:pPr>
              <w:widowControl w:val="0"/>
              <w:tabs>
                <w:tab w:val="left" w:pos="-5814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8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A2EFC" w14:textId="77777777" w:rsidR="0090728E" w:rsidRDefault="003616E1">
            <w:pPr>
              <w:widowControl w:val="0"/>
              <w:tabs>
                <w:tab w:val="left" w:pos="-5814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Cele przedmiotu</w:t>
            </w:r>
          </w:p>
        </w:tc>
      </w:tr>
      <w:tr w:rsidR="0090728E" w14:paraId="111203F2" w14:textId="77777777">
        <w:trPr>
          <w:cantSplit/>
          <w:trHeight w:val="249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B44CF" w14:textId="77777777" w:rsidR="0090728E" w:rsidRDefault="0090728E">
            <w:pPr>
              <w:widowControl w:val="0"/>
              <w:tabs>
                <w:tab w:val="left" w:pos="-5814"/>
              </w:tabs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zh-CN"/>
              </w:rPr>
            </w:pPr>
          </w:p>
        </w:tc>
        <w:tc>
          <w:tcPr>
            <w:tcW w:w="8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B8C4B" w14:textId="77777777" w:rsidR="0090728E" w:rsidRDefault="0090728E">
            <w:pPr>
              <w:widowControl w:val="0"/>
              <w:tabs>
                <w:tab w:val="left" w:pos="-5814"/>
              </w:tabs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</w:tr>
      <w:tr w:rsidR="0090728E" w14:paraId="7AA4A8CD" w14:textId="77777777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E2790" w14:textId="77777777" w:rsidR="0090728E" w:rsidRDefault="003616E1">
            <w:pPr>
              <w:widowControl w:val="0"/>
              <w:tabs>
                <w:tab w:val="left" w:pos="-5814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C1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0B88C" w14:textId="77777777" w:rsidR="0090728E" w:rsidRDefault="003616E1">
            <w:pPr>
              <w:widowControl w:val="0"/>
              <w:tabs>
                <w:tab w:val="left" w:pos="-5814"/>
                <w:tab w:val="left" w:pos="426"/>
                <w:tab w:val="left" w:pos="720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Wzmocnienie praktycznego charakteru programu studiów na kierunku Finanse i rachunkowość, w tym zaznajomienie studentów z praktycznymi zagadnieniami związanymi z wybranym kierunkiem kształcenia oraz realiami wykonywania zawodu, poprzez umożliwienie zdobycia wiedzy, doświadczeń, umiejętności oraz ukształtowania postaw w rzeczywistych warunkach funkcjonowania podmiotu (przedsiębiorstwa, instytucji lub organizacji).</w:t>
            </w:r>
          </w:p>
        </w:tc>
      </w:tr>
      <w:tr w:rsidR="0090728E" w14:paraId="725EE84A" w14:textId="77777777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CA76D" w14:textId="77777777" w:rsidR="0090728E" w:rsidRDefault="003616E1">
            <w:pPr>
              <w:widowControl w:val="0"/>
              <w:tabs>
                <w:tab w:val="left" w:pos="-5814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C2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FCA41" w14:textId="77777777" w:rsidR="0090728E" w:rsidRDefault="003616E1">
            <w:pPr>
              <w:widowControl w:val="0"/>
              <w:tabs>
                <w:tab w:val="left" w:pos="-5814"/>
                <w:tab w:val="left" w:pos="426"/>
                <w:tab w:val="left" w:pos="720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Pogłębianie wiedzy dotyczącej specyfiki pracy w firmach prywatnych, instytucjach publicznych i organizacjach pozarządowych</w:t>
            </w:r>
          </w:p>
        </w:tc>
      </w:tr>
      <w:tr w:rsidR="0090728E" w14:paraId="5C45DC4D" w14:textId="77777777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2666E" w14:textId="77777777" w:rsidR="0090728E" w:rsidRDefault="003616E1">
            <w:pPr>
              <w:widowControl w:val="0"/>
              <w:tabs>
                <w:tab w:val="left" w:pos="-5814"/>
              </w:tabs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C3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05410" w14:textId="77777777" w:rsidR="0090728E" w:rsidRDefault="003616E1">
            <w:pPr>
              <w:widowControl w:val="0"/>
              <w:tabs>
                <w:tab w:val="left" w:pos="-5814"/>
                <w:tab w:val="left" w:pos="426"/>
                <w:tab w:val="left" w:pos="720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Rozwijanie umiejętności rozpoznania, analizowania i rozwiązywania problemów zawodowych, analizowania obowiązujących procedur, wykorzystywania właściwych metod i narzędzi, prawidłowego określania priorytetów.</w:t>
            </w:r>
          </w:p>
        </w:tc>
      </w:tr>
      <w:tr w:rsidR="0090728E" w14:paraId="781C98B8" w14:textId="77777777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164CA" w14:textId="77777777" w:rsidR="0090728E" w:rsidRDefault="003616E1">
            <w:pPr>
              <w:widowControl w:val="0"/>
              <w:tabs>
                <w:tab w:val="left" w:pos="-5814"/>
              </w:tabs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C4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48C06" w14:textId="77777777" w:rsidR="0090728E" w:rsidRDefault="003616E1">
            <w:pPr>
              <w:pStyle w:val="Cele"/>
              <w:widowControl w:val="0"/>
              <w:tabs>
                <w:tab w:val="left" w:pos="426"/>
              </w:tabs>
              <w:overflowPunct w:val="0"/>
              <w:spacing w:before="0"/>
              <w:ind w:left="0" w:firstLine="0"/>
              <w:jc w:val="left"/>
            </w:pPr>
            <w:r>
              <w:t>Włączenie studenta w rzeczywiste procesy pracy, uzupełnianie kompetencji zawodowych oraz społecznych. Dotyczy to także odpowiedzialności za powierzane zadania, pracy indywidualnej i zespołowej, umiejętności organizowania własnego czasu pracy, pracy w określonej strukturze zależności.</w:t>
            </w:r>
          </w:p>
        </w:tc>
      </w:tr>
      <w:tr w:rsidR="0090728E" w14:paraId="4BA72698" w14:textId="77777777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BC32D" w14:textId="77777777" w:rsidR="0090728E" w:rsidRDefault="003616E1">
            <w:pPr>
              <w:widowControl w:val="0"/>
              <w:tabs>
                <w:tab w:val="left" w:pos="-5814"/>
              </w:tabs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C5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B8AC2" w14:textId="77777777" w:rsidR="0090728E" w:rsidRDefault="003616E1">
            <w:pPr>
              <w:widowControl w:val="0"/>
              <w:tabs>
                <w:tab w:val="left" w:pos="-5814"/>
                <w:tab w:val="left" w:pos="426"/>
                <w:tab w:val="left" w:pos="720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Konfrontacja wiedzy i umiejętności zdobytej w czasie studiów oraz podczas pierwszej części praktyk z praktyką z obszaru finansów i rachunkowości oraz ich rozszerzenie.</w:t>
            </w:r>
          </w:p>
        </w:tc>
      </w:tr>
    </w:tbl>
    <w:p w14:paraId="66806132" w14:textId="77777777" w:rsidR="0090728E" w:rsidRDefault="0090728E">
      <w:pPr>
        <w:tabs>
          <w:tab w:val="left" w:pos="-5814"/>
          <w:tab w:val="left" w:pos="720"/>
        </w:tabs>
        <w:spacing w:before="240" w:after="60" w:line="240" w:lineRule="auto"/>
        <w:ind w:left="714" w:hanging="357"/>
        <w:jc w:val="both"/>
        <w:textAlignment w:val="baseline"/>
        <w:rPr>
          <w:rFonts w:ascii="Times New Roman" w:eastAsia="Verdana" w:hAnsi="Times New Roman" w:cs="Times New Roman"/>
          <w:sz w:val="20"/>
          <w:szCs w:val="18"/>
          <w:lang w:eastAsia="zh-CN"/>
        </w:rPr>
      </w:pPr>
    </w:p>
    <w:p w14:paraId="661D9C0B" w14:textId="77777777" w:rsidR="0090728E" w:rsidRDefault="003616E1">
      <w:pPr>
        <w:numPr>
          <w:ilvl w:val="1"/>
          <w:numId w:val="1"/>
        </w:numPr>
        <w:tabs>
          <w:tab w:val="left" w:pos="-5814"/>
          <w:tab w:val="left" w:pos="720"/>
        </w:tabs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Cs w:val="20"/>
          <w:lang w:eastAsia="zh-CN"/>
        </w:rPr>
        <w:t xml:space="preserve">Przedmiotowe efekty uczenia się, z podziałem na </w:t>
      </w:r>
      <w:r>
        <w:rPr>
          <w:rFonts w:ascii="Times New Roman" w:eastAsia="Times New Roman" w:hAnsi="Times New Roman" w:cs="Times New Roman"/>
          <w:b/>
          <w:smallCaps/>
          <w:szCs w:val="20"/>
          <w:lang w:eastAsia="zh-CN"/>
        </w:rPr>
        <w:t>wiedzę</w:t>
      </w:r>
      <w:r>
        <w:rPr>
          <w:rFonts w:ascii="Times New Roman" w:eastAsia="Times New Roman" w:hAnsi="Times New Roman" w:cs="Times New Roman"/>
          <w:b/>
          <w:szCs w:val="20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b/>
          <w:smallCaps/>
          <w:szCs w:val="20"/>
          <w:lang w:eastAsia="zh-CN"/>
        </w:rPr>
        <w:t>umiejętności</w:t>
      </w:r>
      <w:r>
        <w:rPr>
          <w:rFonts w:ascii="Times New Roman" w:eastAsia="Times New Roman" w:hAnsi="Times New Roman" w:cs="Times New Roman"/>
          <w:b/>
          <w:szCs w:val="20"/>
          <w:lang w:eastAsia="zh-CN"/>
        </w:rPr>
        <w:t xml:space="preserve"> i </w:t>
      </w:r>
      <w:r>
        <w:rPr>
          <w:rFonts w:ascii="Times New Roman" w:eastAsia="Times New Roman" w:hAnsi="Times New Roman" w:cs="Times New Roman"/>
          <w:b/>
          <w:smallCaps/>
          <w:szCs w:val="20"/>
          <w:lang w:eastAsia="zh-CN"/>
        </w:rPr>
        <w:t>kompetencje</w:t>
      </w:r>
      <w:r>
        <w:rPr>
          <w:rFonts w:ascii="Times New Roman" w:eastAsia="Times New Roman" w:hAnsi="Times New Roman" w:cs="Times New Roman"/>
          <w:b/>
          <w:szCs w:val="20"/>
          <w:lang w:eastAsia="zh-CN"/>
        </w:rPr>
        <w:t>, wraz z odniesieniem do kierunkowych efektów uczenia się</w:t>
      </w:r>
    </w:p>
    <w:p w14:paraId="18F84CE2" w14:textId="77777777" w:rsidR="0090728E" w:rsidRDefault="0090728E">
      <w:pPr>
        <w:tabs>
          <w:tab w:val="left" w:pos="-5814"/>
        </w:tabs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08AA2963" w14:textId="77777777" w:rsidR="00CB4B98" w:rsidRDefault="00CB4B98">
      <w:pPr>
        <w:tabs>
          <w:tab w:val="left" w:pos="-5814"/>
        </w:tabs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"/>
        <w:gridCol w:w="6748"/>
        <w:gridCol w:w="1984"/>
      </w:tblGrid>
      <w:tr w:rsidR="0090728E" w14:paraId="180C508C" w14:textId="77777777">
        <w:trPr>
          <w:cantSplit/>
          <w:trHeight w:val="425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25FAF" w14:textId="77777777" w:rsidR="0090728E" w:rsidRDefault="003616E1">
            <w:pPr>
              <w:widowControl w:val="0"/>
              <w:tabs>
                <w:tab w:val="left" w:pos="-5814"/>
              </w:tabs>
              <w:spacing w:after="0" w:line="25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lastRenderedPageBreak/>
              <w:t>Lp.</w:t>
            </w:r>
          </w:p>
        </w:tc>
        <w:tc>
          <w:tcPr>
            <w:tcW w:w="6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D7034" w14:textId="77777777" w:rsidR="0090728E" w:rsidRDefault="003616E1">
            <w:pPr>
              <w:widowControl w:val="0"/>
              <w:tabs>
                <w:tab w:val="left" w:pos="-5814"/>
              </w:tabs>
              <w:spacing w:after="0" w:line="25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Opis przedmiotowych efektów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br/>
              <w:t>uczenia się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63423" w14:textId="77777777" w:rsidR="0090728E" w:rsidRDefault="003616E1">
            <w:pPr>
              <w:widowControl w:val="0"/>
              <w:tabs>
                <w:tab w:val="left" w:pos="-5814"/>
              </w:tabs>
              <w:spacing w:after="0" w:line="25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zh-CN"/>
              </w:rPr>
              <w:t xml:space="preserve">Odniesienie do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zh-CN"/>
              </w:rPr>
              <w:br/>
              <w:t>kierunkowych efektów</w:t>
            </w:r>
          </w:p>
          <w:p w14:paraId="14EB0ADC" w14:textId="77777777" w:rsidR="0090728E" w:rsidRDefault="003616E1">
            <w:pPr>
              <w:widowControl w:val="0"/>
              <w:tabs>
                <w:tab w:val="left" w:pos="-5814"/>
              </w:tabs>
              <w:spacing w:after="0" w:line="25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zh-CN"/>
              </w:rPr>
              <w:t>uczenia się (symbole)</w:t>
            </w:r>
          </w:p>
        </w:tc>
      </w:tr>
      <w:tr w:rsidR="0090728E" w14:paraId="3BA6DE78" w14:textId="77777777">
        <w:trPr>
          <w:cantSplit/>
          <w:trHeight w:val="555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ACE4C" w14:textId="77777777" w:rsidR="0090728E" w:rsidRDefault="0090728E">
            <w:pPr>
              <w:widowControl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6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8FF5F" w14:textId="77777777" w:rsidR="0090728E" w:rsidRDefault="0090728E">
            <w:pPr>
              <w:widowControl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9971D" w14:textId="77777777" w:rsidR="0090728E" w:rsidRDefault="0090728E">
            <w:pPr>
              <w:widowControl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</w:tr>
      <w:tr w:rsidR="0090728E" w14:paraId="334EFDB2" w14:textId="77777777">
        <w:trPr>
          <w:trHeight w:val="376"/>
        </w:trPr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BB17E82" w14:textId="77777777" w:rsidR="0090728E" w:rsidRDefault="003616E1">
            <w:pPr>
              <w:widowControl w:val="0"/>
              <w:tabs>
                <w:tab w:val="left" w:pos="-5814"/>
              </w:tabs>
              <w:spacing w:before="40" w:after="40" w:line="25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Po zaliczeniu przedmiotu student w zakresie 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zh-CN"/>
              </w:rPr>
              <w:t>wiedzy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zna i rozumie</w:t>
            </w:r>
          </w:p>
        </w:tc>
      </w:tr>
      <w:tr w:rsidR="0090728E" w14:paraId="69F057F7" w14:textId="77777777" w:rsidTr="00103BEB">
        <w:trPr>
          <w:trHeight w:val="37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675F8A" w14:textId="77777777" w:rsidR="0090728E" w:rsidRDefault="003616E1">
            <w:pPr>
              <w:widowControl w:val="0"/>
              <w:tabs>
                <w:tab w:val="left" w:pos="-5814"/>
              </w:tabs>
              <w:spacing w:after="0" w:line="25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W1</w:t>
            </w:r>
          </w:p>
        </w:tc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C93515" w14:textId="77777777" w:rsidR="0090728E" w:rsidRDefault="003616E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Zna szczegółowo profil działalności firmy, obszar działania oraz obowiązki poszczególnych osób i działów w miejscu, gdzie odbywana jest praktyka oraz ich wzajemne powiązania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764F" w14:textId="77777777" w:rsidR="0090728E" w:rsidRPr="00C61880" w:rsidRDefault="003616E1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6188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FIR_W04</w:t>
            </w:r>
          </w:p>
          <w:p w14:paraId="5423513C" w14:textId="2C5984D7" w:rsidR="0090728E" w:rsidRPr="00C61880" w:rsidRDefault="003616E1" w:rsidP="00795D4C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6188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FIR_W05</w:t>
            </w:r>
          </w:p>
        </w:tc>
      </w:tr>
      <w:tr w:rsidR="0090728E" w14:paraId="2512FA20" w14:textId="77777777" w:rsidTr="00103BEB">
        <w:trPr>
          <w:trHeight w:val="376"/>
        </w:trPr>
        <w:tc>
          <w:tcPr>
            <w:tcW w:w="4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6B9185" w14:textId="77777777" w:rsidR="0090728E" w:rsidRDefault="003616E1">
            <w:pPr>
              <w:widowControl w:val="0"/>
              <w:tabs>
                <w:tab w:val="left" w:pos="-5814"/>
              </w:tabs>
              <w:spacing w:after="0" w:line="25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W2</w:t>
            </w:r>
          </w:p>
        </w:tc>
        <w:tc>
          <w:tcPr>
            <w:tcW w:w="67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BA7FA5" w14:textId="77777777" w:rsidR="0090728E" w:rsidRDefault="003616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Zna szczegółowo wybrane akty prawne, przepisy i zasady regulujące funkcjonowanie zakładu pracy, w którym odbywana jest praktyka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54EE" w14:textId="77777777" w:rsidR="0090728E" w:rsidRDefault="00F85781" w:rsidP="00795D4C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6188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FIR_W04</w:t>
            </w:r>
          </w:p>
          <w:p w14:paraId="26BFBF19" w14:textId="22108386" w:rsidR="00240DAB" w:rsidRPr="00C61880" w:rsidRDefault="00240DAB" w:rsidP="00240DAB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FIR_W11</w:t>
            </w:r>
          </w:p>
        </w:tc>
      </w:tr>
      <w:tr w:rsidR="0090728E" w14:paraId="7C9BBD83" w14:textId="77777777" w:rsidTr="00103BEB">
        <w:trPr>
          <w:trHeight w:val="376"/>
        </w:trPr>
        <w:tc>
          <w:tcPr>
            <w:tcW w:w="4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126182" w14:textId="77777777" w:rsidR="0090728E" w:rsidRDefault="003616E1">
            <w:pPr>
              <w:widowControl w:val="0"/>
              <w:tabs>
                <w:tab w:val="left" w:pos="-5814"/>
              </w:tabs>
              <w:spacing w:after="0" w:line="25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W3</w:t>
            </w:r>
          </w:p>
        </w:tc>
        <w:tc>
          <w:tcPr>
            <w:tcW w:w="67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33A7CC" w14:textId="77777777" w:rsidR="0090728E" w:rsidRDefault="003616E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Ma zaawansowaną wiedzę o rodzajach i sposobach sporządzania dokumentów funkcjonujących w organizacji oraz sposobie ich obiegu i archiwizacji, a także programów księgowych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90258" w14:textId="58C846BB" w:rsidR="0090728E" w:rsidRPr="00C61880" w:rsidRDefault="00F85781" w:rsidP="00795D4C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6188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FIR_W06</w:t>
            </w:r>
          </w:p>
        </w:tc>
      </w:tr>
      <w:tr w:rsidR="0090728E" w14:paraId="00707C5B" w14:textId="77777777" w:rsidTr="00103BEB">
        <w:trPr>
          <w:trHeight w:val="376"/>
        </w:trPr>
        <w:tc>
          <w:tcPr>
            <w:tcW w:w="4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C238BB" w14:textId="77777777" w:rsidR="0090728E" w:rsidRDefault="003616E1">
            <w:pPr>
              <w:widowControl w:val="0"/>
              <w:tabs>
                <w:tab w:val="left" w:pos="-5814"/>
              </w:tabs>
              <w:spacing w:after="0" w:line="25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W4</w:t>
            </w:r>
          </w:p>
        </w:tc>
        <w:tc>
          <w:tcPr>
            <w:tcW w:w="67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075EBD" w14:textId="77777777" w:rsidR="0090728E" w:rsidRDefault="003616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Szczegółowo zna metodykę realizacji różnorodnych zadań w organizacji z obszaru finansów i rachunkowość oraz narzędzia (w tym informatyczne) wspomagające ich realizację i niezbędne dla funkcjonowanie organizacji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C80FF" w14:textId="16F92D98" w:rsidR="00E63B0A" w:rsidRDefault="00E63B0A" w:rsidP="00795D4C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FIR_W07</w:t>
            </w:r>
          </w:p>
          <w:p w14:paraId="78CA356D" w14:textId="3F9AF883" w:rsidR="0090728E" w:rsidRPr="00C61880" w:rsidRDefault="0039621B" w:rsidP="00795D4C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6188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FIR_W08</w:t>
            </w:r>
          </w:p>
        </w:tc>
      </w:tr>
      <w:tr w:rsidR="0090728E" w14:paraId="25963A4C" w14:textId="77777777" w:rsidTr="00103BEB">
        <w:trPr>
          <w:trHeight w:val="376"/>
        </w:trPr>
        <w:tc>
          <w:tcPr>
            <w:tcW w:w="4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5F55F2" w14:textId="77777777" w:rsidR="0090728E" w:rsidRDefault="003616E1">
            <w:pPr>
              <w:widowControl w:val="0"/>
              <w:tabs>
                <w:tab w:val="left" w:pos="-5814"/>
              </w:tabs>
              <w:spacing w:after="0" w:line="25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W5</w:t>
            </w:r>
          </w:p>
        </w:tc>
        <w:tc>
          <w:tcPr>
            <w:tcW w:w="67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71092B" w14:textId="77777777" w:rsidR="0090728E" w:rsidRDefault="003616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Ma szczegółową wiedzę dotyczącą mechanizmów funkcjonowania przedsiębiorstw, sektora finansów publicznych, rynków finansowych, banków oraz zakładów ubezpieczeń oraz wybranych instytucji społecznych i relacji między nimi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2DE5" w14:textId="77777777" w:rsidR="0090728E" w:rsidRPr="00C61880" w:rsidRDefault="0039621B" w:rsidP="00795D4C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6188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FIR_W04</w:t>
            </w:r>
          </w:p>
          <w:p w14:paraId="05799D5A" w14:textId="6056532C" w:rsidR="00795D4C" w:rsidRPr="00C61880" w:rsidRDefault="00795D4C" w:rsidP="00795D4C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6188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FIR_W05</w:t>
            </w:r>
          </w:p>
        </w:tc>
      </w:tr>
      <w:tr w:rsidR="0090728E" w14:paraId="7FE64E27" w14:textId="77777777" w:rsidTr="00103BEB">
        <w:trPr>
          <w:trHeight w:val="376"/>
        </w:trPr>
        <w:tc>
          <w:tcPr>
            <w:tcW w:w="4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473CB8" w14:textId="77777777" w:rsidR="0090728E" w:rsidRDefault="003616E1">
            <w:pPr>
              <w:widowControl w:val="0"/>
              <w:tabs>
                <w:tab w:val="left" w:pos="-5814"/>
              </w:tabs>
              <w:spacing w:after="0" w:line="25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W6</w:t>
            </w:r>
          </w:p>
        </w:tc>
        <w:tc>
          <w:tcPr>
            <w:tcW w:w="67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F120C8" w14:textId="77777777" w:rsidR="0090728E" w:rsidRDefault="003616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Wie jak korzystać z dostępnych narzędzi i kanałów komunikacji, aby zachować prawidłowy przepływ informacji w organizacji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6C80" w14:textId="1899E5C3" w:rsidR="0090728E" w:rsidRPr="00C61880" w:rsidRDefault="0039621B" w:rsidP="00795D4C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6188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FIR_W05</w:t>
            </w:r>
          </w:p>
        </w:tc>
      </w:tr>
      <w:tr w:rsidR="0090728E" w14:paraId="61C5B9F4" w14:textId="77777777" w:rsidTr="00103BEB">
        <w:trPr>
          <w:trHeight w:val="376"/>
        </w:trPr>
        <w:tc>
          <w:tcPr>
            <w:tcW w:w="4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511E56" w14:textId="77777777" w:rsidR="0090728E" w:rsidRDefault="003616E1">
            <w:pPr>
              <w:widowControl w:val="0"/>
              <w:tabs>
                <w:tab w:val="left" w:pos="-5814"/>
              </w:tabs>
              <w:spacing w:after="0" w:line="25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W7</w:t>
            </w:r>
          </w:p>
        </w:tc>
        <w:tc>
          <w:tcPr>
            <w:tcW w:w="67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059FEF" w14:textId="162E0A77" w:rsidR="0090728E" w:rsidRDefault="003616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Ma wiedzę na temat procesów planowania, kształtowania, rozwoju i </w:t>
            </w:r>
            <w:r w:rsidR="00ED45C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optymalizacji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wykorzystania zasobów w organizacjach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573BB" w14:textId="3E4E27A2" w:rsidR="0090728E" w:rsidRPr="00C61880" w:rsidRDefault="0039621B" w:rsidP="00795D4C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6188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FIR_W06</w:t>
            </w:r>
          </w:p>
        </w:tc>
      </w:tr>
      <w:tr w:rsidR="0090728E" w14:paraId="18489059" w14:textId="77777777">
        <w:trPr>
          <w:trHeight w:val="376"/>
        </w:trPr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7BAA7E" w14:textId="77777777" w:rsidR="0090728E" w:rsidRDefault="003616E1">
            <w:pPr>
              <w:widowControl w:val="0"/>
              <w:tabs>
                <w:tab w:val="left" w:pos="-5814"/>
              </w:tabs>
              <w:spacing w:before="40" w:after="40" w:line="25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Po zaliczeniu przedmiotu student w zakresie 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zh-CN"/>
              </w:rPr>
              <w:t>umiejętności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potrafi</w:t>
            </w:r>
          </w:p>
        </w:tc>
      </w:tr>
      <w:tr w:rsidR="0090728E" w14:paraId="0E5494AD" w14:textId="77777777" w:rsidTr="00103BEB">
        <w:trPr>
          <w:trHeight w:val="37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D66174" w14:textId="77777777" w:rsidR="0090728E" w:rsidRDefault="003616E1">
            <w:pPr>
              <w:widowControl w:val="0"/>
              <w:tabs>
                <w:tab w:val="left" w:pos="-5814"/>
              </w:tabs>
              <w:spacing w:before="40" w:after="40" w:line="25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U1</w:t>
            </w:r>
          </w:p>
        </w:tc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655EAE" w14:textId="77777777" w:rsidR="0090728E" w:rsidRDefault="003616E1">
            <w:pPr>
              <w:widowControl w:val="0"/>
              <w:tabs>
                <w:tab w:val="left" w:pos="-581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Korzystać zgodnie z zasadami BHP z zasobów przedsiębiorstwa/instytucji niezbędnych do wykonywania pracy oraz ocenić ich przydatność i efektywność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150D" w14:textId="63A129F3" w:rsidR="0090728E" w:rsidRPr="00C61880" w:rsidRDefault="0039621B" w:rsidP="00ED45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6188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FIR_U15</w:t>
            </w:r>
          </w:p>
        </w:tc>
      </w:tr>
      <w:tr w:rsidR="0090728E" w14:paraId="4C9A2814" w14:textId="77777777" w:rsidTr="00103BEB">
        <w:trPr>
          <w:trHeight w:val="37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D87B8D" w14:textId="77777777" w:rsidR="0090728E" w:rsidRDefault="003616E1">
            <w:pPr>
              <w:widowControl w:val="0"/>
              <w:tabs>
                <w:tab w:val="left" w:pos="-5814"/>
              </w:tabs>
              <w:spacing w:before="40" w:after="40" w:line="25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U2</w:t>
            </w:r>
          </w:p>
        </w:tc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08ADBB" w14:textId="77777777" w:rsidR="0090728E" w:rsidRDefault="003616E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Potrafi czynnie brać udział w codziennych pracach wykonywanych przez specjalistów wykorzystując wiedzę teoretyczną z zakresu finansów i rachunkowości</w:t>
            </w: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1B1E" w14:textId="525DBA33" w:rsidR="0039621B" w:rsidRPr="00C61880" w:rsidRDefault="0039621B" w:rsidP="0039621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6188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FIR_U03</w:t>
            </w:r>
          </w:p>
          <w:p w14:paraId="48FDD326" w14:textId="1B0208B4" w:rsidR="0090728E" w:rsidRPr="00C61880" w:rsidRDefault="00ED45CF">
            <w:pPr>
              <w:widowControl w:val="0"/>
              <w:snapToGrid w:val="0"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C6188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FIR_U15</w:t>
            </w:r>
          </w:p>
        </w:tc>
      </w:tr>
      <w:tr w:rsidR="0090728E" w14:paraId="2D216B61" w14:textId="77777777" w:rsidTr="00103BEB">
        <w:trPr>
          <w:trHeight w:val="37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0067D9" w14:textId="77777777" w:rsidR="0090728E" w:rsidRDefault="003616E1">
            <w:pPr>
              <w:widowControl w:val="0"/>
              <w:tabs>
                <w:tab w:val="left" w:pos="-5814"/>
              </w:tabs>
              <w:spacing w:before="40" w:after="40" w:line="25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U3</w:t>
            </w:r>
          </w:p>
        </w:tc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9CCED8" w14:textId="77777777" w:rsidR="0090728E" w:rsidRDefault="003616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Wykorzystać poznane metody i narzędzia oraz posiadaną wiedzę z zakresu finansów i dziedzin pokrewnych do samodzielnej realizacji powierzonych zadań, specyficznych dla danej organizacji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E63B" w14:textId="5875D8E6" w:rsidR="0039621B" w:rsidRPr="00C61880" w:rsidRDefault="0039621B" w:rsidP="0039621B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6188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FIR_U02</w:t>
            </w:r>
          </w:p>
          <w:p w14:paraId="75B7F43B" w14:textId="09354365" w:rsidR="0090728E" w:rsidRPr="00C61880" w:rsidRDefault="0039621B" w:rsidP="00ED45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6188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FIR_U03</w:t>
            </w:r>
          </w:p>
        </w:tc>
      </w:tr>
      <w:tr w:rsidR="0090728E" w14:paraId="6790A4EB" w14:textId="77777777" w:rsidTr="00103BEB">
        <w:trPr>
          <w:trHeight w:val="37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212A19" w14:textId="77777777" w:rsidR="0090728E" w:rsidRDefault="003616E1">
            <w:pPr>
              <w:widowControl w:val="0"/>
              <w:tabs>
                <w:tab w:val="left" w:pos="-5814"/>
              </w:tabs>
              <w:spacing w:before="40" w:after="40" w:line="25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U4</w:t>
            </w:r>
          </w:p>
        </w:tc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58F452" w14:textId="77777777" w:rsidR="0090728E" w:rsidRDefault="003616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Oszacować czas potrzebny do realizacji zleconego zadania, potrafi samodzielnie opracować i zrealizować harmonogram prac zapewniający dotrzymanie terminów, potrafi pracować indywidualnie i w zespole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CBE27" w14:textId="77777777" w:rsidR="0039621B" w:rsidRPr="00C61880" w:rsidRDefault="0039621B" w:rsidP="0039621B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6188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FIR_U02</w:t>
            </w:r>
          </w:p>
          <w:p w14:paraId="7CA1D5B6" w14:textId="1F1DA797" w:rsidR="0090728E" w:rsidRPr="00C61880" w:rsidRDefault="00ED45CF">
            <w:pPr>
              <w:widowControl w:val="0"/>
              <w:snapToGrid w:val="0"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C6188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FIR_U15</w:t>
            </w:r>
          </w:p>
        </w:tc>
      </w:tr>
      <w:tr w:rsidR="0090728E" w14:paraId="53304B0A" w14:textId="77777777" w:rsidTr="00103BEB">
        <w:trPr>
          <w:trHeight w:val="37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13CAAD" w14:textId="77777777" w:rsidR="0090728E" w:rsidRDefault="003616E1">
            <w:pPr>
              <w:widowControl w:val="0"/>
              <w:tabs>
                <w:tab w:val="left" w:pos="-5814"/>
              </w:tabs>
              <w:spacing w:before="40" w:after="40" w:line="25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U5</w:t>
            </w:r>
          </w:p>
        </w:tc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5319A1" w14:textId="77777777" w:rsidR="0090728E" w:rsidRDefault="003616E1">
            <w:pPr>
              <w:widowControl w:val="0"/>
              <w:tabs>
                <w:tab w:val="left" w:pos="-581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Potrafi komunikować się z użyciem fachowej terminologii w zakresie działalności zawodowej ze współpracownikami, kontrahentami, klientami oraz interesariuszami organizacji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95337" w14:textId="77777777" w:rsidR="0039621B" w:rsidRPr="00C61880" w:rsidRDefault="0039621B" w:rsidP="0039621B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6188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FIR_U01</w:t>
            </w:r>
          </w:p>
          <w:p w14:paraId="240AF39B" w14:textId="182AA35F" w:rsidR="0090728E" w:rsidRPr="00C61880" w:rsidRDefault="00ED45CF">
            <w:pPr>
              <w:widowControl w:val="0"/>
              <w:snapToGrid w:val="0"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C6188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FIR_U13</w:t>
            </w:r>
          </w:p>
        </w:tc>
      </w:tr>
      <w:tr w:rsidR="0090728E" w14:paraId="762BE233" w14:textId="77777777" w:rsidTr="00103BEB">
        <w:trPr>
          <w:trHeight w:val="37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BB8E47" w14:textId="77777777" w:rsidR="0090728E" w:rsidRDefault="003616E1">
            <w:pPr>
              <w:widowControl w:val="0"/>
              <w:tabs>
                <w:tab w:val="left" w:pos="-5814"/>
              </w:tabs>
              <w:spacing w:before="40" w:after="40" w:line="25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U6</w:t>
            </w:r>
          </w:p>
        </w:tc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4E3D37" w14:textId="77777777" w:rsidR="0090728E" w:rsidRDefault="003616E1">
            <w:pPr>
              <w:widowControl w:val="0"/>
              <w:tabs>
                <w:tab w:val="left" w:pos="-581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posiada umiejętność posługiwania się komputerem z wykorzystaniem programów komputerowych do prowadzenia rachunkowości oraz praktycznej analizy procesów i zjawisk gospodarczych, w tym interpretacji uzyskanych wyników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F57E5" w14:textId="04B4520D" w:rsidR="0090728E" w:rsidRPr="00C61880" w:rsidRDefault="0039621B" w:rsidP="00ED45CF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6188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FIR_U07</w:t>
            </w:r>
          </w:p>
        </w:tc>
      </w:tr>
      <w:tr w:rsidR="0090728E" w14:paraId="548759C0" w14:textId="77777777" w:rsidTr="00103BEB">
        <w:trPr>
          <w:trHeight w:val="37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91C1F4" w14:textId="77777777" w:rsidR="0090728E" w:rsidRDefault="003616E1">
            <w:pPr>
              <w:widowControl w:val="0"/>
              <w:tabs>
                <w:tab w:val="left" w:pos="-5814"/>
              </w:tabs>
              <w:spacing w:before="40" w:after="40" w:line="25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U7</w:t>
            </w:r>
          </w:p>
        </w:tc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CA7832" w14:textId="77777777" w:rsidR="0090728E" w:rsidRDefault="003616E1">
            <w:pPr>
              <w:widowControl w:val="0"/>
              <w:tabs>
                <w:tab w:val="left" w:pos="-581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posiada umiejętność analizowania, interpretacji dostępnych źródeł informacji. Potrafi planować i koordynować dokumentację, sporządzać kalkulacje, bilanse, strategie i raporty.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09CA" w14:textId="77777777" w:rsidR="0090728E" w:rsidRPr="00C61880" w:rsidRDefault="0039621B" w:rsidP="00ED45CF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6188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FIR_U06</w:t>
            </w:r>
          </w:p>
          <w:p w14:paraId="4871E5BD" w14:textId="3C86188D" w:rsidR="005160F8" w:rsidRPr="00C61880" w:rsidRDefault="005160F8" w:rsidP="00ED45CF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6188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FIR_U07</w:t>
            </w:r>
          </w:p>
        </w:tc>
      </w:tr>
      <w:tr w:rsidR="0090728E" w14:paraId="3E0C13C0" w14:textId="77777777" w:rsidTr="00103BEB">
        <w:trPr>
          <w:trHeight w:val="37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8B0FA3" w14:textId="77777777" w:rsidR="0090728E" w:rsidRDefault="003616E1">
            <w:pPr>
              <w:widowControl w:val="0"/>
              <w:tabs>
                <w:tab w:val="left" w:pos="-5814"/>
              </w:tabs>
              <w:spacing w:before="40" w:after="40" w:line="25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U8</w:t>
            </w:r>
          </w:p>
        </w:tc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E3C7D7" w14:textId="77777777" w:rsidR="0090728E" w:rsidRDefault="003616E1">
            <w:pPr>
              <w:widowControl w:val="0"/>
              <w:tabs>
                <w:tab w:val="left" w:pos="-581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potrafi prawidłowo posługiwać się systemami normatywnymi oraz normami i regułami (prawnymi, zawodowymi i moralnymi) w celu praktycznego rozwiązywania zadań z zakresu dyscypliny finansów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97D1" w14:textId="77777777" w:rsidR="0039621B" w:rsidRPr="00C61880" w:rsidRDefault="0039621B" w:rsidP="0039621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6188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FIR_U03</w:t>
            </w:r>
          </w:p>
          <w:p w14:paraId="092B19D5" w14:textId="5A729836" w:rsidR="00ED45CF" w:rsidRPr="00C61880" w:rsidRDefault="00ED45CF" w:rsidP="00ED45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6188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FIR_U08</w:t>
            </w:r>
          </w:p>
          <w:p w14:paraId="297664F7" w14:textId="6AFBB05D" w:rsidR="00ED45CF" w:rsidRPr="00C61880" w:rsidRDefault="00ED45CF" w:rsidP="00ED45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6188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FIR_U10</w:t>
            </w:r>
          </w:p>
        </w:tc>
      </w:tr>
      <w:tr w:rsidR="0090728E" w14:paraId="0D6E8FFB" w14:textId="77777777" w:rsidTr="00103BEB">
        <w:trPr>
          <w:trHeight w:val="37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5E732E" w14:textId="77777777" w:rsidR="0090728E" w:rsidRDefault="003616E1">
            <w:pPr>
              <w:widowControl w:val="0"/>
              <w:tabs>
                <w:tab w:val="left" w:pos="-5814"/>
              </w:tabs>
              <w:spacing w:before="40" w:after="40" w:line="25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U9</w:t>
            </w:r>
          </w:p>
        </w:tc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75A205" w14:textId="77777777" w:rsidR="0090728E" w:rsidRDefault="003616E1">
            <w:pPr>
              <w:widowControl w:val="0"/>
              <w:tabs>
                <w:tab w:val="left" w:pos="-581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Potrafi zaplanować kierunek swojego rozwoju w świetle uzyskanego na praktykach doświadczenia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5D592D4" w14:textId="35031657" w:rsidR="0090728E" w:rsidRPr="00C61880" w:rsidRDefault="00ED45CF">
            <w:pPr>
              <w:widowControl w:val="0"/>
              <w:snapToGrid w:val="0"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C6188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FIR</w:t>
            </w:r>
            <w:r w:rsidRPr="00C6188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softHyphen/>
              <w:t>_U16</w:t>
            </w:r>
          </w:p>
        </w:tc>
      </w:tr>
      <w:tr w:rsidR="0090728E" w14:paraId="53747C1F" w14:textId="77777777">
        <w:trPr>
          <w:trHeight w:val="376"/>
        </w:trPr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596562A" w14:textId="77777777" w:rsidR="0090728E" w:rsidRDefault="003616E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Po zaliczeniu przedmiotu student w zakresie </w:t>
            </w:r>
            <w:r>
              <w:rPr>
                <w:rFonts w:ascii="Times New Roman" w:eastAsia="Calibri" w:hAnsi="Times New Roman" w:cs="Times New Roman"/>
                <w:b/>
                <w:smallCaps/>
                <w:sz w:val="20"/>
                <w:szCs w:val="20"/>
                <w:lang w:eastAsia="zh-CN"/>
              </w:rPr>
              <w:t>kompetencji społecznych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jest gotów do</w:t>
            </w:r>
          </w:p>
        </w:tc>
      </w:tr>
      <w:tr w:rsidR="0090728E" w14:paraId="776156AB" w14:textId="77777777">
        <w:trPr>
          <w:trHeight w:val="37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CA9C8F" w14:textId="77777777" w:rsidR="0090728E" w:rsidRDefault="003616E1">
            <w:pPr>
              <w:widowControl w:val="0"/>
              <w:tabs>
                <w:tab w:val="left" w:pos="-5814"/>
              </w:tabs>
              <w:spacing w:before="40" w:after="40" w:line="25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K1</w:t>
            </w:r>
          </w:p>
        </w:tc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E4F7FD" w14:textId="77777777" w:rsidR="0090728E" w:rsidRDefault="003616E1">
            <w:pPr>
              <w:widowControl w:val="0"/>
              <w:tabs>
                <w:tab w:val="left" w:pos="-581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Jest gotów wykazywać się rzetelnością, kierować się rozwagą oraz poczuciem odpowiedzialności zawodowej w zakresie powierzonych mu obowiązków i zadań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EFF9F" w14:textId="5F67F265" w:rsidR="0090728E" w:rsidRPr="00C61880" w:rsidRDefault="003616E1" w:rsidP="005160F8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6188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FIR_K01</w:t>
            </w:r>
          </w:p>
        </w:tc>
      </w:tr>
      <w:tr w:rsidR="0090728E" w14:paraId="15A28127" w14:textId="77777777">
        <w:trPr>
          <w:trHeight w:val="376"/>
        </w:trPr>
        <w:tc>
          <w:tcPr>
            <w:tcW w:w="4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46CB24" w14:textId="77777777" w:rsidR="0090728E" w:rsidRDefault="003616E1">
            <w:pPr>
              <w:widowControl w:val="0"/>
              <w:tabs>
                <w:tab w:val="left" w:pos="-5814"/>
              </w:tabs>
              <w:spacing w:before="40" w:after="40" w:line="25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K2</w:t>
            </w:r>
          </w:p>
        </w:tc>
        <w:tc>
          <w:tcPr>
            <w:tcW w:w="6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EC0901" w14:textId="77777777" w:rsidR="0090728E" w:rsidRDefault="003616E1">
            <w:pPr>
              <w:widowControl w:val="0"/>
              <w:tabs>
                <w:tab w:val="left" w:pos="-581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Jest gotów do podejmowania wyzwań zawodowych oraz wykazywania się profesjonalizmem w realizacji indywidualnych i zespołowych zadań.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12AEC" w14:textId="3C612283" w:rsidR="005F68C1" w:rsidRPr="00C61880" w:rsidRDefault="005160F8" w:rsidP="005F68C1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6188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FIR_K04</w:t>
            </w:r>
          </w:p>
          <w:p w14:paraId="64225EFA" w14:textId="209118E5" w:rsidR="0090728E" w:rsidRPr="00C61880" w:rsidRDefault="005160F8" w:rsidP="00FB725F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6188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FIR_K05</w:t>
            </w:r>
          </w:p>
        </w:tc>
      </w:tr>
      <w:tr w:rsidR="0090728E" w14:paraId="494AF554" w14:textId="77777777">
        <w:trPr>
          <w:trHeight w:val="37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4170F7" w14:textId="77777777" w:rsidR="0090728E" w:rsidRDefault="003616E1">
            <w:pPr>
              <w:widowControl w:val="0"/>
              <w:tabs>
                <w:tab w:val="left" w:pos="-5814"/>
              </w:tabs>
              <w:spacing w:before="40" w:after="40" w:line="25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K3</w:t>
            </w:r>
          </w:p>
        </w:tc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976542" w14:textId="77777777" w:rsidR="0090728E" w:rsidRDefault="003616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jest gotów do pracy w przedsiębiorstwach, organizacjach i instytucjach funkcjonujących w gospodarce rynkowej; odpowiedzialnie przygotowuje się do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swojej pracy oraz planuje i wykonuje różnorodne zadania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4714A" w14:textId="2233DB32" w:rsidR="0090728E" w:rsidRPr="00C61880" w:rsidRDefault="005160F8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C6188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lastRenderedPageBreak/>
              <w:t>FIR_K04</w:t>
            </w:r>
          </w:p>
        </w:tc>
      </w:tr>
      <w:tr w:rsidR="0090728E" w14:paraId="27E4A868" w14:textId="77777777">
        <w:trPr>
          <w:trHeight w:val="37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B2825D" w14:textId="77777777" w:rsidR="0090728E" w:rsidRDefault="003616E1">
            <w:pPr>
              <w:widowControl w:val="0"/>
              <w:tabs>
                <w:tab w:val="left" w:pos="-5814"/>
              </w:tabs>
              <w:spacing w:before="40" w:after="40" w:line="25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K4</w:t>
            </w:r>
          </w:p>
        </w:tc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40045F" w14:textId="77777777" w:rsidR="0090728E" w:rsidRDefault="003616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Stałego podnoszenia poziomu swojej wiedzy oraz kompetencji zawodowych i personalnych, zasięgania i wykorzystywania opinii specjalistów w przypadku trudności z realizacją powierzonego zadania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4A181" w14:textId="6ABC71C8" w:rsidR="0090728E" w:rsidRPr="005F68C1" w:rsidRDefault="005F68C1" w:rsidP="005F68C1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zh-CN"/>
              </w:rPr>
            </w:pPr>
            <w:r w:rsidRPr="00C6188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FIR_K08</w:t>
            </w:r>
          </w:p>
        </w:tc>
      </w:tr>
    </w:tbl>
    <w:p w14:paraId="0A1D6FC2" w14:textId="77777777" w:rsidR="0090728E" w:rsidRDefault="0090728E">
      <w:pPr>
        <w:tabs>
          <w:tab w:val="left" w:pos="-5814"/>
        </w:tabs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26550E04" w14:textId="77777777" w:rsidR="0090728E" w:rsidRDefault="003616E1">
      <w:pPr>
        <w:tabs>
          <w:tab w:val="left" w:pos="-5814"/>
        </w:tabs>
        <w:spacing w:before="120" w:after="8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/>
          <w:lang w:eastAsia="zh-CN"/>
        </w:rPr>
      </w:pPr>
      <w:r>
        <w:rPr>
          <w:rFonts w:ascii="Times New Roman" w:eastAsia="Times New Roman" w:hAnsi="Times New Roman" w:cs="Times New Roman"/>
          <w:b/>
          <w:szCs w:val="20"/>
          <w:lang w:eastAsia="zh-CN"/>
        </w:rPr>
        <w:t xml:space="preserve">3.3. Formy zajęć dydaktycznych i ich wymiar godzinowy </w:t>
      </w:r>
      <w:r>
        <w:rPr>
          <w:rFonts w:ascii="Times New Roman" w:eastAsia="Times New Roman" w:hAnsi="Times New Roman" w:cs="Times New Roman"/>
          <w:b/>
          <w:lang w:eastAsia="zh-CN"/>
        </w:rPr>
        <w:t>- Studia stacjonarne (ST),  Studia niestacjonarne (NST)</w:t>
      </w:r>
    </w:p>
    <w:tbl>
      <w:tblPr>
        <w:tblW w:w="10351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864"/>
        <w:gridCol w:w="863"/>
        <w:gridCol w:w="862"/>
        <w:gridCol w:w="864"/>
        <w:gridCol w:w="1006"/>
        <w:gridCol w:w="1006"/>
        <w:gridCol w:w="862"/>
        <w:gridCol w:w="719"/>
        <w:gridCol w:w="1462"/>
        <w:gridCol w:w="994"/>
        <w:gridCol w:w="849"/>
      </w:tblGrid>
      <w:tr w:rsidR="0090728E" w14:paraId="16626F61" w14:textId="77777777">
        <w:trPr>
          <w:trHeight w:val="941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076D32" w14:textId="77777777" w:rsidR="0090728E" w:rsidRDefault="003616E1">
            <w:pPr>
              <w:widowControl w:val="0"/>
              <w:tabs>
                <w:tab w:val="left" w:pos="-5814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Ścieżka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F4E46A" w14:textId="77777777" w:rsidR="0090728E" w:rsidRDefault="003616E1">
            <w:pPr>
              <w:widowControl w:val="0"/>
              <w:tabs>
                <w:tab w:val="left" w:pos="-5814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Wykład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EB9AC3" w14:textId="77777777" w:rsidR="0090728E" w:rsidRDefault="003616E1">
            <w:pPr>
              <w:widowControl w:val="0"/>
              <w:tabs>
                <w:tab w:val="left" w:pos="-5814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Ćwiczenia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9D0607" w14:textId="77777777" w:rsidR="0090728E" w:rsidRDefault="003616E1">
            <w:pPr>
              <w:widowControl w:val="0"/>
              <w:tabs>
                <w:tab w:val="left" w:pos="-5814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Projekt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FD168D" w14:textId="77777777" w:rsidR="0090728E" w:rsidRDefault="003616E1">
            <w:pPr>
              <w:widowControl w:val="0"/>
              <w:tabs>
                <w:tab w:val="left" w:pos="-5814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Warsztat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572186" w14:textId="77777777" w:rsidR="0090728E" w:rsidRDefault="003616E1">
            <w:pPr>
              <w:widowControl w:val="0"/>
              <w:tabs>
                <w:tab w:val="left" w:pos="-5814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Laboratorium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DE6BA" w14:textId="77777777" w:rsidR="0090728E" w:rsidRDefault="003616E1">
            <w:pPr>
              <w:widowControl w:val="0"/>
              <w:tabs>
                <w:tab w:val="left" w:pos="-5814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Seminarium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92744" w14:textId="77777777" w:rsidR="0090728E" w:rsidRDefault="003616E1">
            <w:pPr>
              <w:widowControl w:val="0"/>
              <w:tabs>
                <w:tab w:val="left" w:pos="-5814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Lektorat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4304D" w14:textId="77777777" w:rsidR="0090728E" w:rsidRDefault="003616E1">
            <w:pPr>
              <w:widowControl w:val="0"/>
              <w:tabs>
                <w:tab w:val="left" w:pos="-5814"/>
              </w:tabs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zh-CN"/>
              </w:rPr>
              <w:t>Zajęcia prowadzone z wykorzystaniem metod i technik kształcenia na odległość w formie ……………….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1DBBB9" w14:textId="77777777" w:rsidR="0090728E" w:rsidRDefault="003616E1">
            <w:pPr>
              <w:widowControl w:val="0"/>
              <w:tabs>
                <w:tab w:val="left" w:pos="-5814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Inne: praktyki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77DD0" w14:textId="77777777" w:rsidR="0090728E" w:rsidRDefault="003616E1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Punkty ECTS</w:t>
            </w:r>
          </w:p>
        </w:tc>
      </w:tr>
      <w:tr w:rsidR="0090728E" w14:paraId="53EBA211" w14:textId="77777777">
        <w:trPr>
          <w:trHeight w:val="54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579568" w14:textId="77777777" w:rsidR="0090728E" w:rsidRDefault="003616E1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zh-CN"/>
              </w:rPr>
              <w:t>ST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0BA754" w14:textId="77777777" w:rsidR="0090728E" w:rsidRDefault="0090728E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1EEE40" w14:textId="77777777" w:rsidR="0090728E" w:rsidRDefault="0090728E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6D195" w14:textId="77777777" w:rsidR="0090728E" w:rsidRDefault="0090728E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C33425" w14:textId="77777777" w:rsidR="0090728E" w:rsidRDefault="0090728E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B44264" w14:textId="77777777" w:rsidR="0090728E" w:rsidRDefault="0090728E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3ACBB" w14:textId="77777777" w:rsidR="0090728E" w:rsidRDefault="0090728E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63078" w14:textId="77777777" w:rsidR="0090728E" w:rsidRDefault="0090728E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E175A" w14:textId="77777777" w:rsidR="0090728E" w:rsidRDefault="0090728E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32B488" w14:textId="77777777" w:rsidR="0090728E" w:rsidRDefault="003616E1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470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4A145" w14:textId="77777777" w:rsidR="0090728E" w:rsidRDefault="003616E1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zh-CN"/>
              </w:rPr>
              <w:t>20</w:t>
            </w:r>
          </w:p>
        </w:tc>
      </w:tr>
      <w:tr w:rsidR="0090728E" w14:paraId="4CE176CD" w14:textId="77777777">
        <w:trPr>
          <w:trHeight w:val="54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B54364" w14:textId="77777777" w:rsidR="0090728E" w:rsidRDefault="003616E1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zh-CN"/>
              </w:rPr>
              <w:t>NST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7054D" w14:textId="77777777" w:rsidR="0090728E" w:rsidRDefault="0090728E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C36118" w14:textId="77777777" w:rsidR="0090728E" w:rsidRDefault="0090728E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70B4F4" w14:textId="77777777" w:rsidR="0090728E" w:rsidRDefault="0090728E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DAC950" w14:textId="77777777" w:rsidR="0090728E" w:rsidRDefault="0090728E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69BF47" w14:textId="77777777" w:rsidR="0090728E" w:rsidRDefault="0090728E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DBEFFE" w14:textId="77777777" w:rsidR="0090728E" w:rsidRDefault="0090728E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92BE04" w14:textId="77777777" w:rsidR="0090728E" w:rsidRDefault="0090728E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051A8" w14:textId="77777777" w:rsidR="0090728E" w:rsidRDefault="0090728E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996854" w14:textId="77777777" w:rsidR="0090728E" w:rsidRDefault="003616E1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470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4579B" w14:textId="77777777" w:rsidR="0090728E" w:rsidRDefault="003616E1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zh-CN"/>
              </w:rPr>
              <w:t>20</w:t>
            </w:r>
          </w:p>
        </w:tc>
      </w:tr>
    </w:tbl>
    <w:p w14:paraId="009777BC" w14:textId="77777777" w:rsidR="0090728E" w:rsidRDefault="0090728E">
      <w:pPr>
        <w:tabs>
          <w:tab w:val="left" w:pos="-5814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4DD911EE" w14:textId="77777777" w:rsidR="0090728E" w:rsidRDefault="0090728E">
      <w:pPr>
        <w:tabs>
          <w:tab w:val="left" w:pos="-5814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1B91BEDE" w14:textId="77777777" w:rsidR="0090728E" w:rsidRDefault="003616E1">
      <w:pPr>
        <w:tabs>
          <w:tab w:val="left" w:pos="-5814"/>
        </w:tabs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Cs w:val="20"/>
          <w:lang w:eastAsia="zh-CN"/>
        </w:rPr>
        <w:t xml:space="preserve">3.4. Treści kształcenia </w:t>
      </w:r>
      <w:r>
        <w:rPr>
          <w:rFonts w:ascii="Times New Roman" w:eastAsia="Times New Roman" w:hAnsi="Times New Roman" w:cs="Times New Roman"/>
          <w:szCs w:val="20"/>
          <w:lang w:eastAsia="zh-CN"/>
        </w:rPr>
        <w:t>(oddzielnie dla każdej formy zajęć: (W, ĆW, PROJ, WAR, LAB, LEK, INNE). Należy zaznaczyć (X), w jaki sposób będą realizowane dane treści (zajęcia na uczelni lub zajęcia na platformie e-learningowej prowadzone z wykorzystaniem metod i technik kształcenia na odległość)</w:t>
      </w:r>
    </w:p>
    <w:p w14:paraId="4153FCB3" w14:textId="77777777" w:rsidR="0090728E" w:rsidRDefault="0090728E">
      <w:pPr>
        <w:tabs>
          <w:tab w:val="left" w:pos="-5814"/>
        </w:tabs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/>
          <w:szCs w:val="20"/>
          <w:lang w:eastAsia="zh-CN"/>
        </w:rPr>
      </w:pPr>
    </w:p>
    <w:p w14:paraId="4E1245C1" w14:textId="77777777" w:rsidR="0090728E" w:rsidRDefault="003616E1">
      <w:pPr>
        <w:tabs>
          <w:tab w:val="left" w:pos="-5814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RODZAJ ZAJĘĆ: PRAKTYKI </w:t>
      </w:r>
    </w:p>
    <w:p w14:paraId="2E0AD814" w14:textId="77777777" w:rsidR="0090728E" w:rsidRDefault="0090728E">
      <w:pPr>
        <w:spacing w:before="40"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zh-CN"/>
        </w:rPr>
      </w:pPr>
      <w:bookmarkStart w:id="1" w:name="_Hlk153371805"/>
      <w:bookmarkEnd w:id="1"/>
    </w:p>
    <w:tbl>
      <w:tblPr>
        <w:tblW w:w="8647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"/>
        <w:gridCol w:w="4493"/>
        <w:gridCol w:w="1559"/>
        <w:gridCol w:w="1064"/>
        <w:gridCol w:w="1063"/>
      </w:tblGrid>
      <w:tr w:rsidR="0090728E" w14:paraId="3F16107E" w14:textId="77777777">
        <w:trPr>
          <w:cantSplit/>
          <w:trHeight w:val="316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103E5F" w14:textId="77777777" w:rsidR="0090728E" w:rsidRDefault="003616E1">
            <w:pPr>
              <w:widowControl w:val="0"/>
              <w:tabs>
                <w:tab w:val="left" w:pos="-5814"/>
              </w:tabs>
              <w:spacing w:after="0" w:line="25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lang w:eastAsia="zh-CN"/>
              </w:rPr>
              <w:t>Lp.</w:t>
            </w:r>
          </w:p>
        </w:tc>
        <w:tc>
          <w:tcPr>
            <w:tcW w:w="4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35AAD1" w14:textId="77777777" w:rsidR="0090728E" w:rsidRDefault="003616E1">
            <w:pPr>
              <w:widowControl w:val="0"/>
              <w:tabs>
                <w:tab w:val="left" w:pos="-5814"/>
              </w:tabs>
              <w:spacing w:after="0" w:line="254" w:lineRule="auto"/>
              <w:ind w:left="284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Treść zajęć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E6C169" w14:textId="77777777" w:rsidR="0090728E" w:rsidRDefault="003616E1">
            <w:pPr>
              <w:widowControl w:val="0"/>
              <w:tabs>
                <w:tab w:val="left" w:pos="-5814"/>
              </w:tabs>
              <w:spacing w:after="0" w:line="25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Odniesienie do przedmiotowych efektów uczenia się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F969670" w14:textId="77777777" w:rsidR="0090728E" w:rsidRDefault="003616E1">
            <w:pPr>
              <w:widowControl w:val="0"/>
              <w:tabs>
                <w:tab w:val="left" w:pos="-5814"/>
              </w:tabs>
              <w:spacing w:after="0" w:line="25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Sposób realizacji (zaznaczyć „X”)</w:t>
            </w:r>
          </w:p>
        </w:tc>
      </w:tr>
      <w:tr w:rsidR="0090728E" w14:paraId="3A7B60B9" w14:textId="77777777">
        <w:trPr>
          <w:cantSplit/>
          <w:trHeight w:val="278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8393E4" w14:textId="77777777" w:rsidR="0090728E" w:rsidRDefault="0090728E">
            <w:pPr>
              <w:widowControl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CD7960" w14:textId="77777777" w:rsidR="0090728E" w:rsidRDefault="0090728E">
            <w:pPr>
              <w:widowControl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5BB65920" w14:textId="77777777" w:rsidR="0090728E" w:rsidRDefault="0090728E">
            <w:pPr>
              <w:widowControl w:val="0"/>
              <w:tabs>
                <w:tab w:val="left" w:pos="-5814"/>
              </w:tabs>
              <w:spacing w:after="0" w:line="25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D860733" w14:textId="77777777" w:rsidR="0090728E" w:rsidRDefault="003616E1">
            <w:pPr>
              <w:widowControl w:val="0"/>
              <w:tabs>
                <w:tab w:val="left" w:pos="-5814"/>
              </w:tabs>
              <w:spacing w:after="0" w:line="25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ST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9CF22EB" w14:textId="77777777" w:rsidR="0090728E" w:rsidRDefault="003616E1">
            <w:pPr>
              <w:widowControl w:val="0"/>
              <w:tabs>
                <w:tab w:val="left" w:pos="-5814"/>
              </w:tabs>
              <w:spacing w:after="0" w:line="25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NST</w:t>
            </w:r>
          </w:p>
        </w:tc>
      </w:tr>
      <w:tr w:rsidR="0090728E" w14:paraId="2121472C" w14:textId="77777777">
        <w:trPr>
          <w:cantSplit/>
          <w:trHeight w:val="1244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3A5A65" w14:textId="77777777" w:rsidR="0090728E" w:rsidRDefault="0090728E">
            <w:pPr>
              <w:widowControl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AAAF95" w14:textId="77777777" w:rsidR="0090728E" w:rsidRDefault="0090728E">
            <w:pPr>
              <w:widowControl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EA744" w14:textId="77777777" w:rsidR="0090728E" w:rsidRDefault="0090728E">
            <w:pPr>
              <w:widowControl w:val="0"/>
              <w:tabs>
                <w:tab w:val="left" w:pos="-5814"/>
              </w:tabs>
              <w:snapToGrid w:val="0"/>
              <w:spacing w:after="0" w:line="25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16"/>
                <w:lang w:eastAsia="zh-CN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3C81F" w14:textId="77777777" w:rsidR="0090728E" w:rsidRDefault="003616E1">
            <w:pPr>
              <w:widowControl w:val="0"/>
              <w:tabs>
                <w:tab w:val="left" w:pos="-5814"/>
              </w:tabs>
              <w:snapToGrid w:val="0"/>
              <w:spacing w:after="0" w:line="25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zh-CN"/>
              </w:rPr>
              <w:t>Praktyki w siedzibie instytucji przyjmującej na praktyki</w:t>
            </w:r>
          </w:p>
        </w:tc>
      </w:tr>
      <w:tr w:rsidR="0090728E" w14:paraId="6F6E7EDF" w14:textId="77777777">
        <w:trPr>
          <w:trHeight w:val="37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B42AD8" w14:textId="77777777" w:rsidR="0090728E" w:rsidRDefault="003616E1">
            <w:pPr>
              <w:widowControl w:val="0"/>
              <w:tabs>
                <w:tab w:val="left" w:pos="-5814"/>
              </w:tabs>
              <w:spacing w:after="0" w:line="254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C5B5C" w14:textId="77777777" w:rsidR="0090728E" w:rsidRDefault="003616E1">
            <w:pPr>
              <w:widowControl w:val="0"/>
              <w:tabs>
                <w:tab w:val="left" w:pos="-5814"/>
              </w:tabs>
              <w:spacing w:after="60" w:line="240" w:lineRule="auto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Zapoznanie się z profilem działalności organizacji, jego misją, strategią i celami.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9CFC8" w14:textId="77777777" w:rsidR="0090728E" w:rsidRDefault="003616E1">
            <w:pPr>
              <w:widowControl w:val="0"/>
              <w:tabs>
                <w:tab w:val="left" w:pos="-5814"/>
              </w:tabs>
              <w:spacing w:after="0" w:line="25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W1</w:t>
            </w: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95130E" w14:textId="77777777" w:rsidR="0090728E" w:rsidRDefault="003616E1">
            <w:pPr>
              <w:widowControl w:val="0"/>
              <w:tabs>
                <w:tab w:val="left" w:pos="-5814"/>
              </w:tabs>
              <w:spacing w:after="0" w:line="25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Cs w:val="16"/>
                <w:lang w:eastAsia="zh-CN"/>
              </w:rPr>
              <w:t>X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8F367" w14:textId="77777777" w:rsidR="0090728E" w:rsidRDefault="003616E1">
            <w:pPr>
              <w:widowControl w:val="0"/>
              <w:tabs>
                <w:tab w:val="left" w:pos="-5814"/>
              </w:tabs>
              <w:spacing w:after="0" w:line="25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Cs w:val="16"/>
                <w:lang w:eastAsia="zh-CN"/>
              </w:rPr>
              <w:t>X</w:t>
            </w:r>
          </w:p>
        </w:tc>
      </w:tr>
      <w:tr w:rsidR="0090728E" w14:paraId="612503B0" w14:textId="77777777">
        <w:trPr>
          <w:trHeight w:val="37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0623A6" w14:textId="77777777" w:rsidR="0090728E" w:rsidRDefault="003616E1">
            <w:pPr>
              <w:widowControl w:val="0"/>
              <w:tabs>
                <w:tab w:val="left" w:pos="-5814"/>
              </w:tabs>
              <w:spacing w:after="0" w:line="254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29435" w14:textId="77777777" w:rsidR="0090728E" w:rsidRDefault="003616E1">
            <w:pPr>
              <w:widowControl w:val="0"/>
              <w:tabs>
                <w:tab w:val="left" w:pos="-5814"/>
              </w:tabs>
              <w:spacing w:after="60" w:line="240" w:lineRule="auto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Szczegółowe zapoznanie się z przepisami, prawnymi uwarunkowaniami działania organizacji oraz wewnętrznymi regulacjami prawnymi.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CADA9" w14:textId="77777777" w:rsidR="0090728E" w:rsidRDefault="003616E1">
            <w:pPr>
              <w:widowControl w:val="0"/>
              <w:tabs>
                <w:tab w:val="left" w:pos="-5814"/>
              </w:tabs>
              <w:spacing w:after="0" w:line="25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W2, U1, U8</w:t>
            </w:r>
          </w:p>
        </w:tc>
        <w:tc>
          <w:tcPr>
            <w:tcW w:w="106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AF28B3" w14:textId="77777777" w:rsidR="0090728E" w:rsidRDefault="0090728E">
            <w:pPr>
              <w:widowControl w:val="0"/>
              <w:tabs>
                <w:tab w:val="left" w:pos="-5814"/>
              </w:tabs>
              <w:spacing w:after="0" w:line="254" w:lineRule="auto"/>
              <w:jc w:val="center"/>
              <w:textAlignment w:val="baseline"/>
            </w:pP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941FA" w14:textId="77777777" w:rsidR="0090728E" w:rsidRDefault="0090728E">
            <w:pPr>
              <w:widowControl w:val="0"/>
              <w:tabs>
                <w:tab w:val="left" w:pos="-5814"/>
              </w:tabs>
              <w:spacing w:after="0" w:line="254" w:lineRule="auto"/>
              <w:jc w:val="center"/>
              <w:textAlignment w:val="baseline"/>
            </w:pPr>
          </w:p>
        </w:tc>
      </w:tr>
      <w:tr w:rsidR="0090728E" w14:paraId="28293B29" w14:textId="77777777">
        <w:trPr>
          <w:trHeight w:val="37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0B580B" w14:textId="77777777" w:rsidR="0090728E" w:rsidRDefault="003616E1">
            <w:pPr>
              <w:widowControl w:val="0"/>
              <w:tabs>
                <w:tab w:val="left" w:pos="-5814"/>
              </w:tabs>
              <w:spacing w:after="0" w:line="254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D876C" w14:textId="77777777" w:rsidR="0090728E" w:rsidRDefault="003616E1">
            <w:pPr>
              <w:widowControl w:val="0"/>
              <w:tabs>
                <w:tab w:val="left" w:pos="-5814"/>
              </w:tabs>
              <w:spacing w:after="60" w:line="240" w:lineRule="auto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Poznanie działalności operacyjnej organizacji w odniesieniu do jej poszczególnych działów (np. działów marketingu, kadr, rachunkowości, finansów, planowania, itp.)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10384" w14:textId="77777777" w:rsidR="0090728E" w:rsidRDefault="003616E1">
            <w:pPr>
              <w:widowControl w:val="0"/>
              <w:tabs>
                <w:tab w:val="left" w:pos="-5814"/>
              </w:tabs>
              <w:spacing w:after="0" w:line="25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W1, W5, U5</w:t>
            </w:r>
          </w:p>
        </w:tc>
        <w:tc>
          <w:tcPr>
            <w:tcW w:w="106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70AB28" w14:textId="77777777" w:rsidR="0090728E" w:rsidRDefault="0090728E">
            <w:pPr>
              <w:widowControl w:val="0"/>
              <w:tabs>
                <w:tab w:val="left" w:pos="-5814"/>
              </w:tabs>
              <w:spacing w:after="0" w:line="254" w:lineRule="auto"/>
              <w:jc w:val="center"/>
              <w:textAlignment w:val="baseline"/>
            </w:pP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2ECF6" w14:textId="77777777" w:rsidR="0090728E" w:rsidRDefault="0090728E">
            <w:pPr>
              <w:widowControl w:val="0"/>
              <w:tabs>
                <w:tab w:val="left" w:pos="-5814"/>
              </w:tabs>
              <w:spacing w:after="0" w:line="254" w:lineRule="auto"/>
              <w:jc w:val="center"/>
              <w:textAlignment w:val="baseline"/>
            </w:pPr>
          </w:p>
        </w:tc>
      </w:tr>
      <w:tr w:rsidR="0090728E" w14:paraId="2E442B3F" w14:textId="77777777">
        <w:trPr>
          <w:trHeight w:val="37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CF6AAA" w14:textId="77777777" w:rsidR="0090728E" w:rsidRDefault="003616E1">
            <w:pPr>
              <w:widowControl w:val="0"/>
              <w:tabs>
                <w:tab w:val="left" w:pos="-5814"/>
              </w:tabs>
              <w:spacing w:after="0" w:line="254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BD346" w14:textId="77777777" w:rsidR="0090728E" w:rsidRDefault="003616E1">
            <w:pPr>
              <w:widowControl w:val="0"/>
              <w:tabs>
                <w:tab w:val="left" w:pos="-5814"/>
              </w:tabs>
              <w:spacing w:after="60" w:line="240" w:lineRule="auto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Szczegółowe zapoznanie z podziałem obowiązków i odpowiedzialności poszczególnych kierowników i działów, w tym zasad ich współpracy i wzajemnych powiązań. Kanały komunikacji i przepływu informacji.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50443" w14:textId="77777777" w:rsidR="0090728E" w:rsidRDefault="003616E1">
            <w:pPr>
              <w:widowControl w:val="0"/>
              <w:tabs>
                <w:tab w:val="left" w:pos="-5814"/>
              </w:tabs>
              <w:spacing w:after="0" w:line="25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W1, U5</w:t>
            </w:r>
          </w:p>
        </w:tc>
        <w:tc>
          <w:tcPr>
            <w:tcW w:w="106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216464" w14:textId="77777777" w:rsidR="0090728E" w:rsidRDefault="0090728E">
            <w:pPr>
              <w:widowControl w:val="0"/>
              <w:tabs>
                <w:tab w:val="left" w:pos="-5814"/>
              </w:tabs>
              <w:spacing w:after="0" w:line="254" w:lineRule="auto"/>
              <w:jc w:val="center"/>
              <w:textAlignment w:val="baseline"/>
            </w:pP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5394E" w14:textId="77777777" w:rsidR="0090728E" w:rsidRDefault="0090728E">
            <w:pPr>
              <w:widowControl w:val="0"/>
              <w:tabs>
                <w:tab w:val="left" w:pos="-5814"/>
              </w:tabs>
              <w:spacing w:after="0" w:line="254" w:lineRule="auto"/>
              <w:jc w:val="center"/>
              <w:textAlignment w:val="baseline"/>
            </w:pPr>
          </w:p>
        </w:tc>
      </w:tr>
      <w:tr w:rsidR="0090728E" w14:paraId="4B2FEE56" w14:textId="77777777">
        <w:trPr>
          <w:trHeight w:val="37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3BD56D" w14:textId="77777777" w:rsidR="0090728E" w:rsidRDefault="003616E1">
            <w:pPr>
              <w:widowControl w:val="0"/>
              <w:tabs>
                <w:tab w:val="left" w:pos="-5814"/>
              </w:tabs>
              <w:spacing w:after="0" w:line="254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75949" w14:textId="77777777" w:rsidR="0090728E" w:rsidRDefault="003616E1">
            <w:pPr>
              <w:pStyle w:val="wrubryce"/>
              <w:widowControl w:val="0"/>
              <w:spacing w:after="60"/>
              <w:jc w:val="left"/>
            </w:pPr>
            <w:r>
              <w:t>Zapoznanie się z dokumentacją jednostki organizacyjnej oraz dokumentowanie podstawowych operacji gospodarczych realizowanych przez poszczególne komórki. Obieg dokumentów i ich archiwizacja.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9498B" w14:textId="77777777" w:rsidR="0090728E" w:rsidRDefault="003616E1">
            <w:pPr>
              <w:widowControl w:val="0"/>
              <w:tabs>
                <w:tab w:val="left" w:pos="-5814"/>
              </w:tabs>
              <w:spacing w:after="0" w:line="25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W3, W6, U5</w:t>
            </w:r>
          </w:p>
        </w:tc>
        <w:tc>
          <w:tcPr>
            <w:tcW w:w="106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77356F" w14:textId="77777777" w:rsidR="0090728E" w:rsidRDefault="0090728E">
            <w:pPr>
              <w:widowControl w:val="0"/>
              <w:tabs>
                <w:tab w:val="left" w:pos="-5814"/>
              </w:tabs>
              <w:spacing w:after="0" w:line="254" w:lineRule="auto"/>
              <w:jc w:val="center"/>
              <w:textAlignment w:val="baseline"/>
            </w:pP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9B84A" w14:textId="77777777" w:rsidR="0090728E" w:rsidRDefault="0090728E">
            <w:pPr>
              <w:widowControl w:val="0"/>
              <w:tabs>
                <w:tab w:val="left" w:pos="-5814"/>
              </w:tabs>
              <w:spacing w:after="0" w:line="254" w:lineRule="auto"/>
              <w:jc w:val="center"/>
              <w:textAlignment w:val="baseline"/>
            </w:pPr>
          </w:p>
        </w:tc>
      </w:tr>
      <w:tr w:rsidR="0090728E" w14:paraId="2DC802C2" w14:textId="77777777">
        <w:trPr>
          <w:trHeight w:val="37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D73209" w14:textId="77777777" w:rsidR="0090728E" w:rsidRDefault="003616E1">
            <w:pPr>
              <w:widowControl w:val="0"/>
              <w:tabs>
                <w:tab w:val="left" w:pos="-5814"/>
              </w:tabs>
              <w:spacing w:after="0" w:line="254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6.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7401D" w14:textId="77777777" w:rsidR="0090728E" w:rsidRDefault="003616E1">
            <w:pPr>
              <w:pStyle w:val="wrubryce"/>
              <w:widowControl w:val="0"/>
              <w:spacing w:after="60"/>
              <w:jc w:val="left"/>
            </w:pPr>
            <w:r>
              <w:t>Zapoznanie się ze specyfiką działalności gospodarczej przedsiębiorstwa (instytucji), jej sytuacją finansową oraz otoczeniem ekonomicznym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35EE5" w14:textId="77777777" w:rsidR="0090728E" w:rsidRDefault="003616E1">
            <w:pPr>
              <w:widowControl w:val="0"/>
              <w:tabs>
                <w:tab w:val="left" w:pos="-5814"/>
              </w:tabs>
              <w:spacing w:after="0" w:line="25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W1, W5, U5</w:t>
            </w:r>
          </w:p>
        </w:tc>
        <w:tc>
          <w:tcPr>
            <w:tcW w:w="106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6C402D" w14:textId="77777777" w:rsidR="0090728E" w:rsidRDefault="0090728E">
            <w:pPr>
              <w:widowControl w:val="0"/>
              <w:tabs>
                <w:tab w:val="left" w:pos="-5814"/>
              </w:tabs>
              <w:spacing w:after="0" w:line="254" w:lineRule="auto"/>
              <w:jc w:val="center"/>
              <w:textAlignment w:val="baseline"/>
            </w:pP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6AEAC" w14:textId="77777777" w:rsidR="0090728E" w:rsidRDefault="0090728E">
            <w:pPr>
              <w:widowControl w:val="0"/>
              <w:tabs>
                <w:tab w:val="left" w:pos="-5814"/>
              </w:tabs>
              <w:spacing w:after="0" w:line="254" w:lineRule="auto"/>
              <w:jc w:val="center"/>
              <w:textAlignment w:val="baseline"/>
            </w:pPr>
          </w:p>
        </w:tc>
      </w:tr>
      <w:tr w:rsidR="0090728E" w14:paraId="2143226D" w14:textId="77777777">
        <w:trPr>
          <w:trHeight w:val="37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1E9322" w14:textId="77777777" w:rsidR="0090728E" w:rsidRDefault="003616E1">
            <w:pPr>
              <w:widowControl w:val="0"/>
              <w:tabs>
                <w:tab w:val="left" w:pos="-5814"/>
              </w:tabs>
              <w:spacing w:after="0" w:line="254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7.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F6434" w14:textId="77777777" w:rsidR="0090728E" w:rsidRDefault="003616E1">
            <w:pPr>
              <w:pStyle w:val="wrubryce"/>
              <w:widowControl w:val="0"/>
              <w:spacing w:after="60"/>
              <w:jc w:val="left"/>
            </w:pPr>
            <w:r>
              <w:t>Poznanie prowadzonego w przedsiębiorstwie (instytucji) systemu ewidencji danych oraz jego przydatności do celów decyzyjnych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40B9E" w14:textId="77777777" w:rsidR="0090728E" w:rsidRDefault="003616E1">
            <w:pPr>
              <w:widowControl w:val="0"/>
              <w:tabs>
                <w:tab w:val="left" w:pos="-5814"/>
              </w:tabs>
              <w:spacing w:after="0" w:line="25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W1, W2, W3, U5</w:t>
            </w:r>
          </w:p>
        </w:tc>
        <w:tc>
          <w:tcPr>
            <w:tcW w:w="106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2E4F03" w14:textId="77777777" w:rsidR="0090728E" w:rsidRDefault="0090728E">
            <w:pPr>
              <w:widowControl w:val="0"/>
              <w:tabs>
                <w:tab w:val="left" w:pos="-5814"/>
              </w:tabs>
              <w:spacing w:after="0" w:line="254" w:lineRule="auto"/>
              <w:jc w:val="center"/>
              <w:textAlignment w:val="baseline"/>
            </w:pP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A2325" w14:textId="77777777" w:rsidR="0090728E" w:rsidRDefault="0090728E">
            <w:pPr>
              <w:widowControl w:val="0"/>
              <w:tabs>
                <w:tab w:val="left" w:pos="-5814"/>
              </w:tabs>
              <w:spacing w:after="0" w:line="254" w:lineRule="auto"/>
              <w:jc w:val="center"/>
              <w:textAlignment w:val="baseline"/>
            </w:pPr>
          </w:p>
        </w:tc>
      </w:tr>
      <w:tr w:rsidR="0090728E" w14:paraId="7068D7F1" w14:textId="77777777">
        <w:trPr>
          <w:trHeight w:val="37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8C7D3A" w14:textId="77777777" w:rsidR="0090728E" w:rsidRDefault="003616E1">
            <w:pPr>
              <w:widowControl w:val="0"/>
              <w:tabs>
                <w:tab w:val="left" w:pos="-5814"/>
              </w:tabs>
              <w:spacing w:after="0" w:line="254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CD470" w14:textId="77777777" w:rsidR="0090728E" w:rsidRDefault="003616E1">
            <w:pPr>
              <w:widowControl w:val="0"/>
              <w:tabs>
                <w:tab w:val="left" w:pos="-5814"/>
              </w:tabs>
              <w:spacing w:after="60" w:line="240" w:lineRule="auto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Przygotowanie stanowiska pracy. Przydzielenie zasobów niezbędnych do realizacji powierzonych zadań.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EB9A3" w14:textId="77777777" w:rsidR="0090728E" w:rsidRDefault="003616E1">
            <w:pPr>
              <w:widowControl w:val="0"/>
              <w:tabs>
                <w:tab w:val="left" w:pos="-5814"/>
              </w:tabs>
              <w:spacing w:after="0" w:line="25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U1, U6, U8, U9, K1, K2, K3, K4</w:t>
            </w:r>
          </w:p>
        </w:tc>
        <w:tc>
          <w:tcPr>
            <w:tcW w:w="106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0459BC" w14:textId="77777777" w:rsidR="0090728E" w:rsidRDefault="0090728E">
            <w:pPr>
              <w:widowControl w:val="0"/>
              <w:tabs>
                <w:tab w:val="left" w:pos="-5814"/>
              </w:tabs>
              <w:spacing w:after="0" w:line="254" w:lineRule="auto"/>
              <w:jc w:val="center"/>
              <w:textAlignment w:val="baseline"/>
            </w:pP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371FE" w14:textId="77777777" w:rsidR="0090728E" w:rsidRDefault="0090728E">
            <w:pPr>
              <w:widowControl w:val="0"/>
              <w:tabs>
                <w:tab w:val="left" w:pos="-5814"/>
              </w:tabs>
              <w:spacing w:after="0" w:line="254" w:lineRule="auto"/>
              <w:jc w:val="center"/>
              <w:textAlignment w:val="baseline"/>
            </w:pPr>
          </w:p>
        </w:tc>
      </w:tr>
      <w:tr w:rsidR="0090728E" w14:paraId="608A71D5" w14:textId="77777777">
        <w:trPr>
          <w:trHeight w:val="37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311B03" w14:textId="77777777" w:rsidR="0090728E" w:rsidRDefault="003616E1">
            <w:pPr>
              <w:widowControl w:val="0"/>
              <w:tabs>
                <w:tab w:val="left" w:pos="-5814"/>
              </w:tabs>
              <w:spacing w:after="0" w:line="254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9.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5E947" w14:textId="77777777" w:rsidR="0090728E" w:rsidRDefault="003616E1">
            <w:pPr>
              <w:widowControl w:val="0"/>
              <w:tabs>
                <w:tab w:val="left" w:pos="-5814"/>
              </w:tabs>
              <w:spacing w:after="60" w:line="240" w:lineRule="auto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Metodyka realizacji poszczególnych zadań w organizacji. Narzędzia (w tym narzędzia informatyczne) stosowane w organizacji i wspierające jej funkcjonowanie. Szczegółowe poznanie i analiza obowiązujących rozwiązań.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3228F" w14:textId="77777777" w:rsidR="0090728E" w:rsidRDefault="003616E1">
            <w:pPr>
              <w:widowControl w:val="0"/>
              <w:tabs>
                <w:tab w:val="left" w:pos="-5814"/>
              </w:tabs>
              <w:spacing w:after="0" w:line="25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W4, W7, U5, U6, U7, U8, U9, K1, K2, K3, K4</w:t>
            </w:r>
          </w:p>
        </w:tc>
        <w:tc>
          <w:tcPr>
            <w:tcW w:w="106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C19E1D" w14:textId="77777777" w:rsidR="0090728E" w:rsidRDefault="0090728E">
            <w:pPr>
              <w:widowControl w:val="0"/>
              <w:tabs>
                <w:tab w:val="left" w:pos="-5814"/>
              </w:tabs>
              <w:spacing w:after="0" w:line="254" w:lineRule="auto"/>
              <w:jc w:val="center"/>
              <w:textAlignment w:val="baseline"/>
            </w:pP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BBA64" w14:textId="77777777" w:rsidR="0090728E" w:rsidRDefault="0090728E">
            <w:pPr>
              <w:widowControl w:val="0"/>
              <w:tabs>
                <w:tab w:val="left" w:pos="-5814"/>
              </w:tabs>
              <w:spacing w:after="0" w:line="254" w:lineRule="auto"/>
              <w:jc w:val="center"/>
              <w:textAlignment w:val="baseline"/>
            </w:pPr>
          </w:p>
        </w:tc>
      </w:tr>
      <w:tr w:rsidR="0090728E" w14:paraId="640C6242" w14:textId="77777777">
        <w:trPr>
          <w:trHeight w:val="37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3DDA9C" w14:textId="77777777" w:rsidR="0090728E" w:rsidRDefault="003616E1">
            <w:pPr>
              <w:widowControl w:val="0"/>
              <w:tabs>
                <w:tab w:val="left" w:pos="-5814"/>
              </w:tabs>
              <w:spacing w:after="0" w:line="254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10.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87187" w14:textId="77777777" w:rsidR="0090728E" w:rsidRDefault="003616E1">
            <w:pPr>
              <w:widowControl w:val="0"/>
              <w:tabs>
                <w:tab w:val="left" w:pos="-5814"/>
              </w:tabs>
              <w:spacing w:after="60" w:line="240" w:lineRule="auto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Samodzielna i zespołowa realizacja zadań i czynności wyznaczonych przez pracodawcę istotnych z punktu widzenia specyfiki działalności Organizacji (w tym m.in. analizowanie i prowadzenie dokumentacji, sporządzanie i archiwizowanie dokumentacji, obsługa klienta, wprowadzanie dokumentów do systemów stosowanych w firmie/instytucji, rozwiązywanie bieżących problemów, sporządzanie sprawozdań, raportów, zestawień, kalkulacji, bilansów, obsługa programów i sprzętu obowiązujących w firmie/instytucji, pozyskiwanie informacji i danych niezbędnych do realizacji określonych zadań, analizowanie i ocena obowiązujących metod, narzędzi, rozwiązań).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84698" w14:textId="77777777" w:rsidR="0090728E" w:rsidRDefault="003616E1">
            <w:pPr>
              <w:widowControl w:val="0"/>
              <w:tabs>
                <w:tab w:val="left" w:pos="-5814"/>
              </w:tabs>
              <w:spacing w:after="0" w:line="25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U2, U3, U4, U5, U6, U7, U8, U9, K1, K2, K3, K4</w:t>
            </w:r>
          </w:p>
        </w:tc>
        <w:tc>
          <w:tcPr>
            <w:tcW w:w="106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292D7B" w14:textId="77777777" w:rsidR="0090728E" w:rsidRDefault="0090728E">
            <w:pPr>
              <w:widowControl w:val="0"/>
              <w:tabs>
                <w:tab w:val="left" w:pos="-5814"/>
              </w:tabs>
              <w:spacing w:after="0" w:line="254" w:lineRule="auto"/>
              <w:jc w:val="center"/>
              <w:textAlignment w:val="baseline"/>
            </w:pP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28F9E" w14:textId="77777777" w:rsidR="0090728E" w:rsidRDefault="0090728E">
            <w:pPr>
              <w:widowControl w:val="0"/>
              <w:tabs>
                <w:tab w:val="left" w:pos="-5814"/>
              </w:tabs>
              <w:spacing w:after="0" w:line="254" w:lineRule="auto"/>
              <w:jc w:val="center"/>
              <w:textAlignment w:val="baseline"/>
            </w:pPr>
          </w:p>
        </w:tc>
      </w:tr>
    </w:tbl>
    <w:p w14:paraId="4A227137" w14:textId="77777777" w:rsidR="0090728E" w:rsidRDefault="0090728E">
      <w:pPr>
        <w:tabs>
          <w:tab w:val="left" w:pos="-5814"/>
        </w:tabs>
        <w:spacing w:after="60" w:line="240" w:lineRule="auto"/>
        <w:jc w:val="both"/>
        <w:textAlignment w:val="baseline"/>
      </w:pPr>
    </w:p>
    <w:p w14:paraId="265E32C2" w14:textId="77777777" w:rsidR="0090728E" w:rsidRDefault="0090728E">
      <w:pPr>
        <w:tabs>
          <w:tab w:val="left" w:pos="-5814"/>
        </w:tabs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Cs w:val="20"/>
          <w:lang w:eastAsia="zh-CN"/>
        </w:rPr>
      </w:pPr>
    </w:p>
    <w:p w14:paraId="06CE05E9" w14:textId="77777777" w:rsidR="0090728E" w:rsidRDefault="003616E1">
      <w:pPr>
        <w:tabs>
          <w:tab w:val="left" w:pos="-5814"/>
        </w:tabs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Cs w:val="20"/>
          <w:lang w:eastAsia="zh-CN"/>
        </w:rPr>
        <w:t xml:space="preserve">3.5. Metody weryfikacji efektów uczenia się </w:t>
      </w:r>
      <w:r>
        <w:rPr>
          <w:rFonts w:ascii="Times New Roman" w:eastAsia="Times New Roman" w:hAnsi="Times New Roman" w:cs="Times New Roman"/>
          <w:szCs w:val="20"/>
          <w:lang w:eastAsia="zh-CN"/>
        </w:rPr>
        <w:t>(wskazanie i opisanie metod prowadzenia zajęć oraz weryfikacji osiągnięcia efektów uczenia się, np. debata, case study, przygotowania i obrony projektu, złożona prezentacja multimedialna, rozwiązywanie zadań problemowych, symulacje sytuacji, wizyta studyjna, gry symulacyjne + opis danej metody):</w:t>
      </w:r>
    </w:p>
    <w:p w14:paraId="28C56F6C" w14:textId="77777777" w:rsidR="0090728E" w:rsidRDefault="0090728E">
      <w:pPr>
        <w:tabs>
          <w:tab w:val="left" w:pos="-5814"/>
        </w:tabs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zh-CN"/>
        </w:rPr>
      </w:pPr>
    </w:p>
    <w:p w14:paraId="3950496B" w14:textId="77777777" w:rsidR="0090728E" w:rsidRDefault="003616E1">
      <w:pPr>
        <w:tabs>
          <w:tab w:val="left" w:pos="-5814"/>
        </w:tabs>
        <w:spacing w:after="8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zh-CN"/>
        </w:rPr>
      </w:pPr>
      <w:r>
        <w:rPr>
          <w:rFonts w:ascii="Times New Roman" w:eastAsia="Times New Roman" w:hAnsi="Times New Roman" w:cs="Times New Roman"/>
          <w:szCs w:val="20"/>
          <w:lang w:eastAsia="zh-CN"/>
        </w:rPr>
        <w:t>Efekty uczenia się są weryfikowane na podstawie dziennika praktyk oraz pisemnego zaświadczenia o odbyciu praktyk wraz z pisemną opinią opiekuna praktyk.</w:t>
      </w:r>
    </w:p>
    <w:p w14:paraId="581D56C6" w14:textId="77777777" w:rsidR="0090728E" w:rsidRDefault="0090728E">
      <w:pPr>
        <w:tabs>
          <w:tab w:val="left" w:pos="-5814"/>
        </w:tabs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zh-CN"/>
        </w:rPr>
      </w:pPr>
    </w:p>
    <w:p w14:paraId="7896E003" w14:textId="77777777" w:rsidR="0090728E" w:rsidRDefault="003616E1">
      <w:pPr>
        <w:tabs>
          <w:tab w:val="left" w:pos="-5814"/>
        </w:tabs>
        <w:spacing w:after="8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Cs w:val="20"/>
          <w:lang w:eastAsia="zh-CN"/>
        </w:rPr>
        <w:t>3.6. Kryteria oceny osiągniętych efektów uczenia się</w:t>
      </w:r>
    </w:p>
    <w:p w14:paraId="4F1CDD7B" w14:textId="77777777" w:rsidR="0090728E" w:rsidRDefault="0090728E">
      <w:pPr>
        <w:tabs>
          <w:tab w:val="left" w:pos="-5814"/>
        </w:tabs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tbl>
      <w:tblPr>
        <w:tblW w:w="606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0"/>
        <w:gridCol w:w="4666"/>
      </w:tblGrid>
      <w:tr w:rsidR="0090728E" w14:paraId="6F7EB663" w14:textId="77777777">
        <w:trPr>
          <w:trHeight w:val="391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69A468" w14:textId="77777777" w:rsidR="0090728E" w:rsidRDefault="003616E1">
            <w:pPr>
              <w:widowControl w:val="0"/>
              <w:tabs>
                <w:tab w:val="left" w:pos="-5814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Efekt uczenia się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4F2C2" w14:textId="77777777" w:rsidR="0090728E" w:rsidRDefault="003616E1">
            <w:pPr>
              <w:widowControl w:val="0"/>
              <w:tabs>
                <w:tab w:val="left" w:pos="-5814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zh-CN"/>
              </w:rPr>
              <w:t>Na „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lang w:eastAsia="zh-CN"/>
              </w:rPr>
              <w:t>zal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lang w:eastAsia="zh-CN"/>
              </w:rPr>
              <w:t>.”</w:t>
            </w:r>
          </w:p>
          <w:p w14:paraId="4071F988" w14:textId="77777777" w:rsidR="0090728E" w:rsidRDefault="003616E1">
            <w:pPr>
              <w:widowControl w:val="0"/>
              <w:tabs>
                <w:tab w:val="left" w:pos="-5814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zh-CN"/>
              </w:rPr>
              <w:t>student zna i rozumie/potrafi/jest gotów do</w:t>
            </w:r>
          </w:p>
        </w:tc>
      </w:tr>
      <w:tr w:rsidR="0090728E" w14:paraId="43B69588" w14:textId="77777777">
        <w:trPr>
          <w:trHeight w:val="838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7E7F4" w14:textId="77777777" w:rsidR="0090728E" w:rsidRDefault="003616E1">
            <w:pPr>
              <w:widowControl w:val="0"/>
              <w:tabs>
                <w:tab w:val="left" w:pos="-5814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W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A5C5F" w14:textId="77777777" w:rsidR="0090728E" w:rsidRDefault="003616E1">
            <w:pPr>
              <w:widowControl w:val="0"/>
              <w:tabs>
                <w:tab w:val="left" w:pos="-5814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51-100% wiedzy wskazanej w efektach uczenia się</w:t>
            </w:r>
          </w:p>
        </w:tc>
      </w:tr>
      <w:tr w:rsidR="0090728E" w14:paraId="2158B529" w14:textId="77777777">
        <w:trPr>
          <w:trHeight w:val="838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36756" w14:textId="77777777" w:rsidR="0090728E" w:rsidRDefault="003616E1">
            <w:pPr>
              <w:widowControl w:val="0"/>
              <w:tabs>
                <w:tab w:val="left" w:pos="-5814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U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01B6C" w14:textId="77777777" w:rsidR="0090728E" w:rsidRDefault="003616E1">
            <w:pPr>
              <w:widowControl w:val="0"/>
              <w:tabs>
                <w:tab w:val="left" w:pos="-5814"/>
              </w:tabs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51-100% umiejętności wskazanych w efektach uczenia się</w:t>
            </w:r>
          </w:p>
        </w:tc>
      </w:tr>
      <w:tr w:rsidR="0090728E" w14:paraId="60774D7B" w14:textId="77777777">
        <w:trPr>
          <w:trHeight w:val="838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A9ED7" w14:textId="77777777" w:rsidR="0090728E" w:rsidRDefault="003616E1">
            <w:pPr>
              <w:widowControl w:val="0"/>
              <w:tabs>
                <w:tab w:val="left" w:pos="-5814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K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C79BD" w14:textId="77777777" w:rsidR="0090728E" w:rsidRDefault="003616E1">
            <w:pPr>
              <w:widowControl w:val="0"/>
              <w:tabs>
                <w:tab w:val="left" w:pos="-5814"/>
              </w:tabs>
              <w:spacing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51-100% umiejętności wskazanych w efektach uczenia się</w:t>
            </w:r>
          </w:p>
        </w:tc>
      </w:tr>
    </w:tbl>
    <w:p w14:paraId="5BE45168" w14:textId="77777777" w:rsidR="0090728E" w:rsidRDefault="0090728E">
      <w:pPr>
        <w:tabs>
          <w:tab w:val="left" w:pos="-5814"/>
        </w:tabs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6113E7EF" w14:textId="77777777" w:rsidR="00CB4B98" w:rsidRDefault="00CB4B98">
      <w:pPr>
        <w:tabs>
          <w:tab w:val="left" w:pos="-5814"/>
        </w:tabs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53B59DE8" w14:textId="77777777" w:rsidR="0090728E" w:rsidRDefault="003616E1">
      <w:pPr>
        <w:tabs>
          <w:tab w:val="left" w:pos="-5814"/>
        </w:tabs>
        <w:spacing w:before="120" w:after="0" w:line="24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b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Cs w:val="20"/>
          <w:lang w:eastAsia="zh-CN"/>
        </w:rPr>
        <w:lastRenderedPageBreak/>
        <w:t>3.7. Zalecana literatura</w:t>
      </w:r>
    </w:p>
    <w:p w14:paraId="79779E33" w14:textId="77777777" w:rsidR="0090728E" w:rsidRDefault="0090728E">
      <w:pPr>
        <w:tabs>
          <w:tab w:val="left" w:pos="-5814"/>
        </w:tabs>
        <w:spacing w:before="120" w:after="0" w:line="24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b/>
          <w:szCs w:val="20"/>
          <w:lang w:eastAsia="zh-CN"/>
        </w:rPr>
      </w:pPr>
    </w:p>
    <w:p w14:paraId="7CFD1152" w14:textId="77777777" w:rsidR="0090728E" w:rsidRDefault="003616E1">
      <w:pPr>
        <w:tabs>
          <w:tab w:val="left" w:pos="-5814"/>
        </w:tabs>
        <w:spacing w:after="0" w:line="240" w:lineRule="auto"/>
        <w:ind w:left="737" w:hanging="340"/>
        <w:jc w:val="both"/>
        <w:rPr>
          <w:rFonts w:ascii="Times New Roman" w:eastAsia="Times New Roman" w:hAnsi="Times New Roman" w:cs="Times New Roman"/>
          <w:szCs w:val="20"/>
          <w:lang w:eastAsia="zh-CN"/>
        </w:rPr>
      </w:pPr>
      <w:r>
        <w:rPr>
          <w:rFonts w:ascii="Times New Roman" w:eastAsia="Times New Roman" w:hAnsi="Times New Roman" w:cs="Times New Roman"/>
          <w:szCs w:val="20"/>
          <w:lang w:eastAsia="zh-CN"/>
        </w:rPr>
        <w:t>- Zgodna z charakterem odbywanych praktyk zawodowych.</w:t>
      </w:r>
    </w:p>
    <w:p w14:paraId="138E6E4D" w14:textId="77777777" w:rsidR="0090728E" w:rsidRDefault="003616E1">
      <w:pPr>
        <w:spacing w:before="240" w:after="60" w:line="240" w:lineRule="auto"/>
        <w:rPr>
          <w:rFonts w:ascii="Times New Roman" w:eastAsia="Calibri" w:hAnsi="Times New Roman" w:cs="Times New Roman"/>
          <w:b/>
          <w:smallCaps/>
          <w:color w:val="000000"/>
          <w:sz w:val="20"/>
          <w:lang w:eastAsia="zh-CN"/>
        </w:rPr>
      </w:pPr>
      <w:r>
        <w:rPr>
          <w:rFonts w:ascii="Times New Roman" w:eastAsia="Calibri" w:hAnsi="Times New Roman" w:cs="Times New Roman"/>
          <w:b/>
          <w:smallCaps/>
          <w:sz w:val="24"/>
          <w:lang w:eastAsia="zh-CN"/>
        </w:rPr>
        <w:t>4. Nakład pracy studenta - bilans punktów ECTS</w:t>
      </w:r>
    </w:p>
    <w:p w14:paraId="5A2A4F05" w14:textId="77777777" w:rsidR="0090728E" w:rsidRDefault="0090728E">
      <w:pPr>
        <w:tabs>
          <w:tab w:val="left" w:pos="1907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lang w:eastAsia="zh-CN"/>
        </w:rPr>
      </w:pPr>
    </w:p>
    <w:tbl>
      <w:tblPr>
        <w:tblW w:w="8897" w:type="dxa"/>
        <w:tblLayout w:type="fixed"/>
        <w:tblLook w:val="04A0" w:firstRow="1" w:lastRow="0" w:firstColumn="1" w:lastColumn="0" w:noHBand="0" w:noVBand="1"/>
      </w:tblPr>
      <w:tblGrid>
        <w:gridCol w:w="5490"/>
        <w:gridCol w:w="1703"/>
        <w:gridCol w:w="1704"/>
      </w:tblGrid>
      <w:tr w:rsidR="0090728E" w14:paraId="1AAE5F78" w14:textId="77777777">
        <w:trPr>
          <w:cantSplit/>
          <w:trHeight w:val="221"/>
        </w:trPr>
        <w:tc>
          <w:tcPr>
            <w:tcW w:w="54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42664DC" w14:textId="77777777" w:rsidR="0090728E" w:rsidRDefault="003616E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  <w:t>Rodzaje aktywności studenta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810EE" w14:textId="77777777" w:rsidR="0090728E" w:rsidRDefault="003616E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  <w:t>Obciążenie studenta</w:t>
            </w:r>
          </w:p>
        </w:tc>
      </w:tr>
      <w:tr w:rsidR="0090728E" w14:paraId="504F768A" w14:textId="77777777">
        <w:trPr>
          <w:cantSplit/>
          <w:trHeight w:val="306"/>
        </w:trPr>
        <w:tc>
          <w:tcPr>
            <w:tcW w:w="5490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E912C60" w14:textId="77777777" w:rsidR="0090728E" w:rsidRDefault="0090728E">
            <w:pPr>
              <w:widowControl w:val="0"/>
              <w:spacing w:after="0" w:line="254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60380B" w14:textId="77777777" w:rsidR="0090728E" w:rsidRDefault="003616E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lang w:eastAsia="zh-CN"/>
              </w:rPr>
              <w:t>ST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2B752" w14:textId="77777777" w:rsidR="0090728E" w:rsidRDefault="003616E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lang w:eastAsia="zh-CN"/>
              </w:rPr>
              <w:t>NST</w:t>
            </w:r>
          </w:p>
        </w:tc>
      </w:tr>
      <w:tr w:rsidR="0090728E" w14:paraId="1CA580BB" w14:textId="77777777">
        <w:trPr>
          <w:cantSplit/>
          <w:trHeight w:val="465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3837D5A" w14:textId="77777777" w:rsidR="0090728E" w:rsidRDefault="003616E1">
            <w:pPr>
              <w:widowControl w:val="0"/>
              <w:spacing w:before="20" w:after="20" w:line="25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zh-CN"/>
              </w:rPr>
              <w:t>PRAKTYKA ZAWODOWA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66CAAC8" w14:textId="77777777" w:rsidR="0090728E" w:rsidRDefault="003616E1">
            <w:pPr>
              <w:widowControl w:val="0"/>
              <w:snapToGrid w:val="0"/>
              <w:spacing w:before="20" w:after="20" w:line="25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zh-CN"/>
              </w:rPr>
              <w:t>470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1E08045" w14:textId="77777777" w:rsidR="0090728E" w:rsidRDefault="003616E1">
            <w:pPr>
              <w:widowControl w:val="0"/>
              <w:snapToGrid w:val="0"/>
              <w:spacing w:before="20" w:after="20" w:line="25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zh-CN"/>
              </w:rPr>
              <w:t>470</w:t>
            </w:r>
          </w:p>
        </w:tc>
      </w:tr>
      <w:tr w:rsidR="0090728E" w14:paraId="173B1E47" w14:textId="77777777">
        <w:trPr>
          <w:cantSplit/>
          <w:trHeight w:val="465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448391D" w14:textId="77777777" w:rsidR="0090728E" w:rsidRDefault="003616E1">
            <w:pPr>
              <w:widowControl w:val="0"/>
              <w:spacing w:before="20" w:after="20" w:line="25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zh-CN"/>
              </w:rPr>
              <w:t>PRACA WŁASNA STUDENTA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1C3DA56" w14:textId="77777777" w:rsidR="0090728E" w:rsidRDefault="003616E1">
            <w:pPr>
              <w:widowControl w:val="0"/>
              <w:snapToGrid w:val="0"/>
              <w:spacing w:before="20" w:after="20" w:line="25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zh-CN"/>
              </w:rPr>
              <w:t>30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19BF60D" w14:textId="77777777" w:rsidR="0090728E" w:rsidRDefault="003616E1">
            <w:pPr>
              <w:widowControl w:val="0"/>
              <w:snapToGrid w:val="0"/>
              <w:spacing w:before="20" w:after="20" w:line="25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zh-CN"/>
              </w:rPr>
              <w:t>30</w:t>
            </w:r>
          </w:p>
        </w:tc>
      </w:tr>
      <w:tr w:rsidR="0090728E" w14:paraId="40B805BF" w14:textId="77777777">
        <w:trPr>
          <w:cantSplit/>
          <w:trHeight w:val="240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2053D31" w14:textId="77777777" w:rsidR="0090728E" w:rsidRDefault="003616E1">
            <w:pPr>
              <w:widowControl w:val="0"/>
              <w:spacing w:before="20" w:after="20" w:line="254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zh-CN"/>
              </w:rPr>
              <w:t>SUMARYCZNE OBCIĄŻENIE GODZINOWE STUDENTA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E0971DE" w14:textId="77777777" w:rsidR="0090728E" w:rsidRDefault="003616E1">
            <w:pPr>
              <w:widowControl w:val="0"/>
              <w:snapToGrid w:val="0"/>
              <w:spacing w:before="20" w:after="20" w:line="25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zh-CN"/>
              </w:rPr>
              <w:t>500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B622F29" w14:textId="77777777" w:rsidR="0090728E" w:rsidRDefault="003616E1">
            <w:pPr>
              <w:widowControl w:val="0"/>
              <w:snapToGrid w:val="0"/>
              <w:spacing w:before="20" w:after="20" w:line="25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zh-CN"/>
              </w:rPr>
              <w:t>500</w:t>
            </w:r>
          </w:p>
        </w:tc>
      </w:tr>
      <w:tr w:rsidR="0090728E" w14:paraId="16B9B204" w14:textId="77777777">
        <w:trPr>
          <w:cantSplit/>
          <w:trHeight w:val="272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EC13FA9" w14:textId="77777777" w:rsidR="0090728E" w:rsidRDefault="003616E1">
            <w:pPr>
              <w:widowControl w:val="0"/>
              <w:spacing w:before="20" w:after="20" w:line="254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zh-CN"/>
              </w:rPr>
              <w:t>Liczba punktów ECTS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6B416FB" w14:textId="77777777" w:rsidR="0090728E" w:rsidRDefault="003616E1">
            <w:pPr>
              <w:widowControl w:val="0"/>
              <w:snapToGrid w:val="0"/>
              <w:spacing w:before="20" w:after="20" w:line="25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5E253E7" w14:textId="77777777" w:rsidR="0090728E" w:rsidRDefault="003616E1">
            <w:pPr>
              <w:widowControl w:val="0"/>
              <w:snapToGrid w:val="0"/>
              <w:spacing w:before="20" w:after="20" w:line="25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zh-CN"/>
              </w:rPr>
              <w:t>20</w:t>
            </w:r>
          </w:p>
        </w:tc>
      </w:tr>
    </w:tbl>
    <w:p w14:paraId="6CEF08E9" w14:textId="77777777" w:rsidR="0090728E" w:rsidRDefault="0090728E">
      <w:pPr>
        <w:tabs>
          <w:tab w:val="left" w:pos="1907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lang w:eastAsia="zh-CN"/>
        </w:rPr>
      </w:pPr>
    </w:p>
    <w:p w14:paraId="2935BB19" w14:textId="77777777" w:rsidR="0090728E" w:rsidRDefault="0090728E">
      <w:pPr>
        <w:tabs>
          <w:tab w:val="left" w:pos="1907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lang w:eastAsia="zh-CN"/>
        </w:rPr>
      </w:pPr>
    </w:p>
    <w:p w14:paraId="0D5769A7" w14:textId="77777777" w:rsidR="00CB4B98" w:rsidRDefault="00CB4B98">
      <w:pPr>
        <w:tabs>
          <w:tab w:val="left" w:pos="1907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0"/>
        <w:gridCol w:w="3178"/>
      </w:tblGrid>
      <w:tr w:rsidR="003616E1" w14:paraId="5E28B15E" w14:textId="77777777" w:rsidTr="003616E1"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CEEA7" w14:textId="77777777" w:rsidR="003616E1" w:rsidRPr="00C61880" w:rsidRDefault="003616E1">
            <w:pPr>
              <w:rPr>
                <w:rFonts w:ascii="Times New Roman" w:hAnsi="Times New Roman" w:cs="Times New Roman"/>
              </w:rPr>
            </w:pPr>
            <w:r w:rsidRPr="00C61880">
              <w:rPr>
                <w:rFonts w:ascii="Times New Roman" w:hAnsi="Times New Roman" w:cs="Times New Roman"/>
              </w:rPr>
              <w:t>Data ostatniej zmiany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C6557" w14:textId="2323DBE1" w:rsidR="003616E1" w:rsidRPr="00C61880" w:rsidRDefault="00C61880" w:rsidP="00C61880">
            <w:pPr>
              <w:rPr>
                <w:rFonts w:ascii="Times New Roman" w:hAnsi="Times New Roman" w:cs="Times New Roman"/>
              </w:rPr>
            </w:pPr>
            <w:r w:rsidRPr="00C61880">
              <w:rPr>
                <w:rFonts w:ascii="Times New Roman" w:hAnsi="Times New Roman" w:cs="Times New Roman"/>
              </w:rPr>
              <w:t>28.05</w:t>
            </w:r>
            <w:r w:rsidR="003616E1" w:rsidRPr="00C61880">
              <w:rPr>
                <w:rFonts w:ascii="Times New Roman" w:hAnsi="Times New Roman" w:cs="Times New Roman"/>
              </w:rPr>
              <w:t>.202</w:t>
            </w:r>
            <w:r w:rsidRPr="00C61880">
              <w:rPr>
                <w:rFonts w:ascii="Times New Roman" w:hAnsi="Times New Roman" w:cs="Times New Roman"/>
              </w:rPr>
              <w:t>5</w:t>
            </w:r>
          </w:p>
        </w:tc>
      </w:tr>
      <w:tr w:rsidR="003616E1" w14:paraId="7A3E89FB" w14:textId="77777777" w:rsidTr="003616E1"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9393D" w14:textId="77777777" w:rsidR="003616E1" w:rsidRPr="00C61880" w:rsidRDefault="003616E1">
            <w:pPr>
              <w:rPr>
                <w:rFonts w:ascii="Times New Roman" w:hAnsi="Times New Roman" w:cs="Times New Roman"/>
              </w:rPr>
            </w:pPr>
            <w:r w:rsidRPr="00C61880">
              <w:rPr>
                <w:rFonts w:ascii="Times New Roman" w:hAnsi="Times New Roman" w:cs="Times New Roman"/>
              </w:rPr>
              <w:t>Zmiany wprowadził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5CE0C" w14:textId="77777777" w:rsidR="003616E1" w:rsidRPr="00C61880" w:rsidRDefault="003616E1">
            <w:pPr>
              <w:rPr>
                <w:rFonts w:ascii="Times New Roman" w:hAnsi="Times New Roman" w:cs="Times New Roman"/>
              </w:rPr>
            </w:pPr>
            <w:r w:rsidRPr="00C61880">
              <w:rPr>
                <w:rFonts w:ascii="Times New Roman" w:hAnsi="Times New Roman" w:cs="Times New Roman"/>
              </w:rPr>
              <w:t>Zespół ds. Jakości Kształcenia FIR</w:t>
            </w:r>
          </w:p>
        </w:tc>
      </w:tr>
      <w:tr w:rsidR="003616E1" w14:paraId="19996FAB" w14:textId="77777777" w:rsidTr="003616E1"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06A7A" w14:textId="77777777" w:rsidR="003616E1" w:rsidRPr="00C61880" w:rsidRDefault="003616E1">
            <w:pPr>
              <w:rPr>
                <w:rFonts w:ascii="Times New Roman" w:hAnsi="Times New Roman" w:cs="Times New Roman"/>
              </w:rPr>
            </w:pPr>
            <w:r w:rsidRPr="00C61880">
              <w:rPr>
                <w:rFonts w:ascii="Times New Roman" w:hAnsi="Times New Roman" w:cs="Times New Roman"/>
              </w:rPr>
              <w:t>Zmiany zatwierdził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1B3BE" w14:textId="77777777" w:rsidR="003616E1" w:rsidRPr="00C61880" w:rsidRDefault="003616E1">
            <w:pPr>
              <w:rPr>
                <w:rFonts w:ascii="Times New Roman" w:hAnsi="Times New Roman" w:cs="Times New Roman"/>
              </w:rPr>
            </w:pPr>
            <w:r w:rsidRPr="00C61880">
              <w:rPr>
                <w:rFonts w:ascii="Times New Roman" w:hAnsi="Times New Roman" w:cs="Times New Roman"/>
              </w:rPr>
              <w:t>Dr Andrzej Borowski</w:t>
            </w:r>
          </w:p>
        </w:tc>
      </w:tr>
    </w:tbl>
    <w:p w14:paraId="2E5DBF53" w14:textId="77777777" w:rsidR="0090728E" w:rsidRDefault="0090728E">
      <w:pPr>
        <w:tabs>
          <w:tab w:val="left" w:pos="1907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lang w:eastAsia="zh-CN"/>
        </w:rPr>
      </w:pPr>
    </w:p>
    <w:p w14:paraId="5D81A293" w14:textId="77777777" w:rsidR="0090728E" w:rsidRDefault="0090728E"/>
    <w:sectPr w:rsidR="0090728E">
      <w:type w:val="continuous"/>
      <w:pgSz w:w="11906" w:h="16838"/>
      <w:pgMar w:top="1418" w:right="1418" w:bottom="1418" w:left="1418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D7C27F" w14:textId="77777777" w:rsidR="00A05460" w:rsidRDefault="00A05460">
      <w:pPr>
        <w:spacing w:after="0" w:line="240" w:lineRule="auto"/>
      </w:pPr>
      <w:r>
        <w:separator/>
      </w:r>
    </w:p>
  </w:endnote>
  <w:endnote w:type="continuationSeparator" w:id="0">
    <w:p w14:paraId="7D35504E" w14:textId="77777777" w:rsidR="00A05460" w:rsidRDefault="00A05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1D505" w14:textId="77777777" w:rsidR="0090728E" w:rsidRDefault="003616E1">
    <w:pPr>
      <w:pStyle w:val="Stopka"/>
      <w:ind w:right="360" w:firstLine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8" behindDoc="1" locked="0" layoutInCell="0" allowOverlap="1" wp14:anchorId="15D361AB" wp14:editId="69568A27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74295" cy="172720"/>
              <wp:effectExtent l="0" t="0" r="0" b="0"/>
              <wp:wrapSquare wrapText="largest"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160" cy="172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7FEDA60" w14:textId="5467C80B" w:rsidR="0090728E" w:rsidRDefault="003616E1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0F0D2A">
                            <w:rPr>
                              <w:rStyle w:val="Numerstrony"/>
                              <w:noProof/>
                            </w:rPr>
                            <w:t>3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5D361AB" id="Pole tekstowe 1" o:spid="_x0000_s1026" style="position:absolute;left:0;text-align:left;margin-left:-45.35pt;margin-top:.05pt;width:5.85pt;height:13.6pt;z-index:-503316472;visibility:visible;mso-wrap-style:square;mso-wrap-distance-left:0;mso-wrap-distance-top:0;mso-wrap-distance-right:0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" o:allowincell="f" filled="f" stroked="f" strokeweight="0">
              <v:textbox inset="0,0,0,0">
                <w:txbxContent>
                  <w:p w14:paraId="37FEDA60" w14:textId="5467C80B" w:rsidR="0090728E" w:rsidRDefault="003616E1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0F0D2A">
                      <w:rPr>
                        <w:rStyle w:val="Numerstrony"/>
                        <w:noProof/>
                      </w:rPr>
                      <w:t>3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7DF6F" w14:textId="77777777" w:rsidR="00A05460" w:rsidRDefault="00A05460">
      <w:pPr>
        <w:spacing w:after="0" w:line="240" w:lineRule="auto"/>
      </w:pPr>
      <w:r>
        <w:separator/>
      </w:r>
    </w:p>
  </w:footnote>
  <w:footnote w:type="continuationSeparator" w:id="0">
    <w:p w14:paraId="5E3401AF" w14:textId="77777777" w:rsidR="00A05460" w:rsidRDefault="00A05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CB50DD" w14:textId="77777777" w:rsidR="0090728E" w:rsidRDefault="0090728E">
    <w:pPr>
      <w:pStyle w:val="Nagwek"/>
      <w:pBdr>
        <w:bottom w:val="single" w:sz="4" w:space="1" w:color="000000"/>
      </w:pBdr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71498C"/>
    <w:multiLevelType w:val="multilevel"/>
    <w:tmpl w:val="85A8033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/>
        <w:b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eastAsia="Times New Roman"/>
        <w:b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eastAsia="Times New Roman"/>
        <w:b/>
        <w:sz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rFonts w:eastAsia="Times New Roman"/>
        <w:b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eastAsia="Times New Roman"/>
        <w:b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rFonts w:eastAsia="Times New Roman"/>
        <w:b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eastAsia="Times New Roman"/>
        <w:b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eastAsia="Times New Roman"/>
        <w:b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eastAsia="Times New Roman"/>
        <w:b/>
        <w:sz w:val="22"/>
      </w:rPr>
    </w:lvl>
  </w:abstractNum>
  <w:abstractNum w:abstractNumId="1" w15:restartNumberingAfterBreak="0">
    <w:nsid w:val="6FB96419"/>
    <w:multiLevelType w:val="multilevel"/>
    <w:tmpl w:val="E2DE08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28E"/>
    <w:rsid w:val="000F0D2A"/>
    <w:rsid w:val="00103BEB"/>
    <w:rsid w:val="00240DAB"/>
    <w:rsid w:val="003616E1"/>
    <w:rsid w:val="0039621B"/>
    <w:rsid w:val="00402EE9"/>
    <w:rsid w:val="005160F8"/>
    <w:rsid w:val="005F68C1"/>
    <w:rsid w:val="00795D4C"/>
    <w:rsid w:val="0090728E"/>
    <w:rsid w:val="0091650D"/>
    <w:rsid w:val="00A05460"/>
    <w:rsid w:val="00C61880"/>
    <w:rsid w:val="00CB4B98"/>
    <w:rsid w:val="00DA2925"/>
    <w:rsid w:val="00E63B0A"/>
    <w:rsid w:val="00ED45CF"/>
    <w:rsid w:val="00F85781"/>
    <w:rsid w:val="00FB725F"/>
    <w:rsid w:val="00FC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3B4B2"/>
  <w15:docId w15:val="{C62D7145-BB2B-4F8F-BBB7-C625DC0C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qFormat/>
    <w:rsid w:val="004F0EE0"/>
  </w:style>
  <w:style w:type="character" w:customStyle="1" w:styleId="StopkaZnak">
    <w:name w:val="Stopka Znak"/>
    <w:basedOn w:val="Domylnaczcionkaakapitu"/>
    <w:link w:val="Stopka"/>
    <w:qFormat/>
    <w:rsid w:val="004F0EE0"/>
    <w:rPr>
      <w:rFonts w:ascii="Times New Roman" w:eastAsia="Calibri" w:hAnsi="Times New Roman" w:cs="Times New Roman"/>
      <w:sz w:val="24"/>
      <w:lang w:eastAsia="zh-CN"/>
    </w:rPr>
  </w:style>
  <w:style w:type="character" w:customStyle="1" w:styleId="NagwekZnak">
    <w:name w:val="Nagłówek Znak"/>
    <w:basedOn w:val="Domylnaczcionkaakapitu"/>
    <w:link w:val="Nagwek"/>
    <w:qFormat/>
    <w:rsid w:val="004F0EE0"/>
    <w:rPr>
      <w:rFonts w:ascii="Times New Roman" w:eastAsia="Calibri" w:hAnsi="Times New Roman" w:cs="Times New Roman"/>
      <w:sz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520991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31E5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31E57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31E57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31E57"/>
    <w:rPr>
      <w:rFonts w:ascii="Segoe UI" w:hAnsi="Segoe UI" w:cs="Segoe UI"/>
      <w:sz w:val="18"/>
      <w:szCs w:val="18"/>
    </w:rPr>
  </w:style>
  <w:style w:type="character" w:customStyle="1" w:styleId="Znakiprzypiswdolnych">
    <w:name w:val="Znaki przypisów dolnych"/>
    <w:qFormat/>
  </w:style>
  <w:style w:type="paragraph" w:styleId="Nagwek">
    <w:name w:val="header"/>
    <w:basedOn w:val="Normalny"/>
    <w:next w:val="Tekstpodstawowy"/>
    <w:link w:val="NagwekZnak"/>
    <w:rsid w:val="004F0EE0"/>
    <w:pPr>
      <w:tabs>
        <w:tab w:val="center" w:pos="4536"/>
        <w:tab w:val="right" w:pos="9072"/>
      </w:tabs>
      <w:spacing w:after="200" w:line="276" w:lineRule="auto"/>
    </w:pPr>
    <w:rPr>
      <w:rFonts w:ascii="Times New Roman" w:eastAsia="Calibri" w:hAnsi="Times New Roman" w:cs="Times New Roman"/>
      <w:sz w:val="24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20991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rsid w:val="004F0EE0"/>
    <w:pPr>
      <w:tabs>
        <w:tab w:val="center" w:pos="4536"/>
        <w:tab w:val="right" w:pos="9072"/>
      </w:tabs>
      <w:spacing w:after="200" w:line="276" w:lineRule="auto"/>
    </w:pPr>
    <w:rPr>
      <w:rFonts w:ascii="Times New Roman" w:eastAsia="Calibri" w:hAnsi="Times New Roman" w:cs="Times New Roman"/>
      <w:sz w:val="24"/>
      <w:lang w:eastAsia="zh-CN"/>
    </w:rPr>
  </w:style>
  <w:style w:type="paragraph" w:customStyle="1" w:styleId="Cele">
    <w:name w:val="Cele"/>
    <w:basedOn w:val="Tekstpodstawowy"/>
    <w:qFormat/>
    <w:rsid w:val="00520991"/>
    <w:pPr>
      <w:tabs>
        <w:tab w:val="left" w:pos="-5814"/>
        <w:tab w:val="left" w:pos="720"/>
      </w:tabs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wrubryce">
    <w:name w:val="w rubryce"/>
    <w:basedOn w:val="Tekstpodstawowy"/>
    <w:qFormat/>
    <w:rsid w:val="00F75003"/>
    <w:pPr>
      <w:tabs>
        <w:tab w:val="left" w:pos="-5814"/>
      </w:tabs>
      <w:spacing w:before="40" w:after="4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31E5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31E5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31E5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qFormat/>
    <w:rsid w:val="006D58CA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qFormat/>
    <w:rsid w:val="00973239"/>
    <w:rPr>
      <w:rFonts w:ascii="Tahoma" w:eastAsia="Calibri" w:hAnsi="Tahoma" w:cs="Arial Narrow"/>
      <w:color w:val="000000"/>
      <w:sz w:val="24"/>
      <w:szCs w:val="24"/>
      <w:lang w:eastAsia="zh-CN"/>
    </w:rPr>
  </w:style>
  <w:style w:type="paragraph" w:customStyle="1" w:styleId="Zawartoramki">
    <w:name w:val="Zawartość ramki"/>
    <w:basedOn w:val="Normalny"/>
    <w:qFormat/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6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1481</Words>
  <Characters>8888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Kruszyńska</dc:creator>
  <dc:description/>
  <cp:lastModifiedBy>Małgorzata Kruszyńska</cp:lastModifiedBy>
  <cp:revision>11</cp:revision>
  <cp:lastPrinted>2024-08-20T05:52:00Z</cp:lastPrinted>
  <dcterms:created xsi:type="dcterms:W3CDTF">2025-05-17T13:01:00Z</dcterms:created>
  <dcterms:modified xsi:type="dcterms:W3CDTF">2026-04-03T06:39:00Z</dcterms:modified>
  <dc:language>pl-PL</dc:language>
</cp:coreProperties>
</file>