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F5EE001" w14:textId="77777777" w:rsidR="00A52AE9" w:rsidRDefault="00F2404C">
      <w:pPr>
        <w:pStyle w:val="Nagwek4"/>
        <w:spacing w:after="240"/>
        <w:jc w:val="center"/>
      </w:pPr>
      <w:r>
        <w:rPr>
          <w:caps/>
        </w:rPr>
        <w:t>karta przedmiotu</w:t>
      </w:r>
    </w:p>
    <w:tbl>
      <w:tblPr>
        <w:tblW w:w="9356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1402"/>
        <w:gridCol w:w="7954"/>
      </w:tblGrid>
      <w:tr w:rsidR="00A52AE9" w14:paraId="177B522B" w14:textId="77777777">
        <w:trPr>
          <w:cantSplit/>
          <w:trHeight w:val="850"/>
        </w:trPr>
        <w:tc>
          <w:tcPr>
            <w:tcW w:w="1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C457AA" w14:textId="77777777" w:rsidR="00A52AE9" w:rsidRDefault="00F2404C">
            <w:pPr>
              <w:pStyle w:val="Pytania"/>
              <w:widowControl w:val="0"/>
              <w:jc w:val="center"/>
            </w:pPr>
            <w:r>
              <w:t>Nazwa przedmiotu</w:t>
            </w:r>
          </w:p>
        </w:tc>
        <w:tc>
          <w:tcPr>
            <w:tcW w:w="7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63CB4F" w14:textId="77777777" w:rsidR="00A52AE9" w:rsidRDefault="00F2404C">
            <w:pPr>
              <w:pStyle w:val="Nagwek4"/>
              <w:widowControl w:val="0"/>
              <w:snapToGrid w:val="0"/>
              <w:spacing w:before="40" w:after="40"/>
            </w:pPr>
            <w:r>
              <w:t>Financial Reporting and Analysis</w:t>
            </w:r>
          </w:p>
        </w:tc>
      </w:tr>
    </w:tbl>
    <w:p w14:paraId="710C057F" w14:textId="77777777" w:rsidR="00A52AE9" w:rsidRDefault="00F2404C">
      <w:pPr>
        <w:pStyle w:val="Punktygwne"/>
        <w:spacing w:after="40"/>
      </w:pPr>
      <w:r>
        <w:rPr>
          <w:caps/>
        </w:rPr>
        <w:t xml:space="preserve">1.  </w:t>
      </w:r>
      <w:r>
        <w:t>Usytuowanie przedmiotu w systemie studiów</w:t>
      </w:r>
    </w:p>
    <w:tbl>
      <w:tblPr>
        <w:tblW w:w="90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365"/>
        <w:gridCol w:w="4696"/>
      </w:tblGrid>
      <w:tr w:rsidR="00A52AE9" w14:paraId="75F3FBA9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53BDD15" w14:textId="77777777" w:rsidR="00A52AE9" w:rsidRDefault="00F2404C">
            <w:pPr>
              <w:pStyle w:val="Pytania"/>
              <w:widowControl w:val="0"/>
            </w:pPr>
            <w:r>
              <w:t xml:space="preserve">1.1. Kierunek studiów 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D69E4" w14:textId="77777777" w:rsidR="00A52AE9" w:rsidRDefault="00F2404C">
            <w:pPr>
              <w:pStyle w:val="Odpowiedzi"/>
              <w:widowControl w:val="0"/>
              <w:snapToGrid w:val="0"/>
              <w:rPr>
                <w:szCs w:val="20"/>
              </w:rPr>
            </w:pPr>
            <w:r>
              <w:rPr>
                <w:szCs w:val="20"/>
              </w:rPr>
              <w:t>Finanse i rachunkowość</w:t>
            </w:r>
          </w:p>
        </w:tc>
      </w:tr>
      <w:tr w:rsidR="00A52AE9" w14:paraId="57684771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0A6633" w14:textId="77777777" w:rsidR="00A52AE9" w:rsidRDefault="00F2404C">
            <w:pPr>
              <w:pStyle w:val="Pytania"/>
              <w:widowControl w:val="0"/>
            </w:pPr>
            <w:r>
              <w:t>1.2. Forma i ścieżka studiów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FF8A45" w14:textId="44F12A4B" w:rsidR="00A52AE9" w:rsidRDefault="00047F3A">
            <w:pPr>
              <w:pStyle w:val="Odpowiedzi"/>
              <w:widowControl w:val="0"/>
              <w:snapToGrid w:val="0"/>
            </w:pPr>
            <w:r>
              <w:t>Stacjonarne/Niestacjonarne</w:t>
            </w:r>
          </w:p>
        </w:tc>
      </w:tr>
      <w:tr w:rsidR="00A52AE9" w14:paraId="48982B1C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8993BD" w14:textId="77777777" w:rsidR="00A52AE9" w:rsidRDefault="00F2404C">
            <w:pPr>
              <w:pStyle w:val="Pytania"/>
              <w:widowControl w:val="0"/>
            </w:pPr>
            <w:r>
              <w:t>1.3. Poziom kształcenia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F5A3C1" w14:textId="77777777" w:rsidR="00A52AE9" w:rsidRDefault="00F2404C">
            <w:pPr>
              <w:pStyle w:val="Odpowiedzi"/>
              <w:widowControl w:val="0"/>
            </w:pPr>
            <w:r>
              <w:t>Studia I stopnia</w:t>
            </w:r>
          </w:p>
        </w:tc>
      </w:tr>
      <w:tr w:rsidR="00A52AE9" w14:paraId="49C73329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BA9EBA" w14:textId="77777777" w:rsidR="00A52AE9" w:rsidRDefault="00F2404C">
            <w:pPr>
              <w:pStyle w:val="Pytania"/>
              <w:widowControl w:val="0"/>
            </w:pPr>
            <w:r>
              <w:t>1.4. Profil studiów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67F8F8" w14:textId="77777777" w:rsidR="00A52AE9" w:rsidRDefault="00F2404C">
            <w:pPr>
              <w:pStyle w:val="Odpowiedzi"/>
              <w:widowControl w:val="0"/>
            </w:pPr>
            <w:r>
              <w:t>Praktyczny</w:t>
            </w:r>
          </w:p>
        </w:tc>
      </w:tr>
    </w:tbl>
    <w:p w14:paraId="5C46F214" w14:textId="77777777" w:rsidR="00A52AE9" w:rsidRDefault="00A52AE9">
      <w:pPr>
        <w:pStyle w:val="Pytania"/>
      </w:pPr>
    </w:p>
    <w:tbl>
      <w:tblPr>
        <w:tblW w:w="906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365"/>
        <w:gridCol w:w="4696"/>
      </w:tblGrid>
      <w:tr w:rsidR="00A52AE9" w14:paraId="0300768C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C1C428" w14:textId="77777777" w:rsidR="00A52AE9" w:rsidRDefault="00F2404C">
            <w:pPr>
              <w:pStyle w:val="Pytania"/>
              <w:widowControl w:val="0"/>
            </w:pPr>
            <w:r>
              <w:t>1.5. Specjalność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EF2AC" w14:textId="77777777" w:rsidR="00A52AE9" w:rsidRDefault="00F2404C">
            <w:pPr>
              <w:pStyle w:val="Odpowiedzi"/>
              <w:widowControl w:val="0"/>
              <w:snapToGrid w:val="0"/>
            </w:pPr>
            <w:r>
              <w:t>-</w:t>
            </w:r>
          </w:p>
        </w:tc>
      </w:tr>
      <w:tr w:rsidR="00A52AE9" w14:paraId="50F728B1" w14:textId="77777777">
        <w:tc>
          <w:tcPr>
            <w:tcW w:w="4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D085F7" w14:textId="77777777" w:rsidR="00A52AE9" w:rsidRDefault="00F2404C">
            <w:pPr>
              <w:pStyle w:val="Pytania"/>
              <w:widowControl w:val="0"/>
            </w:pPr>
            <w:r>
              <w:t>1.6. Koordynator przedmiotu</w:t>
            </w:r>
          </w:p>
        </w:tc>
        <w:tc>
          <w:tcPr>
            <w:tcW w:w="4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03BE9" w14:textId="316C3632" w:rsidR="00A52AE9" w:rsidRDefault="00B3676A">
            <w:pPr>
              <w:pStyle w:val="Odpowiedzi"/>
              <w:widowControl w:val="0"/>
              <w:snapToGrid w:val="0"/>
            </w:pPr>
            <w:r>
              <w:t>Mgr Magdalena Figura</w:t>
            </w:r>
            <w:bookmarkStart w:id="0" w:name="_GoBack"/>
            <w:bookmarkEnd w:id="0"/>
          </w:p>
        </w:tc>
      </w:tr>
    </w:tbl>
    <w:p w14:paraId="34E10058" w14:textId="77777777" w:rsidR="00A52AE9" w:rsidRDefault="00F2404C">
      <w:pPr>
        <w:pStyle w:val="Punktygwne"/>
        <w:spacing w:after="40"/>
      </w:pPr>
      <w:r>
        <w:t>2. Ogólna charakterystyka przedmiotu</w:t>
      </w:r>
    </w:p>
    <w:tbl>
      <w:tblPr>
        <w:tblW w:w="907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462"/>
        <w:gridCol w:w="4611"/>
      </w:tblGrid>
      <w:tr w:rsidR="00A52AE9" w14:paraId="42E315CC" w14:textId="77777777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6D6F4FB" w14:textId="77777777" w:rsidR="00A52AE9" w:rsidRDefault="00F2404C">
            <w:pPr>
              <w:pStyle w:val="Pytania"/>
              <w:widowControl w:val="0"/>
              <w:ind w:left="360" w:hanging="360"/>
            </w:pPr>
            <w:r>
              <w:t>2.1. Przynależność do grupy przedmiotu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80FFD2" w14:textId="77777777" w:rsidR="00A52AE9" w:rsidRDefault="00F2404C">
            <w:pPr>
              <w:pStyle w:val="Odpowiedzi"/>
              <w:widowControl w:val="0"/>
              <w:snapToGrid w:val="0"/>
            </w:pPr>
            <w:r>
              <w:t>Kierunkowy/Praktyczny</w:t>
            </w:r>
          </w:p>
        </w:tc>
      </w:tr>
      <w:tr w:rsidR="00A52AE9" w14:paraId="168FCF8B" w14:textId="77777777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C80C5A" w14:textId="77777777" w:rsidR="00A52AE9" w:rsidRDefault="00F2404C">
            <w:pPr>
              <w:pStyle w:val="Pytania"/>
              <w:widowControl w:val="0"/>
              <w:ind w:left="360" w:hanging="360"/>
            </w:pPr>
            <w:r>
              <w:t>2.2. Liczba ECTS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E98FC" w14:textId="77777777" w:rsidR="00A52AE9" w:rsidRDefault="00F2404C">
            <w:pPr>
              <w:pStyle w:val="Odpowiedzi"/>
              <w:widowControl w:val="0"/>
              <w:snapToGrid w:val="0"/>
            </w:pPr>
            <w:r>
              <w:t>1</w:t>
            </w:r>
          </w:p>
        </w:tc>
      </w:tr>
      <w:tr w:rsidR="00A52AE9" w14:paraId="290A4EB8" w14:textId="77777777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19D2BA" w14:textId="77777777" w:rsidR="00A52AE9" w:rsidRDefault="00F2404C">
            <w:pPr>
              <w:pStyle w:val="Pytania"/>
              <w:widowControl w:val="0"/>
              <w:ind w:left="360" w:hanging="360"/>
            </w:pPr>
            <w:r>
              <w:t>2.3. Język wykładów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5EB22" w14:textId="77777777" w:rsidR="00A52AE9" w:rsidRDefault="00F2404C">
            <w:pPr>
              <w:pStyle w:val="Odpowiedzi"/>
              <w:widowControl w:val="0"/>
              <w:snapToGrid w:val="0"/>
            </w:pPr>
            <w:r>
              <w:t>Moduł anglojęzyczny</w:t>
            </w:r>
          </w:p>
        </w:tc>
      </w:tr>
      <w:tr w:rsidR="00A52AE9" w14:paraId="7D5BC2DD" w14:textId="77777777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7ABABE" w14:textId="77777777" w:rsidR="00A52AE9" w:rsidRDefault="00F2404C">
            <w:pPr>
              <w:pStyle w:val="Pytania"/>
              <w:widowControl w:val="0"/>
              <w:ind w:left="360" w:hanging="360"/>
            </w:pPr>
            <w:r>
              <w:t xml:space="preserve">2.4. </w:t>
            </w:r>
            <w:r>
              <w:rPr>
                <w:spacing w:val="-4"/>
              </w:rPr>
              <w:t>Semestry, na których realizowany jest przedmiot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5AD2F3" w14:textId="77777777" w:rsidR="00A52AE9" w:rsidRDefault="00F2404C">
            <w:pPr>
              <w:pStyle w:val="Odpowiedzi"/>
              <w:widowControl w:val="0"/>
              <w:snapToGrid w:val="0"/>
            </w:pPr>
            <w:r>
              <w:t>VI</w:t>
            </w:r>
          </w:p>
        </w:tc>
      </w:tr>
      <w:tr w:rsidR="00A52AE9" w14:paraId="5ADE4AB2" w14:textId="77777777">
        <w:tc>
          <w:tcPr>
            <w:tcW w:w="4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4F8B9A" w14:textId="77777777" w:rsidR="00A52AE9" w:rsidRDefault="00F2404C">
            <w:pPr>
              <w:pStyle w:val="Pytania"/>
              <w:widowControl w:val="0"/>
              <w:ind w:left="360" w:hanging="360"/>
            </w:pPr>
            <w:r>
              <w:t>2.5.Kryterium doboru uczestników zajęć</w:t>
            </w:r>
          </w:p>
        </w:tc>
        <w:tc>
          <w:tcPr>
            <w:tcW w:w="4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AB5B67" w14:textId="77777777" w:rsidR="00A52AE9" w:rsidRDefault="00F2404C">
            <w:pPr>
              <w:pStyle w:val="Odpowiedzi"/>
              <w:widowControl w:val="0"/>
              <w:snapToGrid w:val="0"/>
            </w:pPr>
            <w:r>
              <w:t>-</w:t>
            </w:r>
          </w:p>
        </w:tc>
      </w:tr>
    </w:tbl>
    <w:p w14:paraId="1CE4650F" w14:textId="77777777" w:rsidR="00A52AE9" w:rsidRDefault="00F2404C">
      <w:pPr>
        <w:pStyle w:val="Punktygwne"/>
        <w:numPr>
          <w:ilvl w:val="0"/>
          <w:numId w:val="3"/>
        </w:numPr>
      </w:pPr>
      <w:r>
        <w:t>Efekty uczenia się i sposób prowadzenia zajęć</w:t>
      </w:r>
    </w:p>
    <w:p w14:paraId="0105B47D" w14:textId="77777777" w:rsidR="00A52AE9" w:rsidRDefault="00F2404C">
      <w:pPr>
        <w:pStyle w:val="Podpunkty"/>
        <w:numPr>
          <w:ilvl w:val="1"/>
          <w:numId w:val="3"/>
        </w:numPr>
        <w:rPr>
          <w:rFonts w:eastAsia="Verdana"/>
          <w:b w:val="0"/>
          <w:sz w:val="20"/>
          <w:szCs w:val="18"/>
        </w:rPr>
      </w:pPr>
      <w:r>
        <w:t xml:space="preserve"> Cele przedmiotu </w:t>
      </w:r>
    </w:p>
    <w:p w14:paraId="52E9D030" w14:textId="77777777" w:rsidR="00A52AE9" w:rsidRDefault="00A52AE9">
      <w:pPr>
        <w:pStyle w:val="Podpunkty"/>
        <w:rPr>
          <w:rFonts w:eastAsia="Verdana"/>
          <w:b w:val="0"/>
          <w:sz w:val="20"/>
          <w:szCs w:val="18"/>
        </w:rPr>
      </w:pPr>
    </w:p>
    <w:tbl>
      <w:tblPr>
        <w:tblW w:w="9214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6"/>
        <w:gridCol w:w="8648"/>
      </w:tblGrid>
      <w:tr w:rsidR="00A52AE9" w14:paraId="21953719" w14:textId="77777777">
        <w:trPr>
          <w:cantSplit/>
          <w:trHeight w:val="230"/>
        </w:trPr>
        <w:tc>
          <w:tcPr>
            <w:tcW w:w="5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E4A4CB" w14:textId="77777777" w:rsidR="00A52AE9" w:rsidRDefault="00F2404C">
            <w:pPr>
              <w:pStyle w:val="Nagwkitablic"/>
              <w:widowControl w:val="0"/>
            </w:pPr>
            <w:r>
              <w:t>Lp.</w:t>
            </w:r>
          </w:p>
        </w:tc>
        <w:tc>
          <w:tcPr>
            <w:tcW w:w="86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2DF81" w14:textId="77777777" w:rsidR="00A52AE9" w:rsidRDefault="00F2404C">
            <w:pPr>
              <w:pStyle w:val="Nagwkitablic"/>
              <w:widowControl w:val="0"/>
            </w:pPr>
            <w:r>
              <w:t>Cele przedmiotu</w:t>
            </w:r>
          </w:p>
        </w:tc>
      </w:tr>
      <w:tr w:rsidR="00A52AE9" w14:paraId="61BE62CA" w14:textId="77777777">
        <w:trPr>
          <w:cantSplit/>
          <w:trHeight w:val="249"/>
        </w:trPr>
        <w:tc>
          <w:tcPr>
            <w:tcW w:w="5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6F8EC0" w14:textId="77777777" w:rsidR="00A52AE9" w:rsidRDefault="00A52AE9">
            <w:pPr>
              <w:pStyle w:val="Nagwkitablic"/>
              <w:widowControl w:val="0"/>
              <w:snapToGrid w:val="0"/>
              <w:rPr>
                <w:i/>
              </w:rPr>
            </w:pPr>
          </w:p>
        </w:tc>
        <w:tc>
          <w:tcPr>
            <w:tcW w:w="86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43F54" w14:textId="77777777" w:rsidR="00A52AE9" w:rsidRDefault="00A52AE9">
            <w:pPr>
              <w:pStyle w:val="Nagwkitablic"/>
              <w:widowControl w:val="0"/>
              <w:snapToGrid w:val="0"/>
            </w:pPr>
          </w:p>
        </w:tc>
      </w:tr>
      <w:tr w:rsidR="00A52AE9" w:rsidRPr="00461F4F" w14:paraId="7DB3E809" w14:textId="77777777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E0C12A" w14:textId="77777777" w:rsidR="00A52AE9" w:rsidRDefault="00F2404C">
            <w:pPr>
              <w:pStyle w:val="Tekstpodstawowy"/>
              <w:widowControl w:val="0"/>
              <w:tabs>
                <w:tab w:val="left" w:pos="-5814"/>
              </w:tabs>
              <w:jc w:val="center"/>
            </w:pPr>
            <w:r>
              <w:t>C1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5F43AB" w14:textId="77777777" w:rsidR="00A52AE9" w:rsidRDefault="00F2404C">
            <w:pPr>
              <w:widowControl w:val="0"/>
              <w:spacing w:after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 xml:space="preserve">Students know and are able to interpret financial statements  </w:t>
            </w:r>
          </w:p>
        </w:tc>
      </w:tr>
      <w:tr w:rsidR="00A52AE9" w:rsidRPr="00461F4F" w14:paraId="0088BEAD" w14:textId="77777777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99734" w14:textId="77777777" w:rsidR="00A52AE9" w:rsidRDefault="00F2404C">
            <w:pPr>
              <w:pStyle w:val="Tekstpodstawowy"/>
              <w:widowControl w:val="0"/>
              <w:tabs>
                <w:tab w:val="left" w:pos="-5814"/>
              </w:tabs>
              <w:jc w:val="center"/>
            </w:pPr>
            <w:r>
              <w:t>C2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AA27F" w14:textId="77777777" w:rsidR="00A52AE9" w:rsidRDefault="00F2404C">
            <w:pPr>
              <w:widowControl w:val="0"/>
              <w:spacing w:after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Students know structure of balance sheet and are able to interpret changes in individual items</w:t>
            </w:r>
          </w:p>
        </w:tc>
      </w:tr>
      <w:tr w:rsidR="00A52AE9" w:rsidRPr="00461F4F" w14:paraId="497D8A49" w14:textId="77777777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07B2D7" w14:textId="77777777" w:rsidR="00A52AE9" w:rsidRDefault="00F2404C">
            <w:pPr>
              <w:pStyle w:val="centralniewrubryce"/>
              <w:widowControl w:val="0"/>
            </w:pPr>
            <w:r>
              <w:t>C3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649A3A" w14:textId="77777777" w:rsidR="00A52AE9" w:rsidRDefault="00F2404C">
            <w:pPr>
              <w:widowControl w:val="0"/>
              <w:spacing w:after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Students know structure of income statement and are able to interpret changes in individual items</w:t>
            </w:r>
          </w:p>
        </w:tc>
      </w:tr>
      <w:tr w:rsidR="00A52AE9" w:rsidRPr="00461F4F" w14:paraId="04D46B7A" w14:textId="77777777">
        <w:trPr>
          <w:trHeight w:val="397"/>
        </w:trPr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2EE131" w14:textId="77777777" w:rsidR="00A52AE9" w:rsidRDefault="00F2404C">
            <w:pPr>
              <w:pStyle w:val="centralniewrubryce"/>
              <w:widowControl w:val="0"/>
            </w:pPr>
            <w:r>
              <w:t>C4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20A5D" w14:textId="77777777" w:rsidR="00A52AE9" w:rsidRDefault="00F2404C">
            <w:pPr>
              <w:widowControl w:val="0"/>
              <w:spacing w:after="0"/>
              <w:jc w:val="both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Students know structure of statement of cash flow and are able to interpret changes in individual items</w:t>
            </w:r>
          </w:p>
        </w:tc>
      </w:tr>
    </w:tbl>
    <w:p w14:paraId="642BEB0E" w14:textId="77777777" w:rsidR="00A52AE9" w:rsidRDefault="00A52AE9">
      <w:pPr>
        <w:pStyle w:val="Podpunkty"/>
        <w:tabs>
          <w:tab w:val="left" w:pos="720"/>
        </w:tabs>
        <w:spacing w:before="240" w:after="60"/>
        <w:ind w:left="714" w:hanging="357"/>
        <w:rPr>
          <w:rFonts w:eastAsia="Verdana"/>
          <w:b w:val="0"/>
          <w:sz w:val="20"/>
          <w:szCs w:val="18"/>
          <w:lang w:val="en-US"/>
        </w:rPr>
      </w:pPr>
    </w:p>
    <w:p w14:paraId="03E559B9" w14:textId="77777777" w:rsidR="00A52AE9" w:rsidRDefault="00F2404C">
      <w:pPr>
        <w:pStyle w:val="Podpunkty"/>
        <w:numPr>
          <w:ilvl w:val="1"/>
          <w:numId w:val="3"/>
        </w:numPr>
        <w:tabs>
          <w:tab w:val="left" w:pos="720"/>
        </w:tabs>
        <w:spacing w:after="60"/>
      </w:pPr>
      <w:r>
        <w:t xml:space="preserve">Przedmiotowe efekty uczenia się, z podziałem na </w:t>
      </w:r>
      <w:r>
        <w:rPr>
          <w:smallCaps/>
        </w:rPr>
        <w:t>wiedzę</w:t>
      </w:r>
      <w:r>
        <w:t xml:space="preserve">, </w:t>
      </w:r>
      <w:r>
        <w:rPr>
          <w:smallCaps/>
        </w:rPr>
        <w:t>umiejętności</w:t>
      </w:r>
      <w:r>
        <w:t xml:space="preserve"> i </w:t>
      </w:r>
      <w:r>
        <w:rPr>
          <w:smallCaps/>
        </w:rPr>
        <w:t>kompetencje</w:t>
      </w:r>
      <w:r>
        <w:t>, wraz z odniesieniem do kierunkowych efektów uczenia się</w:t>
      </w:r>
    </w:p>
    <w:p w14:paraId="10AFB553" w14:textId="77777777" w:rsidR="00A52AE9" w:rsidRDefault="00A52AE9">
      <w:pPr>
        <w:pStyle w:val="Tekstpodstawowy"/>
        <w:tabs>
          <w:tab w:val="left" w:pos="-5814"/>
        </w:tabs>
        <w:ind w:left="540"/>
        <w:rPr>
          <w:sz w:val="24"/>
        </w:rPr>
      </w:pPr>
    </w:p>
    <w:tbl>
      <w:tblPr>
        <w:tblW w:w="864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4"/>
        <w:gridCol w:w="3406"/>
        <w:gridCol w:w="1132"/>
        <w:gridCol w:w="905"/>
        <w:gridCol w:w="907"/>
        <w:gridCol w:w="906"/>
        <w:gridCol w:w="907"/>
      </w:tblGrid>
      <w:tr w:rsidR="00A52AE9" w14:paraId="59E648D9" w14:textId="77777777" w:rsidTr="00B26DDC">
        <w:trPr>
          <w:cantSplit/>
          <w:trHeight w:val="425"/>
        </w:trPr>
        <w:tc>
          <w:tcPr>
            <w:tcW w:w="4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CBDD96" w14:textId="77777777" w:rsidR="00A52AE9" w:rsidRDefault="00F2404C">
            <w:pPr>
              <w:pStyle w:val="Nagwkitablic"/>
              <w:widowControl w:val="0"/>
              <w:spacing w:line="254" w:lineRule="auto"/>
            </w:pPr>
            <w:r>
              <w:t>Lp.</w:t>
            </w:r>
          </w:p>
        </w:tc>
        <w:tc>
          <w:tcPr>
            <w:tcW w:w="3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09252" w14:textId="77777777" w:rsidR="00A52AE9" w:rsidRDefault="00F2404C">
            <w:pPr>
              <w:pStyle w:val="Nagwkitablic"/>
              <w:widowControl w:val="0"/>
              <w:spacing w:line="254" w:lineRule="auto"/>
            </w:pPr>
            <w:r>
              <w:t xml:space="preserve">Opis przedmiotowych efektów </w:t>
            </w:r>
            <w:r>
              <w:br/>
              <w:t>uczenia się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FFA0A90" w14:textId="77777777" w:rsidR="00A52AE9" w:rsidRDefault="00F2404C">
            <w:pPr>
              <w:pStyle w:val="Nagwkitablic"/>
              <w:widowControl w:val="0"/>
              <w:spacing w:line="254" w:lineRule="auto"/>
            </w:pPr>
            <w:r>
              <w:t xml:space="preserve">Odniesienie do </w:t>
            </w:r>
            <w:r>
              <w:br/>
              <w:t>kierunkowych efektów</w:t>
            </w:r>
          </w:p>
          <w:p w14:paraId="267407B0" w14:textId="77777777" w:rsidR="00A52AE9" w:rsidRDefault="00F2404C">
            <w:pPr>
              <w:pStyle w:val="Nagwkitablic"/>
              <w:widowControl w:val="0"/>
              <w:spacing w:line="254" w:lineRule="auto"/>
            </w:pPr>
            <w:r>
              <w:t>uczenia się (symbole)</w:t>
            </w:r>
          </w:p>
        </w:tc>
        <w:tc>
          <w:tcPr>
            <w:tcW w:w="36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C57A874" w14:textId="77777777" w:rsidR="00A52AE9" w:rsidRDefault="00F2404C">
            <w:pPr>
              <w:pStyle w:val="Nagwkitablic"/>
              <w:widowControl w:val="0"/>
              <w:spacing w:before="20" w:line="254" w:lineRule="auto"/>
            </w:pPr>
            <w:r>
              <w:t>Sposób realizacji (zaznaczyć „X”)</w:t>
            </w:r>
          </w:p>
        </w:tc>
      </w:tr>
      <w:tr w:rsidR="00A52AE9" w14:paraId="26D00634" w14:textId="77777777" w:rsidTr="00B26DDC">
        <w:trPr>
          <w:cantSplit/>
          <w:trHeight w:val="275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859D72" w14:textId="77777777" w:rsidR="00A52AE9" w:rsidRDefault="00A52AE9">
            <w:pPr>
              <w:widowControl w:val="0"/>
              <w:spacing w:after="0" w:line="254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F61ED8" w14:textId="77777777" w:rsidR="00A52AE9" w:rsidRDefault="00A52AE9">
            <w:pPr>
              <w:widowControl w:val="0"/>
              <w:spacing w:after="0" w:line="254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A04D6" w14:textId="77777777" w:rsidR="00A52AE9" w:rsidRDefault="00A52AE9">
            <w:pPr>
              <w:widowControl w:val="0"/>
              <w:spacing w:after="0" w:line="254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E683A57" w14:textId="77777777" w:rsidR="00A52AE9" w:rsidRDefault="00F2404C">
            <w:pPr>
              <w:pStyle w:val="Nagwkitablic"/>
              <w:widowControl w:val="0"/>
              <w:spacing w:before="20" w:line="254" w:lineRule="auto"/>
            </w:pPr>
            <w:r>
              <w:t>ST</w:t>
            </w:r>
          </w:p>
        </w:tc>
        <w:tc>
          <w:tcPr>
            <w:tcW w:w="1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F930913" w14:textId="77777777" w:rsidR="00A52AE9" w:rsidRDefault="00F2404C">
            <w:pPr>
              <w:pStyle w:val="Nagwkitablic"/>
              <w:widowControl w:val="0"/>
              <w:spacing w:before="20" w:line="254" w:lineRule="auto"/>
            </w:pPr>
            <w:r>
              <w:t>NST</w:t>
            </w:r>
          </w:p>
        </w:tc>
      </w:tr>
      <w:tr w:rsidR="00A52AE9" w14:paraId="50F521E6" w14:textId="77777777" w:rsidTr="00B26DDC">
        <w:trPr>
          <w:cantSplit/>
          <w:trHeight w:val="1345"/>
        </w:trPr>
        <w:tc>
          <w:tcPr>
            <w:tcW w:w="4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ACCBD" w14:textId="77777777" w:rsidR="00A52AE9" w:rsidRDefault="00A52AE9">
            <w:pPr>
              <w:widowControl w:val="0"/>
              <w:spacing w:after="0" w:line="254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4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DD2BF5" w14:textId="77777777" w:rsidR="00A52AE9" w:rsidRDefault="00A52AE9">
            <w:pPr>
              <w:widowControl w:val="0"/>
              <w:spacing w:after="0" w:line="254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EBF972" w14:textId="77777777" w:rsidR="00A52AE9" w:rsidRDefault="00A52AE9">
            <w:pPr>
              <w:widowControl w:val="0"/>
              <w:spacing w:after="0" w:line="254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22CD6109" w14:textId="77777777" w:rsidR="00A52AE9" w:rsidRDefault="00F2404C">
            <w:pPr>
              <w:pStyle w:val="Nagwkitablic"/>
              <w:widowControl w:val="0"/>
              <w:spacing w:line="256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Zajęcia na Uczelni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3C1048D9" w14:textId="77777777" w:rsidR="00A52AE9" w:rsidRDefault="00F2404C">
            <w:pPr>
              <w:pStyle w:val="Nagwkitablic"/>
              <w:widowControl w:val="0"/>
              <w:spacing w:line="256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Zajęcia na </w:t>
            </w:r>
            <w:r>
              <w:rPr>
                <w:sz w:val="18"/>
                <w:szCs w:val="16"/>
              </w:rPr>
              <w:br/>
              <w:t>platformie</w:t>
            </w: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7C7779C" w14:textId="77777777" w:rsidR="00A52AE9" w:rsidRDefault="00F2404C">
            <w:pPr>
              <w:pStyle w:val="Nagwkitablic"/>
              <w:widowControl w:val="0"/>
              <w:spacing w:line="256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>Zajęcia na Uczelni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A448027" w14:textId="77777777" w:rsidR="00A52AE9" w:rsidRDefault="00F2404C">
            <w:pPr>
              <w:pStyle w:val="Nagwkitablic"/>
              <w:widowControl w:val="0"/>
              <w:spacing w:line="256" w:lineRule="auto"/>
              <w:rPr>
                <w:sz w:val="18"/>
                <w:szCs w:val="16"/>
              </w:rPr>
            </w:pPr>
            <w:r>
              <w:rPr>
                <w:sz w:val="18"/>
                <w:szCs w:val="16"/>
              </w:rPr>
              <w:t xml:space="preserve">Zajęcia na </w:t>
            </w:r>
            <w:r>
              <w:rPr>
                <w:sz w:val="18"/>
                <w:szCs w:val="16"/>
              </w:rPr>
              <w:br/>
              <w:t>platformie</w:t>
            </w:r>
          </w:p>
        </w:tc>
      </w:tr>
      <w:tr w:rsidR="00A52AE9" w14:paraId="289F5BF4" w14:textId="77777777" w:rsidTr="00B26DDC">
        <w:trPr>
          <w:trHeight w:val="376"/>
        </w:trPr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67224434" w14:textId="77777777" w:rsidR="00A52AE9" w:rsidRDefault="00F2404C">
            <w:pPr>
              <w:pStyle w:val="centralniewrubryce"/>
              <w:widowControl w:val="0"/>
              <w:spacing w:line="254" w:lineRule="auto"/>
            </w:pPr>
            <w:r>
              <w:t xml:space="preserve">Po zaliczeniu przedmiotu student w zakresie </w:t>
            </w:r>
            <w:r>
              <w:rPr>
                <w:b/>
                <w:smallCaps/>
              </w:rPr>
              <w:t>wiedzy</w:t>
            </w:r>
            <w:r>
              <w:t xml:space="preserve"> zna i rozumie</w:t>
            </w:r>
          </w:p>
        </w:tc>
      </w:tr>
      <w:tr w:rsidR="00A52AE9" w14:paraId="04779F6D" w14:textId="77777777" w:rsidTr="00B26DDC">
        <w:trPr>
          <w:trHeight w:val="37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976A0C" w14:textId="77777777" w:rsidR="00A52AE9" w:rsidRDefault="00F2404C">
            <w:pPr>
              <w:pStyle w:val="Tekstpodstawowy"/>
              <w:widowControl w:val="0"/>
              <w:tabs>
                <w:tab w:val="left" w:pos="-5814"/>
              </w:tabs>
              <w:spacing w:line="254" w:lineRule="auto"/>
              <w:jc w:val="center"/>
            </w:pPr>
            <w:r>
              <w:t>W1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CC0FFF" w14:textId="77777777" w:rsidR="00A52AE9" w:rsidRDefault="00F2404C">
            <w:pPr>
              <w:widowControl w:val="0"/>
              <w:spacing w:after="0" w:line="240" w:lineRule="auto"/>
              <w:rPr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Students know structure of balance</w:t>
            </w:r>
            <w:r>
              <w:rPr>
                <w:lang w:val="en-US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val="en-US"/>
              </w:rPr>
              <w:lastRenderedPageBreak/>
              <w:t>sheet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1B87413" w14:textId="77777777" w:rsidR="003724CF" w:rsidRDefault="003724CF">
            <w:pPr>
              <w:widowControl w:val="0"/>
              <w:snapToGrid w:val="0"/>
              <w:spacing w:before="40" w:after="40" w:line="240" w:lineRule="auto"/>
              <w:jc w:val="center"/>
              <w:rPr>
                <w:color w:val="000000"/>
                <w:sz w:val="16"/>
                <w:szCs w:val="16"/>
              </w:rPr>
            </w:pPr>
          </w:p>
          <w:p w14:paraId="133E207C" w14:textId="77777777" w:rsidR="003724CF" w:rsidRDefault="003724CF">
            <w:pPr>
              <w:widowControl w:val="0"/>
              <w:snapToGrid w:val="0"/>
              <w:spacing w:before="40" w:after="4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724CF">
              <w:rPr>
                <w:color w:val="000000"/>
                <w:sz w:val="16"/>
                <w:szCs w:val="16"/>
              </w:rPr>
              <w:lastRenderedPageBreak/>
              <w:t>FIR_W02</w:t>
            </w:r>
          </w:p>
          <w:p w14:paraId="128E87F9" w14:textId="43D310F3" w:rsidR="00A52AE9" w:rsidRDefault="00F2404C">
            <w:pPr>
              <w:widowControl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FIR_W05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3293D" w14:textId="4DA6340B" w:rsidR="00A52AE9" w:rsidRDefault="00047F3A">
            <w:pPr>
              <w:widowControl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51AB1A" w14:textId="77777777" w:rsidR="00A52AE9" w:rsidRDefault="00A52AE9">
            <w:pPr>
              <w:widowControl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1DE926" w14:textId="77777777" w:rsidR="00A52AE9" w:rsidRDefault="00F2404C">
            <w:pPr>
              <w:widowControl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640FA" w14:textId="77777777" w:rsidR="00A52AE9" w:rsidRDefault="00A52AE9">
            <w:pPr>
              <w:widowControl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52AE9" w14:paraId="3155B2B2" w14:textId="77777777" w:rsidTr="00B26DDC">
        <w:trPr>
          <w:trHeight w:val="376"/>
        </w:trPr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2BBB96" w14:textId="77777777" w:rsidR="00A52AE9" w:rsidRDefault="00F2404C">
            <w:pPr>
              <w:pStyle w:val="Tekstpodstawowy"/>
              <w:widowControl w:val="0"/>
              <w:tabs>
                <w:tab w:val="left" w:pos="-5814"/>
              </w:tabs>
              <w:spacing w:line="254" w:lineRule="auto"/>
              <w:jc w:val="center"/>
            </w:pPr>
            <w:r>
              <w:lastRenderedPageBreak/>
              <w:t>W2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4C86307" w14:textId="77777777" w:rsidR="00A52AE9" w:rsidRDefault="00F2404C">
            <w:pPr>
              <w:pStyle w:val="wrubryce"/>
              <w:widowControl w:val="0"/>
              <w:rPr>
                <w:lang w:val="en-US"/>
              </w:rPr>
            </w:pPr>
            <w:r>
              <w:rPr>
                <w:lang w:val="en-US"/>
              </w:rPr>
              <w:t>Students know structure of income statement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68BCF00" w14:textId="77777777" w:rsidR="00A52AE9" w:rsidRDefault="00A52AE9">
            <w:pPr>
              <w:widowControl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0E31B" w14:textId="23EF3154" w:rsidR="00A52AE9" w:rsidRDefault="00047F3A">
            <w:pPr>
              <w:widowControl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654DD0" w14:textId="77777777" w:rsidR="00A52AE9" w:rsidRDefault="00A52AE9">
            <w:pPr>
              <w:widowControl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6F795" w14:textId="77777777" w:rsidR="00A52AE9" w:rsidRDefault="00F2404C">
            <w:pPr>
              <w:widowControl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34F2DC" w14:textId="77777777" w:rsidR="00A52AE9" w:rsidRDefault="00A52AE9">
            <w:pPr>
              <w:widowControl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52AE9" w14:paraId="2B44C486" w14:textId="77777777" w:rsidTr="00B26DDC">
        <w:trPr>
          <w:trHeight w:val="376"/>
        </w:trPr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FB52929" w14:textId="77777777" w:rsidR="00A52AE9" w:rsidRDefault="00F2404C">
            <w:pPr>
              <w:pStyle w:val="Tekstpodstawowy"/>
              <w:widowControl w:val="0"/>
              <w:tabs>
                <w:tab w:val="left" w:pos="-5814"/>
              </w:tabs>
              <w:spacing w:line="254" w:lineRule="auto"/>
              <w:jc w:val="center"/>
            </w:pPr>
            <w:r>
              <w:t>W3</w:t>
            </w:r>
          </w:p>
        </w:tc>
        <w:tc>
          <w:tcPr>
            <w:tcW w:w="3406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23F8E336" w14:textId="77777777" w:rsidR="00A52AE9" w:rsidRDefault="00F2404C">
            <w:pPr>
              <w:pStyle w:val="wrubryce"/>
              <w:widowControl w:val="0"/>
              <w:rPr>
                <w:lang w:val="en-US"/>
              </w:rPr>
            </w:pPr>
            <w:r>
              <w:rPr>
                <w:lang w:val="en-US"/>
              </w:rPr>
              <w:t>Students know structure of statement of cash flows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E3155E0" w14:textId="77777777" w:rsidR="00A52AE9" w:rsidRDefault="00A52AE9">
            <w:pPr>
              <w:widowControl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8423F" w14:textId="6145C071" w:rsidR="00A52AE9" w:rsidRDefault="00047F3A">
            <w:pPr>
              <w:widowControl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D25CDA" w14:textId="77777777" w:rsidR="00A52AE9" w:rsidRDefault="00A52AE9">
            <w:pPr>
              <w:widowControl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0FB99" w14:textId="77777777" w:rsidR="00A52AE9" w:rsidRDefault="00F2404C">
            <w:pPr>
              <w:widowControl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105B4" w14:textId="77777777" w:rsidR="00A52AE9" w:rsidRDefault="00A52AE9">
            <w:pPr>
              <w:widowControl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52AE9" w14:paraId="539014D0" w14:textId="77777777" w:rsidTr="00B26DDC">
        <w:trPr>
          <w:trHeight w:val="376"/>
        </w:trPr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8342585" w14:textId="77777777" w:rsidR="00A52AE9" w:rsidRDefault="00F2404C">
            <w:pPr>
              <w:pStyle w:val="centralniewrubryce"/>
              <w:widowControl w:val="0"/>
              <w:spacing w:line="254" w:lineRule="auto"/>
            </w:pPr>
            <w:r>
              <w:t xml:space="preserve">Po zaliczeniu przedmiotu student w zakresie </w:t>
            </w:r>
            <w:r>
              <w:rPr>
                <w:b/>
                <w:smallCaps/>
              </w:rPr>
              <w:t>umiejętności</w:t>
            </w:r>
            <w:r>
              <w:t xml:space="preserve"> potrafi</w:t>
            </w:r>
          </w:p>
        </w:tc>
      </w:tr>
      <w:tr w:rsidR="00A52AE9" w14:paraId="4184D1E0" w14:textId="77777777" w:rsidTr="00B26DDC">
        <w:trPr>
          <w:trHeight w:val="37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7B63ED" w14:textId="77777777" w:rsidR="00A52AE9" w:rsidRDefault="00F2404C">
            <w:pPr>
              <w:pStyle w:val="centralniewrubryce"/>
              <w:widowControl w:val="0"/>
              <w:spacing w:line="254" w:lineRule="auto"/>
            </w:pPr>
            <w:r>
              <w:t>U1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B5584E" w14:textId="77777777" w:rsidR="00A52AE9" w:rsidRDefault="00F2404C">
            <w:pPr>
              <w:pStyle w:val="wrubryce"/>
              <w:widowControl w:val="0"/>
              <w:rPr>
                <w:lang w:val="en-US"/>
              </w:rPr>
            </w:pPr>
            <w:r>
              <w:rPr>
                <w:lang w:val="en-US"/>
              </w:rPr>
              <w:t>Students can create balance sheet and interpret it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E544A27" w14:textId="17F1AC02" w:rsidR="003724CF" w:rsidRDefault="003724CF" w:rsidP="003724CF">
            <w:pPr>
              <w:widowControl w:val="0"/>
              <w:snapToGrid w:val="0"/>
              <w:spacing w:before="40" w:after="4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3724CF">
              <w:rPr>
                <w:color w:val="000000"/>
                <w:sz w:val="16"/>
                <w:szCs w:val="16"/>
              </w:rPr>
              <w:t>FIR_U05</w:t>
            </w:r>
          </w:p>
          <w:p w14:paraId="6109A70A" w14:textId="50EEA59D" w:rsidR="00A52AE9" w:rsidRDefault="00F2404C" w:rsidP="003724CF">
            <w:pPr>
              <w:widowControl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FIR_U14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5A0A77" w14:textId="555368C1" w:rsidR="00A52AE9" w:rsidRDefault="00047F3A">
            <w:pPr>
              <w:pStyle w:val="Default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05D48" w14:textId="77777777" w:rsidR="00A52AE9" w:rsidRDefault="00A52AE9">
            <w:pPr>
              <w:pStyle w:val="Default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177C21" w14:textId="77777777" w:rsidR="00A52AE9" w:rsidRDefault="00F2404C">
            <w:pPr>
              <w:pStyle w:val="Default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01EA44" w14:textId="77777777" w:rsidR="00A52AE9" w:rsidRDefault="00A52AE9">
            <w:pPr>
              <w:pStyle w:val="Default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2AE9" w14:paraId="21E3EBED" w14:textId="77777777" w:rsidTr="00B26DDC">
        <w:trPr>
          <w:trHeight w:val="37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74476F" w14:textId="77777777" w:rsidR="00A52AE9" w:rsidRDefault="00F2404C">
            <w:pPr>
              <w:pStyle w:val="centralniewrubryce"/>
              <w:widowControl w:val="0"/>
              <w:spacing w:line="254" w:lineRule="auto"/>
            </w:pPr>
            <w:r>
              <w:t>U2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AE53016" w14:textId="77777777" w:rsidR="00A52AE9" w:rsidRDefault="00F2404C">
            <w:pPr>
              <w:widowControl w:val="0"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Students can create income statement and interpret it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5728FC3" w14:textId="77777777" w:rsidR="00A52AE9" w:rsidRDefault="00A52AE9">
            <w:pPr>
              <w:widowControl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020887" w14:textId="0A904877" w:rsidR="00A52AE9" w:rsidRDefault="00047F3A">
            <w:pPr>
              <w:widowControl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DF0F9" w14:textId="77777777" w:rsidR="00A52AE9" w:rsidRDefault="00A52AE9">
            <w:pPr>
              <w:widowControl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E23055" w14:textId="77777777" w:rsidR="00A52AE9" w:rsidRDefault="00F2404C">
            <w:pPr>
              <w:widowControl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652FB5" w14:textId="77777777" w:rsidR="00A52AE9" w:rsidRDefault="00A52AE9">
            <w:pPr>
              <w:widowControl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A52AE9" w14:paraId="66950E7B" w14:textId="77777777" w:rsidTr="00B26DDC">
        <w:trPr>
          <w:trHeight w:val="37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DEAD47" w14:textId="77777777" w:rsidR="00A52AE9" w:rsidRDefault="00F2404C">
            <w:pPr>
              <w:pStyle w:val="centralniewrubryce"/>
              <w:widowControl w:val="0"/>
              <w:spacing w:line="254" w:lineRule="auto"/>
            </w:pPr>
            <w:r>
              <w:t>U3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AA5B63" w14:textId="77777777" w:rsidR="00A52AE9" w:rsidRDefault="00F2404C">
            <w:pPr>
              <w:pStyle w:val="wrubryce"/>
              <w:widowControl w:val="0"/>
              <w:rPr>
                <w:lang w:val="en-US"/>
              </w:rPr>
            </w:pPr>
            <w:r>
              <w:rPr>
                <w:lang w:val="en-US"/>
              </w:rPr>
              <w:t>Students can create statement of cash flow and interpret it</w:t>
            </w:r>
          </w:p>
        </w:tc>
        <w:tc>
          <w:tcPr>
            <w:tcW w:w="1132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E80DE5A" w14:textId="77777777" w:rsidR="00A52AE9" w:rsidRDefault="00A52AE9">
            <w:pPr>
              <w:widowControl w:val="0"/>
              <w:jc w:val="center"/>
              <w:rPr>
                <w:rFonts w:eastAsia="Times New Roman"/>
                <w:sz w:val="20"/>
                <w:szCs w:val="20"/>
                <w:lang w:val="en-US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DEE011" w14:textId="4B80E17D" w:rsidR="00A52AE9" w:rsidRDefault="00047F3A">
            <w:pPr>
              <w:widowControl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69697" w14:textId="77777777" w:rsidR="00A52AE9" w:rsidRDefault="00A52AE9">
            <w:pPr>
              <w:widowControl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BCAFE" w14:textId="77777777" w:rsidR="00A52AE9" w:rsidRDefault="00F2404C">
            <w:pPr>
              <w:widowControl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730B9" w14:textId="77777777" w:rsidR="00A52AE9" w:rsidRDefault="00A52AE9">
            <w:pPr>
              <w:widowControl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52AE9" w14:paraId="24C252E0" w14:textId="77777777" w:rsidTr="00B26DDC">
        <w:trPr>
          <w:trHeight w:val="376"/>
        </w:trPr>
        <w:tc>
          <w:tcPr>
            <w:tcW w:w="864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7F596D48" w14:textId="77777777" w:rsidR="00A52AE9" w:rsidRDefault="00F2404C">
            <w:pPr>
              <w:widowControl w:val="0"/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Po zaliczeniu przedmiotu student w zakresie </w:t>
            </w:r>
            <w:r>
              <w:rPr>
                <w:b/>
                <w:smallCaps/>
                <w:sz w:val="20"/>
                <w:szCs w:val="20"/>
              </w:rPr>
              <w:t>kompetencji społecznych</w:t>
            </w:r>
            <w:r>
              <w:rPr>
                <w:sz w:val="20"/>
                <w:szCs w:val="20"/>
              </w:rPr>
              <w:t xml:space="preserve"> jest gotów do</w:t>
            </w:r>
          </w:p>
        </w:tc>
      </w:tr>
      <w:tr w:rsidR="00A52AE9" w14:paraId="1A5712B0" w14:textId="77777777" w:rsidTr="00B26DDC">
        <w:trPr>
          <w:trHeight w:val="376"/>
        </w:trPr>
        <w:tc>
          <w:tcPr>
            <w:tcW w:w="4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DF22E9F" w14:textId="77777777" w:rsidR="00A52AE9" w:rsidRDefault="00F2404C">
            <w:pPr>
              <w:pStyle w:val="centralniewrubryce"/>
              <w:widowControl w:val="0"/>
              <w:spacing w:line="254" w:lineRule="auto"/>
            </w:pPr>
            <w:r>
              <w:t>K1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F35C08" w14:textId="77777777" w:rsidR="00A52AE9" w:rsidRDefault="00F2404C">
            <w:pPr>
              <w:pStyle w:val="wrubryce"/>
              <w:widowControl w:val="0"/>
              <w:jc w:val="left"/>
              <w:rPr>
                <w:highlight w:val="yellow"/>
                <w:lang w:val="en-US"/>
              </w:rPr>
            </w:pPr>
            <w:r>
              <w:rPr>
                <w:lang w:val="en-US"/>
              </w:rPr>
              <w:t>can think and operate in creative way</w:t>
            </w:r>
          </w:p>
        </w:tc>
        <w:tc>
          <w:tcPr>
            <w:tcW w:w="11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E89AE" w14:textId="77777777" w:rsidR="00A52AE9" w:rsidRDefault="00F2404C">
            <w:pPr>
              <w:widowControl w:val="0"/>
              <w:spacing w:after="0" w:line="240" w:lineRule="auto"/>
              <w:jc w:val="center"/>
              <w:rPr>
                <w:rFonts w:eastAsia="Verdana"/>
                <w:b/>
                <w:sz w:val="20"/>
                <w:szCs w:val="18"/>
              </w:rPr>
            </w:pPr>
            <w:r>
              <w:rPr>
                <w:sz w:val="16"/>
                <w:szCs w:val="16"/>
              </w:rPr>
              <w:t>FIR_K01</w:t>
            </w: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94ABD4" w14:textId="3A32287C" w:rsidR="00A52AE9" w:rsidRDefault="00047F3A">
            <w:pPr>
              <w:widowControl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0D921" w14:textId="77777777" w:rsidR="00A52AE9" w:rsidRDefault="00A52AE9">
            <w:pPr>
              <w:pStyle w:val="Default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69D28" w14:textId="77777777" w:rsidR="00A52AE9" w:rsidRDefault="00F2404C">
            <w:pPr>
              <w:widowControl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9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27DD06" w14:textId="77777777" w:rsidR="00A52AE9" w:rsidRDefault="00A52AE9">
            <w:pPr>
              <w:pStyle w:val="Default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</w:p>
        </w:tc>
      </w:tr>
      <w:tr w:rsidR="00A52AE9" w14:paraId="72F0747C" w14:textId="77777777" w:rsidTr="00B26DDC">
        <w:trPr>
          <w:trHeight w:val="376"/>
        </w:trPr>
        <w:tc>
          <w:tcPr>
            <w:tcW w:w="48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1974A5CF" w14:textId="77777777" w:rsidR="00A52AE9" w:rsidRDefault="00F2404C">
            <w:pPr>
              <w:pStyle w:val="centralniewrubryce"/>
              <w:widowControl w:val="0"/>
              <w:spacing w:line="254" w:lineRule="auto"/>
            </w:pPr>
            <w:r>
              <w:t>K2</w:t>
            </w:r>
          </w:p>
        </w:tc>
        <w:tc>
          <w:tcPr>
            <w:tcW w:w="340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B09AEB2" w14:textId="5260E6B2" w:rsidR="00A52AE9" w:rsidRDefault="00B26DDC">
            <w:pPr>
              <w:widowControl w:val="0"/>
              <w:suppressAutoHyphens/>
              <w:spacing w:after="0" w:line="240" w:lineRule="auto"/>
              <w:rPr>
                <w:rFonts w:eastAsia="Times New Roman"/>
                <w:sz w:val="20"/>
                <w:szCs w:val="20"/>
                <w:lang w:val="en-US"/>
              </w:rPr>
            </w:pPr>
            <w:r>
              <w:rPr>
                <w:rFonts w:eastAsia="Times New Roman"/>
                <w:sz w:val="20"/>
                <w:szCs w:val="20"/>
                <w:lang w:val="en-US"/>
              </w:rPr>
              <w:t>is ready to critically assess the results of one's own work</w:t>
            </w:r>
          </w:p>
        </w:tc>
        <w:tc>
          <w:tcPr>
            <w:tcW w:w="11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7FBADB" w14:textId="77777777" w:rsidR="00A52AE9" w:rsidRDefault="00A52AE9">
            <w:pPr>
              <w:pStyle w:val="Podpunkty"/>
              <w:widowControl w:val="0"/>
              <w:tabs>
                <w:tab w:val="left" w:pos="720"/>
              </w:tabs>
              <w:spacing w:before="240" w:after="60"/>
              <w:ind w:left="0"/>
              <w:jc w:val="left"/>
              <w:rPr>
                <w:rFonts w:eastAsia="Verdana"/>
                <w:b w:val="0"/>
                <w:sz w:val="20"/>
                <w:szCs w:val="18"/>
                <w:lang w:val="en-US"/>
              </w:rPr>
            </w:pPr>
          </w:p>
        </w:tc>
        <w:tc>
          <w:tcPr>
            <w:tcW w:w="9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8303562" w14:textId="05EB3A0F" w:rsidR="00A52AE9" w:rsidRDefault="00047F3A">
            <w:pPr>
              <w:widowControl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7CB191" w14:textId="77777777" w:rsidR="00A52AE9" w:rsidRDefault="00A52AE9">
            <w:pPr>
              <w:pStyle w:val="Default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</w:tc>
        <w:tc>
          <w:tcPr>
            <w:tcW w:w="90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B4CDA9" w14:textId="77777777" w:rsidR="00A52AE9" w:rsidRDefault="00F2404C">
            <w:pPr>
              <w:widowControl w:val="0"/>
              <w:snapToGrid w:val="0"/>
              <w:spacing w:before="40" w:after="40"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x</w:t>
            </w:r>
          </w:p>
        </w:tc>
        <w:tc>
          <w:tcPr>
            <w:tcW w:w="9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4298E7" w14:textId="77777777" w:rsidR="00A52AE9" w:rsidRDefault="00A52AE9">
            <w:pPr>
              <w:pStyle w:val="Default"/>
              <w:widowControl w:val="0"/>
              <w:spacing w:line="276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en-US"/>
              </w:rPr>
            </w:pPr>
          </w:p>
        </w:tc>
      </w:tr>
    </w:tbl>
    <w:p w14:paraId="6D2E3D6E" w14:textId="77777777" w:rsidR="00A52AE9" w:rsidRDefault="00A52AE9">
      <w:pPr>
        <w:pStyle w:val="Tekstpodstawowy"/>
        <w:tabs>
          <w:tab w:val="left" w:pos="-5814"/>
        </w:tabs>
        <w:ind w:left="540"/>
        <w:rPr>
          <w:sz w:val="24"/>
          <w:lang w:val="en-US"/>
        </w:rPr>
      </w:pPr>
    </w:p>
    <w:p w14:paraId="21F7A637" w14:textId="77777777" w:rsidR="00A52AE9" w:rsidRDefault="00F2404C">
      <w:pPr>
        <w:pStyle w:val="Podpunkty"/>
        <w:spacing w:before="120" w:after="80"/>
        <w:rPr>
          <w:szCs w:val="22"/>
        </w:rPr>
      </w:pPr>
      <w:r>
        <w:t xml:space="preserve">3.3. Formy zajęć dydaktycznych i ich wymiar godzinowy </w:t>
      </w:r>
      <w:r>
        <w:rPr>
          <w:szCs w:val="22"/>
        </w:rPr>
        <w:t>- Studia stacjonarne (ST),  Studia niestacjonarne (NST)</w:t>
      </w:r>
    </w:p>
    <w:tbl>
      <w:tblPr>
        <w:tblW w:w="10207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852"/>
        <w:gridCol w:w="851"/>
        <w:gridCol w:w="850"/>
        <w:gridCol w:w="852"/>
        <w:gridCol w:w="992"/>
        <w:gridCol w:w="992"/>
        <w:gridCol w:w="850"/>
        <w:gridCol w:w="850"/>
        <w:gridCol w:w="1702"/>
        <w:gridCol w:w="578"/>
        <w:gridCol w:w="838"/>
      </w:tblGrid>
      <w:tr w:rsidR="00A52AE9" w14:paraId="201C05C5" w14:textId="77777777">
        <w:trPr>
          <w:trHeight w:val="92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B04C32" w14:textId="77777777" w:rsidR="00A52AE9" w:rsidRDefault="00F2404C">
            <w:pPr>
              <w:pStyle w:val="Nagwkitablic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Ścieżka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A67E730" w14:textId="77777777" w:rsidR="00A52AE9" w:rsidRDefault="00F2404C">
            <w:pPr>
              <w:pStyle w:val="Nagwkitablic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Wykład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1D1227" w14:textId="77777777" w:rsidR="00A52AE9" w:rsidRDefault="00F2404C">
            <w:pPr>
              <w:pStyle w:val="Nagwkitablic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Ćwiczenia</w:t>
            </w: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4E235C" w14:textId="77777777" w:rsidR="00A52AE9" w:rsidRDefault="00F2404C">
            <w:pPr>
              <w:pStyle w:val="Nagwkitablic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Projekt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AF34F3" w14:textId="77777777" w:rsidR="00A52AE9" w:rsidRDefault="00F2404C">
            <w:pPr>
              <w:pStyle w:val="Nagwkitablic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Warsztat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8F0E6A" w14:textId="77777777" w:rsidR="00A52AE9" w:rsidRDefault="00F2404C">
            <w:pPr>
              <w:pStyle w:val="Nagwkitablic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Laboratorium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28E4ED" w14:textId="77777777" w:rsidR="00A52AE9" w:rsidRDefault="00F2404C">
            <w:pPr>
              <w:pStyle w:val="Nagwkitablic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Seminarium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E35201" w14:textId="77777777" w:rsidR="00A52AE9" w:rsidRDefault="00F2404C">
            <w:pPr>
              <w:pStyle w:val="Nagwkitablic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Lektorat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CDDE96" w14:textId="77777777" w:rsidR="00A52AE9" w:rsidRDefault="00F2404C">
            <w:pPr>
              <w:pStyle w:val="Nagwkitablic"/>
              <w:widowControl w:val="0"/>
              <w:spacing w:before="60" w:after="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Zajęcia prowadzone z wykorzystaniem metod i technik kształcenia na odległość w formie ……………….</w:t>
            </w: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E0DB63" w14:textId="77777777" w:rsidR="00A52AE9" w:rsidRDefault="00F2404C">
            <w:pPr>
              <w:pStyle w:val="Nagwkitablic"/>
              <w:widowControl w:val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Inne</w:t>
            </w: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4D35F7" w14:textId="77777777" w:rsidR="00A52AE9" w:rsidRDefault="00F2404C">
            <w:pPr>
              <w:widowControl w:val="0"/>
              <w:jc w:val="center"/>
              <w:rPr>
                <w:b/>
                <w:sz w:val="18"/>
                <w:szCs w:val="18"/>
              </w:rPr>
            </w:pPr>
            <w:r>
              <w:rPr>
                <w:rFonts w:eastAsia="Times New Roman"/>
                <w:b/>
                <w:sz w:val="18"/>
                <w:szCs w:val="18"/>
              </w:rPr>
              <w:t>Punkty ECTS</w:t>
            </w:r>
          </w:p>
        </w:tc>
      </w:tr>
      <w:tr w:rsidR="00A52AE9" w14:paraId="266B00C4" w14:textId="77777777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162384" w14:textId="77777777" w:rsidR="00A52AE9" w:rsidRDefault="00F2404C">
            <w:pPr>
              <w:widowControl w:val="0"/>
              <w:snapToGri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ST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5D6DB2" w14:textId="77777777" w:rsidR="00A52AE9" w:rsidRDefault="00A52AE9">
            <w:pPr>
              <w:widowControl w:val="0"/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46317D" w14:textId="77777777" w:rsidR="00A52AE9" w:rsidRDefault="00A52AE9">
            <w:pPr>
              <w:widowControl w:val="0"/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54A7F" w14:textId="77777777" w:rsidR="00A52AE9" w:rsidRDefault="00A52AE9">
            <w:pPr>
              <w:widowControl w:val="0"/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767CBEB" w14:textId="77777777" w:rsidR="00A52AE9" w:rsidRDefault="00F2404C">
            <w:pPr>
              <w:widowControl w:val="0"/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15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6D1C9" w14:textId="77777777" w:rsidR="00A52AE9" w:rsidRDefault="00A52AE9">
            <w:pPr>
              <w:widowControl w:val="0"/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4AAD692" w14:textId="77777777" w:rsidR="00A52AE9" w:rsidRDefault="00A52AE9">
            <w:pPr>
              <w:widowControl w:val="0"/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F694FA" w14:textId="77777777" w:rsidR="00A52AE9" w:rsidRDefault="00A52AE9">
            <w:pPr>
              <w:widowControl w:val="0"/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BE10E9" w14:textId="77777777" w:rsidR="00A52AE9" w:rsidRDefault="00A52AE9">
            <w:pPr>
              <w:widowControl w:val="0"/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9BAF89" w14:textId="77777777" w:rsidR="00A52AE9" w:rsidRDefault="00A52AE9">
            <w:pPr>
              <w:widowControl w:val="0"/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9DC09" w14:textId="77777777" w:rsidR="00A52AE9" w:rsidRDefault="00F2404C">
            <w:pPr>
              <w:widowControl w:val="0"/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  <w:tr w:rsidR="00A52AE9" w14:paraId="5B8BB616" w14:textId="77777777">
        <w:trPr>
          <w:trHeight w:val="529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2091B38" w14:textId="77777777" w:rsidR="00A52AE9" w:rsidRDefault="00F2404C">
            <w:pPr>
              <w:widowControl w:val="0"/>
              <w:snapToGrid w:val="0"/>
              <w:spacing w:after="0"/>
              <w:jc w:val="center"/>
              <w:rPr>
                <w:rFonts w:eastAsia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</w:rPr>
              <w:t>NST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662023" w14:textId="77777777" w:rsidR="00A52AE9" w:rsidRDefault="00A52AE9">
            <w:pPr>
              <w:widowControl w:val="0"/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EBD508" w14:textId="77777777" w:rsidR="00A52AE9" w:rsidRDefault="00A52AE9">
            <w:pPr>
              <w:widowControl w:val="0"/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58401E" w14:textId="77777777" w:rsidR="00A52AE9" w:rsidRDefault="00A52AE9">
            <w:pPr>
              <w:widowControl w:val="0"/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A078D2" w14:textId="77777777" w:rsidR="00A52AE9" w:rsidRDefault="00F2404C">
            <w:pPr>
              <w:widowControl w:val="0"/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47EA6E" w14:textId="77777777" w:rsidR="00A52AE9" w:rsidRDefault="00A52AE9">
            <w:pPr>
              <w:widowControl w:val="0"/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CF94524" w14:textId="77777777" w:rsidR="00A52AE9" w:rsidRDefault="00A52AE9">
            <w:pPr>
              <w:widowControl w:val="0"/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DE6558" w14:textId="77777777" w:rsidR="00A52AE9" w:rsidRDefault="00A52AE9">
            <w:pPr>
              <w:widowControl w:val="0"/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2D70F" w14:textId="77777777" w:rsidR="00A52AE9" w:rsidRDefault="00A52AE9">
            <w:pPr>
              <w:widowControl w:val="0"/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61181E" w14:textId="77777777" w:rsidR="00A52AE9" w:rsidRDefault="00A52AE9">
            <w:pPr>
              <w:widowControl w:val="0"/>
              <w:snapToGrid w:val="0"/>
              <w:spacing w:after="0"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6FD2D" w14:textId="77777777" w:rsidR="00A52AE9" w:rsidRDefault="00F2404C">
            <w:pPr>
              <w:widowControl w:val="0"/>
              <w:snapToGrid w:val="0"/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</w:tr>
    </w:tbl>
    <w:p w14:paraId="19D544E2" w14:textId="77777777" w:rsidR="00A52AE9" w:rsidRDefault="00A52AE9">
      <w:pPr>
        <w:pStyle w:val="Tekstpodstawowy"/>
        <w:tabs>
          <w:tab w:val="left" w:pos="-5814"/>
        </w:tabs>
      </w:pPr>
    </w:p>
    <w:p w14:paraId="25C0523E" w14:textId="77777777" w:rsidR="00A52AE9" w:rsidRDefault="00A52AE9">
      <w:pPr>
        <w:pStyle w:val="Tekstpodstawowy"/>
        <w:tabs>
          <w:tab w:val="left" w:pos="-5814"/>
        </w:tabs>
      </w:pPr>
    </w:p>
    <w:p w14:paraId="5E1FDA94" w14:textId="77777777" w:rsidR="00A52AE9" w:rsidRDefault="00F2404C">
      <w:pPr>
        <w:pStyle w:val="Podpunkty"/>
        <w:rPr>
          <w:b w:val="0"/>
        </w:rPr>
      </w:pPr>
      <w:r>
        <w:t xml:space="preserve">3.4. Treści kształcenia </w:t>
      </w:r>
      <w:r>
        <w:rPr>
          <w:b w:val="0"/>
        </w:rPr>
        <w:t>(oddzielnie dla każdej formy zajęć: (W, ĆW, PROJ, WAR, LAB, LEK, INNE). Należy zaznaczyć (X), w jaki sposób będą realizowane dane treści (zajęcia na uczelni lub zajęcia na platformie e-learningowej prowadzone z wykorzystaniem metod i technik kształcenia na odległość)</w:t>
      </w:r>
    </w:p>
    <w:p w14:paraId="0711599A" w14:textId="77777777" w:rsidR="00A52AE9" w:rsidRDefault="00A52AE9">
      <w:pPr>
        <w:pStyle w:val="Podpunkty"/>
      </w:pPr>
    </w:p>
    <w:p w14:paraId="3FA729C2" w14:textId="77777777" w:rsidR="00A52AE9" w:rsidRDefault="00A52AE9">
      <w:pPr>
        <w:pStyle w:val="tekst"/>
        <w:ind w:left="0"/>
      </w:pPr>
    </w:p>
    <w:p w14:paraId="0AF9D5E4" w14:textId="77777777" w:rsidR="00A52AE9" w:rsidRDefault="00A52AE9">
      <w:pPr>
        <w:pStyle w:val="tekst"/>
        <w:ind w:left="0"/>
      </w:pPr>
    </w:p>
    <w:p w14:paraId="2D8F3A36" w14:textId="77777777" w:rsidR="00A52AE9" w:rsidRDefault="00F2404C">
      <w:pPr>
        <w:pStyle w:val="Nagwkitablic"/>
        <w:jc w:val="left"/>
      </w:pPr>
      <w:r>
        <w:t>RODZAJ ZAJĘĆ: WARSZTAT</w:t>
      </w:r>
    </w:p>
    <w:p w14:paraId="6AB8EDCD" w14:textId="77777777" w:rsidR="00A52AE9" w:rsidRDefault="00A52AE9">
      <w:pPr>
        <w:pStyle w:val="tekst"/>
        <w:ind w:left="0"/>
      </w:pPr>
    </w:p>
    <w:p w14:paraId="5387B68D" w14:textId="77777777" w:rsidR="00A52AE9" w:rsidRDefault="00A52AE9">
      <w:pPr>
        <w:pStyle w:val="tekst"/>
        <w:ind w:left="0"/>
      </w:pPr>
    </w:p>
    <w:tbl>
      <w:tblPr>
        <w:tblW w:w="8706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"/>
        <w:gridCol w:w="3828"/>
        <w:gridCol w:w="1173"/>
        <w:gridCol w:w="820"/>
        <w:gridCol w:w="820"/>
        <w:gridCol w:w="820"/>
        <w:gridCol w:w="820"/>
      </w:tblGrid>
      <w:tr w:rsidR="00A52AE9" w14:paraId="000F820A" w14:textId="77777777">
        <w:trPr>
          <w:cantSplit/>
          <w:trHeight w:val="319"/>
        </w:trPr>
        <w:tc>
          <w:tcPr>
            <w:tcW w:w="4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731A57" w14:textId="77777777" w:rsidR="00A52AE9" w:rsidRDefault="00F2404C">
            <w:pPr>
              <w:pStyle w:val="Nagwkitablic"/>
              <w:widowControl w:val="0"/>
              <w:spacing w:line="254" w:lineRule="auto"/>
            </w:pPr>
            <w:r>
              <w:rPr>
                <w:rFonts w:eastAsia="Calibri"/>
                <w:sz w:val="18"/>
                <w:szCs w:val="22"/>
              </w:rPr>
              <w:t>Lp.</w:t>
            </w:r>
          </w:p>
        </w:tc>
        <w:tc>
          <w:tcPr>
            <w:tcW w:w="382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C62A4A" w14:textId="77777777" w:rsidR="00A52AE9" w:rsidRDefault="00F2404C">
            <w:pPr>
              <w:pStyle w:val="Nagwkitablic"/>
              <w:widowControl w:val="0"/>
              <w:spacing w:line="254" w:lineRule="auto"/>
              <w:ind w:left="284"/>
              <w:jc w:val="left"/>
            </w:pPr>
            <w:r>
              <w:t>Treść zajęć</w:t>
            </w:r>
          </w:p>
        </w:tc>
        <w:tc>
          <w:tcPr>
            <w:tcW w:w="11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7511294" w14:textId="77777777" w:rsidR="00A52AE9" w:rsidRDefault="00F2404C">
            <w:pPr>
              <w:pStyle w:val="Nagwkitablic"/>
              <w:widowControl w:val="0"/>
              <w:spacing w:line="254" w:lineRule="auto"/>
            </w:pPr>
            <w:r>
              <w:t>Odniesienie do przedmiotowych efektów uczenia się</w:t>
            </w:r>
          </w:p>
        </w:tc>
        <w:tc>
          <w:tcPr>
            <w:tcW w:w="32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C428C5C" w14:textId="77777777" w:rsidR="00A52AE9" w:rsidRDefault="00F2404C">
            <w:pPr>
              <w:pStyle w:val="Nagwkitablic"/>
              <w:widowControl w:val="0"/>
              <w:spacing w:line="254" w:lineRule="auto"/>
            </w:pPr>
            <w:r>
              <w:t>Sposób realizacji (zaznaczyć „X”)</w:t>
            </w:r>
          </w:p>
        </w:tc>
      </w:tr>
      <w:tr w:rsidR="00A52AE9" w14:paraId="6F6550CF" w14:textId="77777777">
        <w:trPr>
          <w:cantSplit/>
          <w:trHeight w:val="280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FC5A39" w14:textId="77777777" w:rsidR="00A52AE9" w:rsidRDefault="00A52AE9">
            <w:pPr>
              <w:widowControl w:val="0"/>
              <w:spacing w:after="0" w:line="254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1E3D70" w14:textId="77777777" w:rsidR="00A52AE9" w:rsidRDefault="00A52AE9">
            <w:pPr>
              <w:widowControl w:val="0"/>
              <w:spacing w:after="0" w:line="254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2F2F2"/>
          </w:tcPr>
          <w:p w14:paraId="7427B532" w14:textId="77777777" w:rsidR="00A52AE9" w:rsidRDefault="00A52AE9">
            <w:pPr>
              <w:pStyle w:val="Nagwkitablic"/>
              <w:widowControl w:val="0"/>
              <w:spacing w:line="254" w:lineRule="auto"/>
            </w:pP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/>
            <w:vAlign w:val="center"/>
          </w:tcPr>
          <w:p w14:paraId="325F3241" w14:textId="77777777" w:rsidR="00A52AE9" w:rsidRDefault="00F2404C">
            <w:pPr>
              <w:pStyle w:val="Nagwkitablic"/>
              <w:widowControl w:val="0"/>
              <w:spacing w:line="254" w:lineRule="auto"/>
            </w:pPr>
            <w:r>
              <w:t>ST</w:t>
            </w:r>
          </w:p>
        </w:tc>
        <w:tc>
          <w:tcPr>
            <w:tcW w:w="16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0917C175" w14:textId="77777777" w:rsidR="00A52AE9" w:rsidRDefault="00F2404C">
            <w:pPr>
              <w:pStyle w:val="Nagwkitablic"/>
              <w:widowControl w:val="0"/>
              <w:spacing w:line="254" w:lineRule="auto"/>
            </w:pPr>
            <w:r>
              <w:t>NST</w:t>
            </w:r>
          </w:p>
        </w:tc>
      </w:tr>
      <w:tr w:rsidR="00A52AE9" w14:paraId="6FA56A78" w14:textId="77777777">
        <w:trPr>
          <w:cantSplit/>
          <w:trHeight w:val="1253"/>
        </w:trPr>
        <w:tc>
          <w:tcPr>
            <w:tcW w:w="4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DA14F4" w14:textId="77777777" w:rsidR="00A52AE9" w:rsidRDefault="00A52AE9">
            <w:pPr>
              <w:widowControl w:val="0"/>
              <w:spacing w:after="0" w:line="254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382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62A2F0" w14:textId="77777777" w:rsidR="00A52AE9" w:rsidRDefault="00A52AE9">
            <w:pPr>
              <w:widowControl w:val="0"/>
              <w:spacing w:after="0" w:line="254" w:lineRule="auto"/>
              <w:rPr>
                <w:rFonts w:eastAsia="Times New Roman"/>
                <w:b/>
                <w:sz w:val="20"/>
                <w:szCs w:val="20"/>
              </w:rPr>
            </w:pPr>
          </w:p>
        </w:tc>
        <w:tc>
          <w:tcPr>
            <w:tcW w:w="11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14:paraId="6411CA45" w14:textId="77777777" w:rsidR="00A52AE9" w:rsidRDefault="00A52AE9">
            <w:pPr>
              <w:pStyle w:val="centralniewrubryce"/>
              <w:widowControl w:val="0"/>
              <w:snapToGrid w:val="0"/>
              <w:spacing w:before="0" w:after="0" w:line="256" w:lineRule="auto"/>
              <w:rPr>
                <w:b/>
                <w:sz w:val="18"/>
                <w:szCs w:val="16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1989A74A" w14:textId="77777777" w:rsidR="00A52AE9" w:rsidRDefault="00F2404C">
            <w:pPr>
              <w:pStyle w:val="centralniewrubryce"/>
              <w:widowControl w:val="0"/>
              <w:snapToGrid w:val="0"/>
              <w:spacing w:before="0" w:after="0" w:line="256" w:lineRule="auto"/>
              <w:rPr>
                <w:b/>
                <w:sz w:val="18"/>
              </w:rPr>
            </w:pPr>
            <w:r>
              <w:rPr>
                <w:b/>
                <w:sz w:val="18"/>
                <w:szCs w:val="16"/>
              </w:rPr>
              <w:t>Zajęcia na Uczelni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14:paraId="50E37CC7" w14:textId="77777777" w:rsidR="00A52AE9" w:rsidRDefault="00F2404C">
            <w:pPr>
              <w:pStyle w:val="centralniewrubryce"/>
              <w:widowControl w:val="0"/>
              <w:snapToGrid w:val="0"/>
              <w:spacing w:before="0" w:after="0" w:line="254" w:lineRule="auto"/>
              <w:rPr>
                <w:b/>
                <w:sz w:val="18"/>
              </w:rPr>
            </w:pPr>
            <w:r>
              <w:rPr>
                <w:b/>
                <w:sz w:val="18"/>
                <w:szCs w:val="16"/>
              </w:rPr>
              <w:t xml:space="preserve">Zajęcia na </w:t>
            </w:r>
            <w:r>
              <w:rPr>
                <w:b/>
                <w:sz w:val="18"/>
                <w:szCs w:val="16"/>
              </w:rPr>
              <w:br/>
              <w:t>platformie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236AF4A" w14:textId="77777777" w:rsidR="00A52AE9" w:rsidRDefault="00F2404C">
            <w:pPr>
              <w:pStyle w:val="centralniewrubryce"/>
              <w:widowControl w:val="0"/>
              <w:snapToGrid w:val="0"/>
              <w:spacing w:before="0" w:after="0" w:line="256" w:lineRule="auto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>Zajęcia na Uczelni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6EF9149" w14:textId="77777777" w:rsidR="00A52AE9" w:rsidRDefault="00F2404C">
            <w:pPr>
              <w:pStyle w:val="centralniewrubryce"/>
              <w:widowControl w:val="0"/>
              <w:snapToGrid w:val="0"/>
              <w:spacing w:before="0" w:after="0" w:line="254" w:lineRule="auto"/>
              <w:rPr>
                <w:sz w:val="18"/>
                <w:szCs w:val="16"/>
              </w:rPr>
            </w:pPr>
            <w:r>
              <w:rPr>
                <w:b/>
                <w:sz w:val="18"/>
                <w:szCs w:val="16"/>
              </w:rPr>
              <w:t xml:space="preserve">Zajęcia na </w:t>
            </w:r>
            <w:r>
              <w:rPr>
                <w:b/>
                <w:sz w:val="18"/>
                <w:szCs w:val="16"/>
              </w:rPr>
              <w:br/>
              <w:t>platformie</w:t>
            </w:r>
          </w:p>
        </w:tc>
      </w:tr>
      <w:tr w:rsidR="00A52AE9" w14:paraId="7C8B905D" w14:textId="77777777">
        <w:trPr>
          <w:trHeight w:val="374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F26C57" w14:textId="77777777" w:rsidR="00A52AE9" w:rsidRDefault="00F2404C">
            <w:pPr>
              <w:pStyle w:val="Nagwkitablic"/>
              <w:widowControl w:val="0"/>
              <w:spacing w:line="254" w:lineRule="auto"/>
            </w:pPr>
            <w: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330B10" w14:textId="77777777" w:rsidR="00A52AE9" w:rsidRPr="001237E8" w:rsidRDefault="00F2404C">
            <w:pPr>
              <w:pStyle w:val="Nagwkitablic"/>
              <w:widowControl w:val="0"/>
              <w:jc w:val="left"/>
              <w:rPr>
                <w:b w:val="0"/>
                <w:lang w:val="en-US"/>
              </w:rPr>
            </w:pPr>
            <w:r w:rsidRPr="001237E8">
              <w:rPr>
                <w:b w:val="0"/>
                <w:lang w:val="en-US"/>
              </w:rPr>
              <w:t>The balance sheet structure – creation based on trial balance and its interpretation (case study).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C4D43" w14:textId="7A3D4141" w:rsidR="00A52AE9" w:rsidRDefault="00B26DDC" w:rsidP="00461F4F">
            <w:pPr>
              <w:pStyle w:val="Nagwkitablic"/>
              <w:widowControl w:val="0"/>
              <w:spacing w:line="254" w:lineRule="auto"/>
              <w:rPr>
                <w:lang w:val="en-US"/>
              </w:rPr>
            </w:pPr>
            <w:r>
              <w:rPr>
                <w:lang w:val="en-US"/>
              </w:rPr>
              <w:t>W1, U1, K1, K2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6CE51E" w14:textId="412D5174" w:rsidR="00A52AE9" w:rsidRDefault="00047F3A">
            <w:pPr>
              <w:pStyle w:val="Nagwkitablic"/>
              <w:widowControl w:val="0"/>
              <w:spacing w:line="254" w:lineRule="auto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9EB1AD" w14:textId="77777777" w:rsidR="00A52AE9" w:rsidRDefault="00A52AE9">
            <w:pPr>
              <w:pStyle w:val="Nagwkitablic"/>
              <w:widowControl w:val="0"/>
              <w:spacing w:line="254" w:lineRule="auto"/>
              <w:rPr>
                <w:lang w:val="en-US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30467" w14:textId="77777777" w:rsidR="00A52AE9" w:rsidRDefault="00F2404C">
            <w:pPr>
              <w:pStyle w:val="Nagwkitablic"/>
              <w:widowControl w:val="0"/>
              <w:spacing w:line="254" w:lineRule="auto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CB2FF" w14:textId="77777777" w:rsidR="00A52AE9" w:rsidRDefault="00A52AE9">
            <w:pPr>
              <w:pStyle w:val="Nagwkitablic"/>
              <w:widowControl w:val="0"/>
              <w:spacing w:line="254" w:lineRule="auto"/>
              <w:rPr>
                <w:lang w:val="en-US"/>
              </w:rPr>
            </w:pPr>
          </w:p>
        </w:tc>
      </w:tr>
      <w:tr w:rsidR="00A52AE9" w14:paraId="45BB80C5" w14:textId="77777777">
        <w:trPr>
          <w:trHeight w:val="374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2E34AD" w14:textId="77777777" w:rsidR="00A52AE9" w:rsidRDefault="00F2404C">
            <w:pPr>
              <w:pStyle w:val="Nagwkitablic"/>
              <w:widowControl w:val="0"/>
              <w:spacing w:line="254" w:lineRule="auto"/>
            </w:pPr>
            <w:r>
              <w:lastRenderedPageBreak/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A7921C" w14:textId="77777777" w:rsidR="00A52AE9" w:rsidRPr="001237E8" w:rsidRDefault="00F2404C">
            <w:pPr>
              <w:pStyle w:val="Nagwkitablic"/>
              <w:widowControl w:val="0"/>
              <w:jc w:val="left"/>
              <w:rPr>
                <w:b w:val="0"/>
                <w:lang w:val="en-US"/>
              </w:rPr>
            </w:pPr>
            <w:r w:rsidRPr="001237E8">
              <w:rPr>
                <w:b w:val="0"/>
                <w:lang w:val="en-US"/>
              </w:rPr>
              <w:t>The income statement structure – creation based on trial balance and its interpretation (study study)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9D1E08" w14:textId="5C7864AD" w:rsidR="00A52AE9" w:rsidRDefault="00B26DDC" w:rsidP="00461F4F">
            <w:pPr>
              <w:pStyle w:val="Nagwkitablic"/>
              <w:widowControl w:val="0"/>
              <w:spacing w:line="254" w:lineRule="auto"/>
              <w:rPr>
                <w:lang w:val="en-US"/>
              </w:rPr>
            </w:pPr>
            <w:r>
              <w:rPr>
                <w:lang w:val="en-US"/>
              </w:rPr>
              <w:t>W2, U2, K2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95D4EC" w14:textId="41F18F95" w:rsidR="00A52AE9" w:rsidRDefault="00047F3A">
            <w:pPr>
              <w:pStyle w:val="Nagwkitablic"/>
              <w:widowControl w:val="0"/>
              <w:spacing w:line="254" w:lineRule="auto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164E89" w14:textId="77777777" w:rsidR="00A52AE9" w:rsidRDefault="00A52AE9">
            <w:pPr>
              <w:pStyle w:val="Nagwkitablic"/>
              <w:widowControl w:val="0"/>
              <w:spacing w:line="254" w:lineRule="auto"/>
              <w:rPr>
                <w:lang w:val="en-US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F875B" w14:textId="77777777" w:rsidR="00A52AE9" w:rsidRDefault="00F2404C">
            <w:pPr>
              <w:pStyle w:val="Nagwkitablic"/>
              <w:widowControl w:val="0"/>
              <w:spacing w:line="254" w:lineRule="auto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880A2" w14:textId="77777777" w:rsidR="00A52AE9" w:rsidRDefault="00A52AE9">
            <w:pPr>
              <w:pStyle w:val="Nagwkitablic"/>
              <w:widowControl w:val="0"/>
              <w:spacing w:line="254" w:lineRule="auto"/>
              <w:rPr>
                <w:lang w:val="en-US"/>
              </w:rPr>
            </w:pPr>
          </w:p>
        </w:tc>
      </w:tr>
      <w:tr w:rsidR="00A52AE9" w14:paraId="67D4749B" w14:textId="77777777">
        <w:trPr>
          <w:trHeight w:val="374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47EF11" w14:textId="77777777" w:rsidR="00A52AE9" w:rsidRDefault="00F2404C">
            <w:pPr>
              <w:pStyle w:val="Nagwkitablic"/>
              <w:widowControl w:val="0"/>
              <w:spacing w:line="254" w:lineRule="auto"/>
            </w:pPr>
            <w: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AB2F6C" w14:textId="5F9AA936" w:rsidR="00A52AE9" w:rsidRPr="001237E8" w:rsidRDefault="00047F3A">
            <w:pPr>
              <w:pStyle w:val="Nagwkitablic"/>
              <w:widowControl w:val="0"/>
              <w:jc w:val="left"/>
              <w:rPr>
                <w:b w:val="0"/>
                <w:lang w:val="en-US"/>
              </w:rPr>
            </w:pPr>
            <w:r w:rsidRPr="001237E8">
              <w:rPr>
                <w:b w:val="0"/>
                <w:lang w:val="en-US"/>
              </w:rPr>
              <w:t>The statement of</w:t>
            </w:r>
            <w:r w:rsidR="00F2404C" w:rsidRPr="001237E8">
              <w:rPr>
                <w:b w:val="0"/>
                <w:lang w:val="en-US"/>
              </w:rPr>
              <w:t xml:space="preserve"> cash flow structure - creation based on trial balance and its interpretation (case study)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730AF" w14:textId="53FE804E" w:rsidR="00A52AE9" w:rsidRDefault="00B26DDC">
            <w:pPr>
              <w:pStyle w:val="Nagwkitablic"/>
              <w:widowControl w:val="0"/>
              <w:spacing w:line="254" w:lineRule="auto"/>
              <w:rPr>
                <w:lang w:val="en-US"/>
              </w:rPr>
            </w:pPr>
            <w:r>
              <w:rPr>
                <w:lang w:val="en-US"/>
              </w:rPr>
              <w:t>W3, U3, K2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23532A" w14:textId="1120CE49" w:rsidR="00A52AE9" w:rsidRDefault="00047F3A">
            <w:pPr>
              <w:pStyle w:val="Nagwkitablic"/>
              <w:widowControl w:val="0"/>
              <w:spacing w:line="254" w:lineRule="auto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3A1E77" w14:textId="77777777" w:rsidR="00A52AE9" w:rsidRDefault="00A52AE9">
            <w:pPr>
              <w:pStyle w:val="Nagwkitablic"/>
              <w:widowControl w:val="0"/>
              <w:spacing w:line="254" w:lineRule="auto"/>
              <w:rPr>
                <w:lang w:val="en-US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AF9B84" w14:textId="77777777" w:rsidR="00A52AE9" w:rsidRDefault="00F2404C">
            <w:pPr>
              <w:pStyle w:val="Nagwkitablic"/>
              <w:widowControl w:val="0"/>
              <w:spacing w:line="254" w:lineRule="auto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EDDA17" w14:textId="77777777" w:rsidR="00A52AE9" w:rsidRDefault="00A52AE9">
            <w:pPr>
              <w:pStyle w:val="Nagwkitablic"/>
              <w:widowControl w:val="0"/>
              <w:spacing w:line="254" w:lineRule="auto"/>
              <w:rPr>
                <w:lang w:val="en-US"/>
              </w:rPr>
            </w:pPr>
          </w:p>
        </w:tc>
      </w:tr>
      <w:tr w:rsidR="001237E8" w14:paraId="08739DC5" w14:textId="77777777">
        <w:trPr>
          <w:trHeight w:val="374"/>
        </w:trPr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9BC113" w14:textId="5771BEFC" w:rsidR="001237E8" w:rsidRDefault="001237E8">
            <w:pPr>
              <w:pStyle w:val="Nagwkitablic"/>
              <w:widowControl w:val="0"/>
              <w:spacing w:line="254" w:lineRule="auto"/>
            </w:pPr>
            <w: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4AE240" w14:textId="29CCB50D" w:rsidR="001237E8" w:rsidRPr="001237E8" w:rsidRDefault="001237E8">
            <w:pPr>
              <w:pStyle w:val="Nagwkitablic"/>
              <w:widowControl w:val="0"/>
              <w:jc w:val="left"/>
              <w:rPr>
                <w:b w:val="0"/>
                <w:lang w:val="en-US"/>
              </w:rPr>
            </w:pPr>
            <w:r w:rsidRPr="001237E8">
              <w:rPr>
                <w:b w:val="0"/>
                <w:lang w:val="en-US"/>
              </w:rPr>
              <w:t>Summary of classes and discussion of assessments</w:t>
            </w:r>
            <w:r>
              <w:rPr>
                <w:b w:val="0"/>
                <w:lang w:val="en-US"/>
              </w:rPr>
              <w:t>.</w:t>
            </w:r>
          </w:p>
        </w:tc>
        <w:tc>
          <w:tcPr>
            <w:tcW w:w="1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67DE7" w14:textId="77777777" w:rsidR="001237E8" w:rsidRDefault="001237E8">
            <w:pPr>
              <w:pStyle w:val="Nagwkitablic"/>
              <w:widowControl w:val="0"/>
              <w:spacing w:line="254" w:lineRule="auto"/>
              <w:rPr>
                <w:lang w:val="en-US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A8D9CA" w14:textId="2AC319D2" w:rsidR="001237E8" w:rsidRDefault="001237E8">
            <w:pPr>
              <w:pStyle w:val="Nagwkitablic"/>
              <w:widowControl w:val="0"/>
              <w:spacing w:line="254" w:lineRule="auto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B7F02D" w14:textId="77777777" w:rsidR="001237E8" w:rsidRDefault="001237E8">
            <w:pPr>
              <w:pStyle w:val="Nagwkitablic"/>
              <w:widowControl w:val="0"/>
              <w:spacing w:line="254" w:lineRule="auto"/>
              <w:rPr>
                <w:lang w:val="en-US"/>
              </w:rPr>
            </w:pP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85C75D" w14:textId="6BB29C08" w:rsidR="001237E8" w:rsidRDefault="001237E8">
            <w:pPr>
              <w:pStyle w:val="Nagwkitablic"/>
              <w:widowControl w:val="0"/>
              <w:spacing w:line="254" w:lineRule="auto"/>
              <w:rPr>
                <w:lang w:val="en-US"/>
              </w:rPr>
            </w:pPr>
            <w:r>
              <w:rPr>
                <w:lang w:val="en-US"/>
              </w:rPr>
              <w:t>x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3E0C89" w14:textId="77777777" w:rsidR="001237E8" w:rsidRDefault="001237E8">
            <w:pPr>
              <w:pStyle w:val="Nagwkitablic"/>
              <w:widowControl w:val="0"/>
              <w:spacing w:line="254" w:lineRule="auto"/>
              <w:rPr>
                <w:lang w:val="en-US"/>
              </w:rPr>
            </w:pPr>
          </w:p>
        </w:tc>
      </w:tr>
    </w:tbl>
    <w:p w14:paraId="5C8A3D64" w14:textId="77777777" w:rsidR="00A52AE9" w:rsidRDefault="00A52AE9">
      <w:pPr>
        <w:pStyle w:val="tekst"/>
      </w:pPr>
    </w:p>
    <w:p w14:paraId="3E62126D" w14:textId="77777777" w:rsidR="00A52AE9" w:rsidRDefault="00A52AE9">
      <w:pPr>
        <w:pStyle w:val="tekst"/>
      </w:pPr>
    </w:p>
    <w:p w14:paraId="5369A50E" w14:textId="77777777" w:rsidR="00A52AE9" w:rsidRDefault="00F2404C">
      <w:pPr>
        <w:pStyle w:val="Podpunkty"/>
        <w:spacing w:after="60"/>
        <w:ind w:left="0"/>
        <w:rPr>
          <w:b w:val="0"/>
        </w:rPr>
      </w:pPr>
      <w:r>
        <w:t xml:space="preserve">3.5. Metody weryfikacji efektów uczenia się </w:t>
      </w:r>
      <w:r>
        <w:rPr>
          <w:b w:val="0"/>
        </w:rPr>
        <w:t>(wskazanie i opisanie metod prowadzenia zajęć oraz weryfikacji osiągnięcia efektów uczenia się oraz sposobu dokumentacji)</w:t>
      </w:r>
    </w:p>
    <w:p w14:paraId="16EDF28A" w14:textId="77777777" w:rsidR="00A52AE9" w:rsidRDefault="00A52AE9">
      <w:pPr>
        <w:pStyle w:val="Podpunkty"/>
        <w:spacing w:after="60"/>
        <w:ind w:left="0"/>
        <w:rPr>
          <w:b w:val="0"/>
        </w:rPr>
      </w:pPr>
    </w:p>
    <w:tbl>
      <w:tblPr>
        <w:tblW w:w="9060" w:type="dxa"/>
        <w:tblLayout w:type="fixed"/>
        <w:tblLook w:val="04A0" w:firstRow="1" w:lastRow="0" w:firstColumn="1" w:lastColumn="0" w:noHBand="0" w:noVBand="1"/>
      </w:tblPr>
      <w:tblGrid>
        <w:gridCol w:w="1428"/>
        <w:gridCol w:w="2534"/>
        <w:gridCol w:w="2538"/>
        <w:gridCol w:w="2560"/>
      </w:tblGrid>
      <w:tr w:rsidR="00A52AE9" w14:paraId="08F4FA2D" w14:textId="77777777">
        <w:trPr>
          <w:trHeight w:val="727"/>
        </w:trPr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17E538D" w14:textId="77777777" w:rsidR="00A52AE9" w:rsidRDefault="00F2404C">
            <w:pPr>
              <w:pStyle w:val="Nagwkitablic"/>
              <w:widowControl w:val="0"/>
              <w:spacing w:line="256" w:lineRule="auto"/>
            </w:pPr>
            <w:r>
              <w:t>Efekty przedmiotowe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265823A3" w14:textId="77777777" w:rsidR="00A52AE9" w:rsidRDefault="00F2404C">
            <w:pPr>
              <w:pStyle w:val="Nagwkitablic"/>
              <w:widowControl w:val="0"/>
              <w:spacing w:line="254" w:lineRule="auto"/>
            </w:pPr>
            <w:r>
              <w:t>Metody dydaktyczne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E5BEEC5" w14:textId="77777777" w:rsidR="00A52AE9" w:rsidRDefault="00F2404C">
            <w:pPr>
              <w:pStyle w:val="Nagwkitablic"/>
              <w:widowControl w:val="0"/>
              <w:spacing w:line="254" w:lineRule="auto"/>
            </w:pPr>
            <w:r>
              <w:t>Metody weryfikacji efektów uczenia się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7E3CB24" w14:textId="77777777" w:rsidR="00A52AE9" w:rsidRDefault="00F2404C">
            <w:pPr>
              <w:pStyle w:val="Nagwkitablic"/>
              <w:widowControl w:val="0"/>
              <w:spacing w:line="254" w:lineRule="auto"/>
            </w:pPr>
            <w:r>
              <w:t>Sposoby dokumentacji</w:t>
            </w:r>
          </w:p>
        </w:tc>
      </w:tr>
      <w:tr w:rsidR="00A52AE9" w14:paraId="3D3ABADA" w14:textId="77777777">
        <w:tc>
          <w:tcPr>
            <w:tcW w:w="9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2E3883" w14:textId="77777777" w:rsidR="00A52AE9" w:rsidRDefault="00F2404C">
            <w:pPr>
              <w:pStyle w:val="Podpunkty"/>
              <w:widowControl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WIEDZA</w:t>
            </w:r>
          </w:p>
        </w:tc>
      </w:tr>
      <w:tr w:rsidR="00A52AE9" w14:paraId="3FEADB53" w14:textId="77777777"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1F1F0E" w14:textId="77777777" w:rsidR="00A52AE9" w:rsidRDefault="00F2404C">
            <w:pPr>
              <w:pStyle w:val="Podpunkty"/>
              <w:widowControl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W1-W3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648A3E" w14:textId="35997D03" w:rsidR="00A52AE9" w:rsidRPr="001237E8" w:rsidRDefault="001237E8" w:rsidP="001237E8">
            <w:pPr>
              <w:pStyle w:val="Podpunkty"/>
              <w:widowControl w:val="0"/>
              <w:ind w:left="0"/>
              <w:jc w:val="center"/>
              <w:rPr>
                <w:b w:val="0"/>
                <w:sz w:val="20"/>
                <w:szCs w:val="18"/>
                <w:lang w:val="en-US"/>
              </w:rPr>
            </w:pPr>
            <w:r>
              <w:rPr>
                <w:b w:val="0"/>
                <w:sz w:val="20"/>
                <w:szCs w:val="18"/>
                <w:lang w:val="en-US"/>
              </w:rPr>
              <w:t>C</w:t>
            </w:r>
            <w:r w:rsidR="00F2404C">
              <w:rPr>
                <w:b w:val="0"/>
                <w:sz w:val="20"/>
                <w:szCs w:val="18"/>
                <w:lang w:val="en-US"/>
              </w:rPr>
              <w:t>onversational lecture, discussion, case study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183C79" w14:textId="4DB38BCF" w:rsidR="00A52AE9" w:rsidRDefault="00461F4F">
            <w:pPr>
              <w:pStyle w:val="Podpunkty"/>
              <w:widowControl w:val="0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  <w:lang w:val="en-US"/>
              </w:rPr>
              <w:t>Exercise to solve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4C088" w14:textId="3E40550B" w:rsidR="00A52AE9" w:rsidRDefault="001237E8" w:rsidP="001237E8">
            <w:pPr>
              <w:pStyle w:val="Podpunkty"/>
              <w:widowControl w:val="0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  <w:lang w:val="en-US"/>
              </w:rPr>
              <w:t xml:space="preserve">Solved exercises, </w:t>
            </w:r>
            <w:r w:rsidR="00F2404C">
              <w:rPr>
                <w:b w:val="0"/>
                <w:sz w:val="20"/>
                <w:szCs w:val="18"/>
                <w:lang w:val="en-US"/>
              </w:rPr>
              <w:t>protocol</w:t>
            </w:r>
          </w:p>
        </w:tc>
      </w:tr>
      <w:tr w:rsidR="00A52AE9" w14:paraId="2EA61EEB" w14:textId="77777777">
        <w:tc>
          <w:tcPr>
            <w:tcW w:w="9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ECE8A7" w14:textId="77777777" w:rsidR="00A52AE9" w:rsidRDefault="00F2404C">
            <w:pPr>
              <w:pStyle w:val="Podpunkty"/>
              <w:widowControl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UMIEJĘTNOŚCI</w:t>
            </w:r>
          </w:p>
        </w:tc>
      </w:tr>
      <w:tr w:rsidR="00A52AE9" w14:paraId="6A297954" w14:textId="77777777"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FCE574" w14:textId="77777777" w:rsidR="00A52AE9" w:rsidRDefault="00F2404C">
            <w:pPr>
              <w:pStyle w:val="Podpunkty"/>
              <w:widowControl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U1-U3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B62F1" w14:textId="4AF015EF" w:rsidR="00A52AE9" w:rsidRDefault="001237E8">
            <w:pPr>
              <w:pStyle w:val="Podpunkty"/>
              <w:widowControl w:val="0"/>
              <w:ind w:left="0"/>
              <w:jc w:val="center"/>
              <w:rPr>
                <w:b w:val="0"/>
                <w:sz w:val="20"/>
                <w:szCs w:val="18"/>
                <w:lang w:val="en-US"/>
              </w:rPr>
            </w:pPr>
            <w:r>
              <w:rPr>
                <w:b w:val="0"/>
                <w:sz w:val="20"/>
                <w:szCs w:val="18"/>
                <w:lang w:val="en-US"/>
              </w:rPr>
              <w:t>W</w:t>
            </w:r>
            <w:r w:rsidR="00F2404C">
              <w:rPr>
                <w:b w:val="0"/>
                <w:sz w:val="20"/>
                <w:szCs w:val="18"/>
                <w:lang w:val="en-US"/>
              </w:rPr>
              <w:t>ork with text, case study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0F7C2F" w14:textId="5648E6B3" w:rsidR="00A52AE9" w:rsidRDefault="00461F4F">
            <w:pPr>
              <w:pStyle w:val="Podpunkty"/>
              <w:widowControl w:val="0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  <w:lang w:val="en-US"/>
              </w:rPr>
              <w:t>Exercise to solve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BFF99" w14:textId="0EA394AE" w:rsidR="00A52AE9" w:rsidRDefault="001237E8">
            <w:pPr>
              <w:pStyle w:val="Podpunkty"/>
              <w:widowControl w:val="0"/>
              <w:ind w:left="0"/>
              <w:jc w:val="center"/>
              <w:rPr>
                <w:b w:val="0"/>
                <w:sz w:val="20"/>
                <w:szCs w:val="18"/>
                <w:lang w:val="en-US"/>
              </w:rPr>
            </w:pPr>
            <w:r>
              <w:rPr>
                <w:b w:val="0"/>
                <w:sz w:val="20"/>
                <w:szCs w:val="18"/>
                <w:lang w:val="en-US"/>
              </w:rPr>
              <w:t>Solved exercises, protocol</w:t>
            </w:r>
          </w:p>
        </w:tc>
      </w:tr>
      <w:tr w:rsidR="00A52AE9" w14:paraId="7F3B27E9" w14:textId="77777777">
        <w:tc>
          <w:tcPr>
            <w:tcW w:w="90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20892B" w14:textId="77777777" w:rsidR="00A52AE9" w:rsidRDefault="00F2404C">
            <w:pPr>
              <w:pStyle w:val="Podpunkty"/>
              <w:widowControl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KOMPETENCJE SPOŁECZNE</w:t>
            </w:r>
          </w:p>
        </w:tc>
      </w:tr>
      <w:tr w:rsidR="00A52AE9" w14:paraId="35A8F82B" w14:textId="77777777">
        <w:tc>
          <w:tcPr>
            <w:tcW w:w="1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70810" w14:textId="2798FACE" w:rsidR="00A52AE9" w:rsidRDefault="00B26DDC">
            <w:pPr>
              <w:pStyle w:val="Podpunkty"/>
              <w:widowControl w:val="0"/>
              <w:ind w:left="0"/>
              <w:jc w:val="center"/>
              <w:rPr>
                <w:sz w:val="20"/>
              </w:rPr>
            </w:pPr>
            <w:r>
              <w:rPr>
                <w:sz w:val="20"/>
              </w:rPr>
              <w:t>K1-K2</w:t>
            </w:r>
          </w:p>
        </w:tc>
        <w:tc>
          <w:tcPr>
            <w:tcW w:w="2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7D0F60" w14:textId="0CF59B7A" w:rsidR="00A52AE9" w:rsidRDefault="001237E8">
            <w:pPr>
              <w:pStyle w:val="Podpunkty"/>
              <w:widowControl w:val="0"/>
              <w:ind w:left="0"/>
              <w:jc w:val="center"/>
              <w:rPr>
                <w:b w:val="0"/>
                <w:sz w:val="20"/>
                <w:szCs w:val="18"/>
              </w:rPr>
            </w:pPr>
            <w:r>
              <w:rPr>
                <w:b w:val="0"/>
                <w:sz w:val="20"/>
                <w:szCs w:val="18"/>
              </w:rPr>
              <w:t>C</w:t>
            </w:r>
            <w:r w:rsidR="00F2404C">
              <w:rPr>
                <w:b w:val="0"/>
                <w:sz w:val="20"/>
                <w:szCs w:val="18"/>
              </w:rPr>
              <w:t>reative work</w:t>
            </w:r>
          </w:p>
        </w:tc>
        <w:tc>
          <w:tcPr>
            <w:tcW w:w="2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3AD3E" w14:textId="06BCED3D" w:rsidR="00A52AE9" w:rsidRDefault="00461F4F">
            <w:pPr>
              <w:pStyle w:val="Podpunkty"/>
              <w:widowControl w:val="0"/>
              <w:ind w:left="0"/>
              <w:jc w:val="center"/>
              <w:rPr>
                <w:b w:val="0"/>
                <w:sz w:val="20"/>
                <w:szCs w:val="18"/>
                <w:lang w:val="en-US"/>
              </w:rPr>
            </w:pPr>
            <w:r>
              <w:rPr>
                <w:b w:val="0"/>
                <w:sz w:val="20"/>
                <w:szCs w:val="18"/>
                <w:lang w:val="en-US"/>
              </w:rPr>
              <w:t>Exercise to solve</w:t>
            </w:r>
          </w:p>
        </w:tc>
        <w:tc>
          <w:tcPr>
            <w:tcW w:w="2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D9F56C" w14:textId="71566EF0" w:rsidR="00A52AE9" w:rsidRDefault="001237E8">
            <w:pPr>
              <w:pStyle w:val="Podpunkty"/>
              <w:widowControl w:val="0"/>
              <w:ind w:left="0"/>
              <w:jc w:val="center"/>
              <w:rPr>
                <w:b w:val="0"/>
                <w:sz w:val="20"/>
                <w:szCs w:val="18"/>
                <w:lang w:val="en-US"/>
              </w:rPr>
            </w:pPr>
            <w:r>
              <w:rPr>
                <w:b w:val="0"/>
                <w:sz w:val="20"/>
                <w:szCs w:val="18"/>
                <w:lang w:val="en-US"/>
              </w:rPr>
              <w:t>Solved exercises, protocol</w:t>
            </w:r>
          </w:p>
        </w:tc>
      </w:tr>
    </w:tbl>
    <w:p w14:paraId="2E454B7C" w14:textId="77777777" w:rsidR="00A52AE9" w:rsidRDefault="00A52AE9">
      <w:pPr>
        <w:pStyle w:val="Podpunkty"/>
        <w:spacing w:after="60"/>
        <w:ind w:left="0"/>
        <w:rPr>
          <w:b w:val="0"/>
          <w:lang w:val="en-US"/>
        </w:rPr>
      </w:pPr>
    </w:p>
    <w:p w14:paraId="336DA0ED" w14:textId="77777777" w:rsidR="00A52AE9" w:rsidRDefault="00A52AE9">
      <w:pPr>
        <w:pStyle w:val="Podpunkty"/>
        <w:spacing w:after="60"/>
        <w:ind w:left="66"/>
        <w:rPr>
          <w:b w:val="0"/>
          <w:lang w:val="en-US"/>
        </w:rPr>
      </w:pPr>
    </w:p>
    <w:p w14:paraId="0FC36583" w14:textId="77777777" w:rsidR="00A52AE9" w:rsidRDefault="00F2404C">
      <w:pPr>
        <w:pStyle w:val="Podpunkty"/>
        <w:spacing w:after="80"/>
        <w:ind w:left="0"/>
      </w:pPr>
      <w:r>
        <w:t>3.6. Kryteria oceny osiągniętych efektów uczenia się</w:t>
      </w:r>
    </w:p>
    <w:tbl>
      <w:tblPr>
        <w:tblW w:w="9924" w:type="dxa"/>
        <w:tblInd w:w="-35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35"/>
        <w:gridCol w:w="1757"/>
        <w:gridCol w:w="1758"/>
        <w:gridCol w:w="1758"/>
        <w:gridCol w:w="1758"/>
        <w:gridCol w:w="1758"/>
      </w:tblGrid>
      <w:tr w:rsidR="00F225C4" w:rsidRPr="00461F4F" w14:paraId="6BCE675C" w14:textId="77777777" w:rsidTr="00F225C4">
        <w:trPr>
          <w:trHeight w:val="397"/>
        </w:trPr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239036C9" w14:textId="77777777" w:rsidR="00F225C4" w:rsidRDefault="00F225C4">
            <w:pPr>
              <w:pStyle w:val="Nagwkitablic"/>
              <w:spacing w:line="256" w:lineRule="auto"/>
            </w:pPr>
            <w:r>
              <w:rPr>
                <w:rStyle w:val="rynqvb"/>
                <w:lang w:val="en"/>
              </w:rPr>
              <w:t>Learning effect</w:t>
            </w:r>
          </w:p>
        </w:tc>
        <w:tc>
          <w:tcPr>
            <w:tcW w:w="17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6E927C66" w14:textId="77777777" w:rsidR="00F225C4" w:rsidRPr="00461F4F" w:rsidRDefault="00F225C4">
            <w:pPr>
              <w:pStyle w:val="Nagwkitablic"/>
              <w:spacing w:line="256" w:lineRule="auto"/>
              <w:rPr>
                <w:szCs w:val="22"/>
                <w:lang w:val="en-US"/>
              </w:rPr>
            </w:pPr>
            <w:r>
              <w:rPr>
                <w:rStyle w:val="rynqvb"/>
                <w:lang w:val="en"/>
              </w:rPr>
              <w:t>For a grade of 3 or "pass" the student knows and understands/can/is ready to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4BB3946" w14:textId="77777777" w:rsidR="00F225C4" w:rsidRDefault="00F225C4">
            <w:pPr>
              <w:pStyle w:val="Nagwkitablic"/>
              <w:spacing w:line="256" w:lineRule="auto"/>
              <w:rPr>
                <w:rStyle w:val="rynqvb"/>
                <w:lang w:val="en"/>
              </w:rPr>
            </w:pPr>
            <w:r>
              <w:rPr>
                <w:rStyle w:val="rynqvb"/>
                <w:lang w:val="en"/>
              </w:rPr>
              <w:t>For a grade of 3,5, the student knows and understands/is able to/is ready to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1D90F6FE" w14:textId="77777777" w:rsidR="00F225C4" w:rsidRDefault="00F225C4">
            <w:pPr>
              <w:pStyle w:val="Nagwkitablic"/>
              <w:spacing w:line="256" w:lineRule="auto"/>
              <w:rPr>
                <w:rStyle w:val="rynqvb"/>
                <w:lang w:val="en"/>
              </w:rPr>
            </w:pPr>
            <w:r>
              <w:rPr>
                <w:rStyle w:val="rynqvb"/>
                <w:lang w:val="en"/>
              </w:rPr>
              <w:t>For a grade of 4, the student knows and understands/is able to/is ready to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5D602977" w14:textId="77777777" w:rsidR="00F225C4" w:rsidRDefault="00F225C4">
            <w:pPr>
              <w:pStyle w:val="Nagwkitablic"/>
              <w:spacing w:line="256" w:lineRule="auto"/>
              <w:rPr>
                <w:rStyle w:val="rynqvb"/>
                <w:lang w:val="en"/>
              </w:rPr>
            </w:pPr>
            <w:r>
              <w:rPr>
                <w:rStyle w:val="rynqvb"/>
                <w:lang w:val="en"/>
              </w:rPr>
              <w:t>For a grade of 4,5, the student knows and understands/is able to/is ready to</w:t>
            </w:r>
          </w:p>
        </w:tc>
        <w:tc>
          <w:tcPr>
            <w:tcW w:w="175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4D23A71A" w14:textId="77777777" w:rsidR="00F225C4" w:rsidRDefault="00F225C4">
            <w:pPr>
              <w:pStyle w:val="Nagwkitablic"/>
              <w:spacing w:line="256" w:lineRule="auto"/>
              <w:rPr>
                <w:rStyle w:val="rynqvb"/>
                <w:lang w:val="en"/>
              </w:rPr>
            </w:pPr>
            <w:r>
              <w:rPr>
                <w:rStyle w:val="rynqvb"/>
                <w:lang w:val="en"/>
              </w:rPr>
              <w:t>For a grade of 5, the student knows and understands/is able to/is ready to</w:t>
            </w:r>
          </w:p>
        </w:tc>
      </w:tr>
      <w:tr w:rsidR="00F225C4" w:rsidRPr="00461F4F" w14:paraId="132E574D" w14:textId="77777777" w:rsidTr="00F225C4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0293C" w14:textId="77777777" w:rsidR="00F225C4" w:rsidRDefault="00F225C4">
            <w:pPr>
              <w:pStyle w:val="Tekstpodstawowy"/>
              <w:tabs>
                <w:tab w:val="left" w:pos="-5814"/>
              </w:tabs>
              <w:spacing w:line="256" w:lineRule="auto"/>
              <w:jc w:val="center"/>
              <w:rPr>
                <w:sz w:val="18"/>
                <w:szCs w:val="18"/>
              </w:rPr>
            </w:pPr>
            <w:r>
              <w:t>L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AC387" w14:textId="77777777" w:rsidR="00F225C4" w:rsidRPr="00461F4F" w:rsidRDefault="00F225C4">
            <w:pPr>
              <w:pStyle w:val="wrubryce"/>
              <w:spacing w:before="0" w:after="0" w:line="256" w:lineRule="auto"/>
              <w:jc w:val="center"/>
              <w:rPr>
                <w:sz w:val="18"/>
                <w:szCs w:val="18"/>
                <w:lang w:val="en-US"/>
              </w:rPr>
            </w:pPr>
            <w:r w:rsidRPr="00461F4F">
              <w:rPr>
                <w:sz w:val="18"/>
                <w:szCs w:val="18"/>
                <w:lang w:val="en-US"/>
              </w:rPr>
              <w:t xml:space="preserve">51-60% </w:t>
            </w:r>
            <w:r>
              <w:rPr>
                <w:rStyle w:val="rynqvb"/>
                <w:sz w:val="18"/>
                <w:szCs w:val="18"/>
                <w:lang w:val="en"/>
              </w:rPr>
              <w:t>of knowledge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BFEFD" w14:textId="77777777" w:rsidR="00F225C4" w:rsidRPr="00461F4F" w:rsidRDefault="00F225C4">
            <w:pPr>
              <w:pStyle w:val="wrubryce"/>
              <w:spacing w:before="0" w:after="0" w:line="256" w:lineRule="auto"/>
              <w:jc w:val="center"/>
              <w:rPr>
                <w:sz w:val="18"/>
                <w:szCs w:val="18"/>
                <w:lang w:val="en-US"/>
              </w:rPr>
            </w:pPr>
            <w:r w:rsidRPr="00461F4F">
              <w:rPr>
                <w:sz w:val="18"/>
                <w:szCs w:val="18"/>
                <w:lang w:val="en-US"/>
              </w:rPr>
              <w:t xml:space="preserve">61-70% </w:t>
            </w:r>
            <w:r>
              <w:rPr>
                <w:rStyle w:val="rynqvb"/>
                <w:sz w:val="18"/>
                <w:szCs w:val="18"/>
                <w:lang w:val="en"/>
              </w:rPr>
              <w:t>of knowledge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0DCB" w14:textId="77777777" w:rsidR="00F225C4" w:rsidRPr="00461F4F" w:rsidRDefault="00F225C4">
            <w:pPr>
              <w:pStyle w:val="wrubryce"/>
              <w:spacing w:before="0" w:after="0" w:line="256" w:lineRule="auto"/>
              <w:jc w:val="center"/>
              <w:rPr>
                <w:sz w:val="18"/>
                <w:szCs w:val="18"/>
                <w:lang w:val="en-US"/>
              </w:rPr>
            </w:pPr>
            <w:r w:rsidRPr="00461F4F">
              <w:rPr>
                <w:sz w:val="18"/>
                <w:szCs w:val="18"/>
                <w:lang w:val="en-US"/>
              </w:rPr>
              <w:t xml:space="preserve">71-80% </w:t>
            </w:r>
            <w:r>
              <w:rPr>
                <w:rStyle w:val="rynqvb"/>
                <w:sz w:val="18"/>
                <w:szCs w:val="18"/>
                <w:lang w:val="en"/>
              </w:rPr>
              <w:t>of knowledge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81571" w14:textId="77777777" w:rsidR="00F225C4" w:rsidRPr="00461F4F" w:rsidRDefault="00F225C4">
            <w:pPr>
              <w:pStyle w:val="wrubryce"/>
              <w:spacing w:before="0" w:after="0" w:line="256" w:lineRule="auto"/>
              <w:jc w:val="center"/>
              <w:rPr>
                <w:sz w:val="18"/>
                <w:szCs w:val="18"/>
                <w:lang w:val="en-US"/>
              </w:rPr>
            </w:pPr>
            <w:r w:rsidRPr="00461F4F">
              <w:rPr>
                <w:sz w:val="18"/>
                <w:szCs w:val="18"/>
                <w:lang w:val="en-US"/>
              </w:rPr>
              <w:t xml:space="preserve">81-90% </w:t>
            </w:r>
            <w:r>
              <w:rPr>
                <w:rStyle w:val="rynqvb"/>
                <w:sz w:val="18"/>
                <w:szCs w:val="18"/>
                <w:lang w:val="en"/>
              </w:rPr>
              <w:t>of knowledge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B4AB9" w14:textId="77777777" w:rsidR="00F225C4" w:rsidRPr="00461F4F" w:rsidRDefault="00F225C4">
            <w:pPr>
              <w:pStyle w:val="wrubryce"/>
              <w:spacing w:before="0" w:after="0" w:line="256" w:lineRule="auto"/>
              <w:jc w:val="center"/>
              <w:rPr>
                <w:sz w:val="18"/>
                <w:szCs w:val="18"/>
                <w:lang w:val="en-US"/>
              </w:rPr>
            </w:pPr>
            <w:r w:rsidRPr="00461F4F">
              <w:rPr>
                <w:sz w:val="18"/>
                <w:szCs w:val="18"/>
                <w:lang w:val="en-US"/>
              </w:rPr>
              <w:t xml:space="preserve">91-100% </w:t>
            </w:r>
            <w:r>
              <w:rPr>
                <w:rStyle w:val="rynqvb"/>
                <w:sz w:val="18"/>
                <w:szCs w:val="18"/>
                <w:lang w:val="en"/>
              </w:rPr>
              <w:t>of knowledge indicated in learning outcomes</w:t>
            </w:r>
          </w:p>
        </w:tc>
      </w:tr>
      <w:tr w:rsidR="00F225C4" w:rsidRPr="00461F4F" w14:paraId="2A1F0492" w14:textId="77777777" w:rsidTr="00F225C4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7F25F" w14:textId="77777777" w:rsidR="00F225C4" w:rsidRDefault="00F225C4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t>S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A18B4" w14:textId="77777777" w:rsidR="00F225C4" w:rsidRPr="00461F4F" w:rsidRDefault="00F225C4">
            <w:pPr>
              <w:pStyle w:val="wrubryce"/>
              <w:spacing w:line="256" w:lineRule="auto"/>
              <w:jc w:val="center"/>
              <w:rPr>
                <w:sz w:val="18"/>
                <w:szCs w:val="18"/>
                <w:lang w:val="en-US"/>
              </w:rPr>
            </w:pPr>
            <w:r w:rsidRPr="00461F4F">
              <w:rPr>
                <w:sz w:val="18"/>
                <w:szCs w:val="18"/>
                <w:lang w:val="en-US"/>
              </w:rPr>
              <w:t xml:space="preserve">51-60% </w:t>
            </w:r>
            <w:r>
              <w:rPr>
                <w:rStyle w:val="rynqvb"/>
                <w:sz w:val="18"/>
                <w:szCs w:val="18"/>
                <w:lang w:val="en"/>
              </w:rPr>
              <w:t>of knowledge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8455" w14:textId="77777777" w:rsidR="00F225C4" w:rsidRPr="00461F4F" w:rsidRDefault="00F225C4">
            <w:pPr>
              <w:pStyle w:val="wrubryce"/>
              <w:spacing w:line="256" w:lineRule="auto"/>
              <w:jc w:val="center"/>
              <w:rPr>
                <w:sz w:val="18"/>
                <w:szCs w:val="18"/>
                <w:lang w:val="en-US"/>
              </w:rPr>
            </w:pPr>
            <w:r w:rsidRPr="00461F4F">
              <w:rPr>
                <w:sz w:val="18"/>
                <w:szCs w:val="18"/>
                <w:lang w:val="en-US"/>
              </w:rPr>
              <w:t xml:space="preserve">61-70% </w:t>
            </w:r>
            <w:r>
              <w:rPr>
                <w:rStyle w:val="rynqvb"/>
                <w:sz w:val="18"/>
                <w:szCs w:val="18"/>
                <w:lang w:val="en"/>
              </w:rPr>
              <w:t>of knowledge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BB400" w14:textId="77777777" w:rsidR="00F225C4" w:rsidRPr="00461F4F" w:rsidRDefault="00F225C4">
            <w:pPr>
              <w:pStyle w:val="wrubryce"/>
              <w:spacing w:line="256" w:lineRule="auto"/>
              <w:jc w:val="center"/>
              <w:rPr>
                <w:sz w:val="18"/>
                <w:szCs w:val="18"/>
                <w:lang w:val="en-US"/>
              </w:rPr>
            </w:pPr>
            <w:r w:rsidRPr="00461F4F">
              <w:rPr>
                <w:sz w:val="18"/>
                <w:szCs w:val="18"/>
                <w:lang w:val="en-US"/>
              </w:rPr>
              <w:t xml:space="preserve">71-80% </w:t>
            </w:r>
            <w:r>
              <w:rPr>
                <w:rStyle w:val="rynqvb"/>
                <w:sz w:val="18"/>
                <w:szCs w:val="18"/>
                <w:lang w:val="en"/>
              </w:rPr>
              <w:t>of knowledge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55F69" w14:textId="77777777" w:rsidR="00F225C4" w:rsidRPr="00461F4F" w:rsidRDefault="00F225C4">
            <w:pPr>
              <w:pStyle w:val="wrubryce"/>
              <w:spacing w:line="256" w:lineRule="auto"/>
              <w:jc w:val="center"/>
              <w:rPr>
                <w:sz w:val="18"/>
                <w:szCs w:val="18"/>
                <w:lang w:val="en-US"/>
              </w:rPr>
            </w:pPr>
            <w:r w:rsidRPr="00461F4F">
              <w:rPr>
                <w:sz w:val="18"/>
                <w:szCs w:val="18"/>
                <w:lang w:val="en-US"/>
              </w:rPr>
              <w:t xml:space="preserve">81-90% </w:t>
            </w:r>
            <w:r>
              <w:rPr>
                <w:rStyle w:val="rynqvb"/>
                <w:sz w:val="18"/>
                <w:szCs w:val="18"/>
                <w:lang w:val="en"/>
              </w:rPr>
              <w:t>of knowledge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9F8EA" w14:textId="77777777" w:rsidR="00F225C4" w:rsidRPr="00461F4F" w:rsidRDefault="00F225C4">
            <w:pPr>
              <w:pStyle w:val="wrubryce"/>
              <w:spacing w:line="256" w:lineRule="auto"/>
              <w:jc w:val="center"/>
              <w:rPr>
                <w:sz w:val="18"/>
                <w:szCs w:val="18"/>
                <w:lang w:val="en-US"/>
              </w:rPr>
            </w:pPr>
            <w:r w:rsidRPr="00461F4F">
              <w:rPr>
                <w:sz w:val="18"/>
                <w:szCs w:val="18"/>
                <w:lang w:val="en-US"/>
              </w:rPr>
              <w:t xml:space="preserve">91-100% </w:t>
            </w:r>
            <w:r>
              <w:rPr>
                <w:rStyle w:val="rynqvb"/>
                <w:sz w:val="18"/>
                <w:szCs w:val="18"/>
                <w:lang w:val="en"/>
              </w:rPr>
              <w:t>of knowledge indicated in learning outcomes</w:t>
            </w:r>
          </w:p>
        </w:tc>
      </w:tr>
      <w:tr w:rsidR="00F225C4" w:rsidRPr="00461F4F" w14:paraId="40C917B0" w14:textId="77777777" w:rsidTr="00F225C4">
        <w:trPr>
          <w:trHeight w:val="8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F2D89" w14:textId="77777777" w:rsidR="00F225C4" w:rsidRDefault="00F225C4">
            <w:pPr>
              <w:pStyle w:val="Tekstpodstawowy"/>
              <w:tabs>
                <w:tab w:val="left" w:pos="-5814"/>
              </w:tabs>
              <w:spacing w:line="256" w:lineRule="auto"/>
              <w:jc w:val="center"/>
            </w:pPr>
            <w:r>
              <w:t>C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281BE" w14:textId="77777777" w:rsidR="00F225C4" w:rsidRPr="00461F4F" w:rsidRDefault="00F225C4">
            <w:pPr>
              <w:pStyle w:val="wrubryce"/>
              <w:spacing w:before="0" w:line="256" w:lineRule="auto"/>
              <w:jc w:val="center"/>
              <w:rPr>
                <w:sz w:val="18"/>
                <w:szCs w:val="18"/>
                <w:lang w:val="en-US"/>
              </w:rPr>
            </w:pPr>
            <w:r w:rsidRPr="00461F4F">
              <w:rPr>
                <w:sz w:val="18"/>
                <w:szCs w:val="18"/>
                <w:lang w:val="en-US"/>
              </w:rPr>
              <w:t>51-60</w:t>
            </w:r>
            <w:r>
              <w:rPr>
                <w:rStyle w:val="rynqvb"/>
                <w:sz w:val="18"/>
                <w:szCs w:val="18"/>
                <w:lang w:val="en"/>
              </w:rPr>
              <w:t xml:space="preserve"> of knowledge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80681" w14:textId="77777777" w:rsidR="00F225C4" w:rsidRPr="00461F4F" w:rsidRDefault="00F225C4">
            <w:pPr>
              <w:pStyle w:val="wrubryce"/>
              <w:spacing w:before="0" w:line="256" w:lineRule="auto"/>
              <w:jc w:val="center"/>
              <w:rPr>
                <w:sz w:val="18"/>
                <w:szCs w:val="18"/>
                <w:lang w:val="en-US"/>
              </w:rPr>
            </w:pPr>
            <w:r w:rsidRPr="00461F4F">
              <w:rPr>
                <w:sz w:val="18"/>
                <w:szCs w:val="18"/>
                <w:lang w:val="en-US"/>
              </w:rPr>
              <w:t xml:space="preserve">61-70% </w:t>
            </w:r>
            <w:r>
              <w:rPr>
                <w:rStyle w:val="rynqvb"/>
                <w:sz w:val="18"/>
                <w:szCs w:val="18"/>
                <w:lang w:val="en"/>
              </w:rPr>
              <w:t>of knowledge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6159" w14:textId="77777777" w:rsidR="00F225C4" w:rsidRPr="00461F4F" w:rsidRDefault="00F225C4">
            <w:pPr>
              <w:pStyle w:val="wrubryce"/>
              <w:spacing w:before="0" w:line="256" w:lineRule="auto"/>
              <w:jc w:val="center"/>
              <w:rPr>
                <w:sz w:val="18"/>
                <w:szCs w:val="18"/>
                <w:lang w:val="en-US"/>
              </w:rPr>
            </w:pPr>
            <w:r w:rsidRPr="00461F4F">
              <w:rPr>
                <w:sz w:val="18"/>
                <w:szCs w:val="18"/>
                <w:lang w:val="en-US"/>
              </w:rPr>
              <w:t xml:space="preserve">71-80% </w:t>
            </w:r>
            <w:r>
              <w:rPr>
                <w:rStyle w:val="rynqvb"/>
                <w:sz w:val="18"/>
                <w:szCs w:val="18"/>
                <w:lang w:val="en"/>
              </w:rPr>
              <w:t>of knowledge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96F0C" w14:textId="77777777" w:rsidR="00F225C4" w:rsidRPr="00461F4F" w:rsidRDefault="00F225C4">
            <w:pPr>
              <w:pStyle w:val="wrubryce"/>
              <w:spacing w:before="0" w:line="256" w:lineRule="auto"/>
              <w:jc w:val="center"/>
              <w:rPr>
                <w:sz w:val="18"/>
                <w:szCs w:val="18"/>
                <w:lang w:val="en-US"/>
              </w:rPr>
            </w:pPr>
            <w:r w:rsidRPr="00461F4F">
              <w:rPr>
                <w:sz w:val="18"/>
                <w:szCs w:val="18"/>
                <w:lang w:val="en-US"/>
              </w:rPr>
              <w:t xml:space="preserve">81-90% </w:t>
            </w:r>
            <w:r>
              <w:rPr>
                <w:rStyle w:val="rynqvb"/>
                <w:sz w:val="18"/>
                <w:szCs w:val="18"/>
                <w:lang w:val="en"/>
              </w:rPr>
              <w:t>of knowledge indicated in learning outcomes</w:t>
            </w:r>
          </w:p>
        </w:tc>
        <w:tc>
          <w:tcPr>
            <w:tcW w:w="1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5DF6D" w14:textId="77777777" w:rsidR="00F225C4" w:rsidRPr="00461F4F" w:rsidRDefault="00F225C4">
            <w:pPr>
              <w:pStyle w:val="wrubryce"/>
              <w:spacing w:before="0" w:line="256" w:lineRule="auto"/>
              <w:jc w:val="center"/>
              <w:rPr>
                <w:sz w:val="18"/>
                <w:szCs w:val="18"/>
                <w:lang w:val="en-US"/>
              </w:rPr>
            </w:pPr>
            <w:r w:rsidRPr="00461F4F">
              <w:rPr>
                <w:sz w:val="18"/>
                <w:szCs w:val="18"/>
                <w:lang w:val="en-US"/>
              </w:rPr>
              <w:t xml:space="preserve">91-100% </w:t>
            </w:r>
            <w:r>
              <w:rPr>
                <w:rStyle w:val="rynqvb"/>
                <w:sz w:val="18"/>
                <w:szCs w:val="18"/>
                <w:lang w:val="en"/>
              </w:rPr>
              <w:t>of knowledge indicated in learning outcomes</w:t>
            </w:r>
          </w:p>
        </w:tc>
      </w:tr>
    </w:tbl>
    <w:p w14:paraId="6749CD34" w14:textId="77777777" w:rsidR="00A52AE9" w:rsidRPr="00461F4F" w:rsidRDefault="00A52AE9">
      <w:pPr>
        <w:pStyle w:val="Tekstpodstawowy"/>
        <w:tabs>
          <w:tab w:val="left" w:pos="-5814"/>
        </w:tabs>
        <w:ind w:left="540"/>
        <w:rPr>
          <w:lang w:val="en-US"/>
        </w:rPr>
      </w:pPr>
    </w:p>
    <w:p w14:paraId="15523BA1" w14:textId="77777777" w:rsidR="00A52AE9" w:rsidRPr="00461F4F" w:rsidRDefault="00A52AE9">
      <w:pPr>
        <w:pStyle w:val="Tekstpodstawowy"/>
        <w:tabs>
          <w:tab w:val="left" w:pos="-5814"/>
        </w:tabs>
        <w:ind w:left="540"/>
        <w:rPr>
          <w:lang w:val="en-US"/>
        </w:rPr>
      </w:pPr>
    </w:p>
    <w:p w14:paraId="0EC64D02" w14:textId="77777777" w:rsidR="00A52AE9" w:rsidRDefault="00F2404C">
      <w:pPr>
        <w:pStyle w:val="Podpunkty"/>
        <w:spacing w:before="120"/>
        <w:ind w:left="357"/>
      </w:pPr>
      <w:r>
        <w:t>3.7. Zalecana literatura</w:t>
      </w:r>
    </w:p>
    <w:p w14:paraId="6884FE12" w14:textId="77777777" w:rsidR="00A52AE9" w:rsidRDefault="00F2404C">
      <w:pPr>
        <w:pStyle w:val="Podpunkty"/>
        <w:spacing w:before="120"/>
        <w:ind w:left="357"/>
        <w:rPr>
          <w:bCs/>
        </w:rPr>
      </w:pPr>
      <w:r>
        <w:rPr>
          <w:bCs/>
        </w:rPr>
        <w:t>Podstawowa</w:t>
      </w:r>
    </w:p>
    <w:p w14:paraId="177DB187" w14:textId="01EBC376" w:rsidR="008E49C6" w:rsidRPr="008E49C6" w:rsidRDefault="008E49C6" w:rsidP="008E49C6">
      <w:pPr>
        <w:pStyle w:val="Akapitzlist"/>
        <w:numPr>
          <w:ilvl w:val="0"/>
          <w:numId w:val="7"/>
        </w:numPr>
        <w:rPr>
          <w:rFonts w:eastAsia="Times New Roman"/>
          <w:sz w:val="22"/>
          <w:szCs w:val="20"/>
          <w:lang w:val="en-US"/>
        </w:rPr>
      </w:pPr>
      <w:r w:rsidRPr="008E49C6">
        <w:rPr>
          <w:rFonts w:eastAsia="Times New Roman"/>
          <w:sz w:val="22"/>
          <w:szCs w:val="20"/>
          <w:lang w:val="en-US"/>
        </w:rPr>
        <w:t>Financial Statements A Step-by-Step Guide to Understanding and Creating Financial Reports </w:t>
      </w:r>
      <w:hyperlink r:id="rId8" w:history="1">
        <w:r w:rsidRPr="008E49C6">
          <w:rPr>
            <w:rFonts w:eastAsia="Times New Roman"/>
            <w:sz w:val="22"/>
            <w:szCs w:val="20"/>
            <w:lang w:val="en-US"/>
          </w:rPr>
          <w:t>Career Press</w:t>
        </w:r>
      </w:hyperlink>
      <w:r w:rsidRPr="008E49C6">
        <w:rPr>
          <w:rFonts w:eastAsia="Times New Roman"/>
          <w:sz w:val="22"/>
          <w:szCs w:val="20"/>
          <w:lang w:val="en-US"/>
        </w:rPr>
        <w:t xml:space="preserve">, wrzesień 2022. </w:t>
      </w:r>
    </w:p>
    <w:p w14:paraId="03E47D99" w14:textId="4C104CC0" w:rsidR="00A52AE9" w:rsidRDefault="008E49C6" w:rsidP="008E49C6">
      <w:pPr>
        <w:pStyle w:val="Podpunkty"/>
        <w:numPr>
          <w:ilvl w:val="0"/>
          <w:numId w:val="7"/>
        </w:numPr>
        <w:spacing w:before="120"/>
        <w:rPr>
          <w:b w:val="0"/>
          <w:lang w:val="en-US"/>
        </w:rPr>
      </w:pPr>
      <w:r>
        <w:rPr>
          <w:b w:val="0"/>
          <w:lang w:val="en-US"/>
        </w:rPr>
        <w:t xml:space="preserve"> </w:t>
      </w:r>
      <w:r w:rsidR="00F2404C">
        <w:rPr>
          <w:b w:val="0"/>
          <w:lang w:val="en-US"/>
        </w:rPr>
        <w:t>The Basics of Understanding Financial Statements: Learn How to Read Financial Statements by Understanding the Balance Sheet, the Income Statement, and the Cash Flow Statement, Investment Publishing, 2012</w:t>
      </w:r>
    </w:p>
    <w:p w14:paraId="3EC7D710" w14:textId="77777777" w:rsidR="00A52AE9" w:rsidRDefault="00F2404C">
      <w:pPr>
        <w:spacing w:before="120" w:after="0" w:line="240" w:lineRule="auto"/>
        <w:ind w:left="357"/>
        <w:rPr>
          <w:b/>
          <w:sz w:val="22"/>
        </w:rPr>
      </w:pPr>
      <w:r>
        <w:rPr>
          <w:b/>
          <w:caps/>
          <w:sz w:val="22"/>
        </w:rPr>
        <w:t>U</w:t>
      </w:r>
      <w:r>
        <w:rPr>
          <w:b/>
          <w:sz w:val="22"/>
        </w:rPr>
        <w:t>zupełniająca</w:t>
      </w:r>
    </w:p>
    <w:p w14:paraId="1392685E" w14:textId="57012CEB" w:rsidR="00A52AE9" w:rsidRPr="001237E8" w:rsidRDefault="001237E8">
      <w:pPr>
        <w:numPr>
          <w:ilvl w:val="0"/>
          <w:numId w:val="4"/>
        </w:numPr>
        <w:tabs>
          <w:tab w:val="left" w:pos="-5814"/>
        </w:tabs>
        <w:spacing w:after="0" w:line="240" w:lineRule="auto"/>
        <w:jc w:val="both"/>
        <w:rPr>
          <w:rFonts w:eastAsia="Times New Roman"/>
          <w:sz w:val="22"/>
          <w:szCs w:val="20"/>
          <w:lang w:val="en-US"/>
        </w:rPr>
      </w:pPr>
      <w:r>
        <w:rPr>
          <w:rFonts w:eastAsia="Times New Roman"/>
          <w:sz w:val="22"/>
          <w:szCs w:val="20"/>
          <w:lang w:val="en-US"/>
        </w:rPr>
        <w:t>L</w:t>
      </w:r>
      <w:r w:rsidR="00F2404C" w:rsidRPr="001237E8">
        <w:rPr>
          <w:rFonts w:eastAsia="Times New Roman"/>
          <w:sz w:val="22"/>
          <w:szCs w:val="20"/>
          <w:lang w:val="en-US"/>
        </w:rPr>
        <w:t>ecturer's teaching materials</w:t>
      </w:r>
    </w:p>
    <w:p w14:paraId="72BA92AC" w14:textId="040A6AE3" w:rsidR="00A52AE9" w:rsidRPr="001237E8" w:rsidRDefault="001237E8">
      <w:pPr>
        <w:numPr>
          <w:ilvl w:val="0"/>
          <w:numId w:val="4"/>
        </w:numPr>
        <w:tabs>
          <w:tab w:val="left" w:pos="-5814"/>
        </w:tabs>
        <w:spacing w:after="0" w:line="240" w:lineRule="auto"/>
        <w:jc w:val="both"/>
        <w:rPr>
          <w:rFonts w:eastAsia="Times New Roman"/>
          <w:sz w:val="22"/>
          <w:szCs w:val="20"/>
          <w:lang w:val="en-US"/>
        </w:rPr>
      </w:pPr>
      <w:r>
        <w:rPr>
          <w:rFonts w:eastAsia="Times New Roman"/>
          <w:sz w:val="22"/>
          <w:szCs w:val="20"/>
          <w:lang w:val="en-US"/>
        </w:rPr>
        <w:lastRenderedPageBreak/>
        <w:t>M</w:t>
      </w:r>
      <w:r w:rsidR="00F2404C" w:rsidRPr="001237E8">
        <w:rPr>
          <w:rFonts w:eastAsia="Times New Roman"/>
          <w:sz w:val="22"/>
          <w:szCs w:val="20"/>
          <w:lang w:val="en-US"/>
        </w:rPr>
        <w:t>aterials posted on websites</w:t>
      </w:r>
    </w:p>
    <w:p w14:paraId="7A99B6FC" w14:textId="77777777" w:rsidR="00A52AE9" w:rsidRDefault="00A52AE9">
      <w:pPr>
        <w:spacing w:before="120" w:after="0" w:line="240" w:lineRule="auto"/>
        <w:ind w:left="357"/>
        <w:rPr>
          <w:b/>
          <w:sz w:val="22"/>
        </w:rPr>
      </w:pPr>
    </w:p>
    <w:p w14:paraId="760DCDF7" w14:textId="77777777" w:rsidR="00A52AE9" w:rsidRDefault="00F2404C">
      <w:pPr>
        <w:pStyle w:val="Punktygwne"/>
        <w:rPr>
          <w:color w:val="000000"/>
          <w:sz w:val="20"/>
        </w:rPr>
      </w:pPr>
      <w:r>
        <w:t>4. Nakład pracy studenta - bilans punktów ECTS</w:t>
      </w:r>
    </w:p>
    <w:p w14:paraId="0AA376A4" w14:textId="77777777" w:rsidR="00A52AE9" w:rsidRDefault="00A52AE9">
      <w:pPr>
        <w:pStyle w:val="Kolorowalistaakcent11"/>
        <w:tabs>
          <w:tab w:val="left" w:pos="1907"/>
        </w:tabs>
        <w:spacing w:after="0" w:line="240" w:lineRule="auto"/>
      </w:pPr>
    </w:p>
    <w:tbl>
      <w:tblPr>
        <w:tblW w:w="8897" w:type="dxa"/>
        <w:tblLayout w:type="fixed"/>
        <w:tblLook w:val="04A0" w:firstRow="1" w:lastRow="0" w:firstColumn="1" w:lastColumn="0" w:noHBand="0" w:noVBand="1"/>
      </w:tblPr>
      <w:tblGrid>
        <w:gridCol w:w="5490"/>
        <w:gridCol w:w="1703"/>
        <w:gridCol w:w="1704"/>
      </w:tblGrid>
      <w:tr w:rsidR="00A52AE9" w14:paraId="4B327D20" w14:textId="77777777">
        <w:trPr>
          <w:cantSplit/>
          <w:trHeight w:val="221"/>
        </w:trPr>
        <w:tc>
          <w:tcPr>
            <w:tcW w:w="54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C0B396F" w14:textId="77777777" w:rsidR="00A52AE9" w:rsidRDefault="00F2404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Rodzaje aktywności studenta</w:t>
            </w:r>
          </w:p>
        </w:tc>
        <w:tc>
          <w:tcPr>
            <w:tcW w:w="34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A73896" w14:textId="77777777" w:rsidR="00A52AE9" w:rsidRDefault="00F2404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20"/>
              </w:rPr>
            </w:pPr>
            <w:r>
              <w:rPr>
                <w:b/>
                <w:color w:val="000000"/>
                <w:sz w:val="20"/>
              </w:rPr>
              <w:t>Obciążenie studenta</w:t>
            </w:r>
          </w:p>
        </w:tc>
      </w:tr>
      <w:tr w:rsidR="00A52AE9" w14:paraId="455A107F" w14:textId="77777777">
        <w:trPr>
          <w:cantSplit/>
          <w:trHeight w:val="306"/>
        </w:trPr>
        <w:tc>
          <w:tcPr>
            <w:tcW w:w="5490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AF71C06" w14:textId="77777777" w:rsidR="00A52AE9" w:rsidRDefault="00A52AE9">
            <w:pPr>
              <w:widowControl w:val="0"/>
              <w:spacing w:after="0" w:line="254" w:lineRule="auto"/>
              <w:rPr>
                <w:b/>
                <w:color w:val="000000"/>
                <w:sz w:val="20"/>
              </w:rPr>
            </w:pP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FB057F" w14:textId="77777777" w:rsidR="00A52AE9" w:rsidRDefault="00F2404C">
            <w:pPr>
              <w:widowControl w:val="0"/>
              <w:spacing w:after="0" w:line="240" w:lineRule="auto"/>
              <w:jc w:val="center"/>
              <w:rPr>
                <w:b/>
                <w:color w:val="000000"/>
                <w:sz w:val="18"/>
              </w:rPr>
            </w:pPr>
            <w:r>
              <w:rPr>
                <w:b/>
                <w:color w:val="000000"/>
                <w:sz w:val="18"/>
              </w:rPr>
              <w:t>ST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0EA198" w14:textId="77777777" w:rsidR="00A52AE9" w:rsidRDefault="00F2404C">
            <w:pPr>
              <w:widowControl w:val="0"/>
              <w:spacing w:after="0" w:line="240" w:lineRule="auto"/>
              <w:jc w:val="center"/>
              <w:rPr>
                <w:sz w:val="18"/>
              </w:rPr>
            </w:pPr>
            <w:r>
              <w:rPr>
                <w:b/>
                <w:color w:val="000000"/>
                <w:sz w:val="18"/>
              </w:rPr>
              <w:t>NST</w:t>
            </w:r>
          </w:p>
        </w:tc>
      </w:tr>
      <w:tr w:rsidR="00A52AE9" w14:paraId="02A69C29" w14:textId="77777777">
        <w:trPr>
          <w:cantSplit/>
          <w:trHeight w:val="46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2B37AE88" w14:textId="77777777" w:rsidR="00A52AE9" w:rsidRDefault="00F2404C">
            <w:pPr>
              <w:pStyle w:val="Default"/>
              <w:widowControl w:val="0"/>
              <w:spacing w:before="20" w:after="20" w:line="254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Zajęcia wymagające bezpośredniego kontaktu studenta z nauczycielem akademickim w siedzibie uczelni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22F5B72" w14:textId="772FF3CF" w:rsidR="00A52AE9" w:rsidRDefault="00047F3A">
            <w:pPr>
              <w:pStyle w:val="Default"/>
              <w:widowControl w:val="0"/>
              <w:snapToGrid w:val="0"/>
              <w:spacing w:before="20" w:after="20"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DD3D531" w14:textId="77777777" w:rsidR="00A52AE9" w:rsidRDefault="00F2404C">
            <w:pPr>
              <w:pStyle w:val="Default"/>
              <w:widowControl w:val="0"/>
              <w:snapToGrid w:val="0"/>
              <w:spacing w:before="20" w:after="20"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A52AE9" w14:paraId="230F52C0" w14:textId="77777777">
        <w:trPr>
          <w:cantSplit/>
          <w:trHeight w:val="49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CC17ED3" w14:textId="77777777" w:rsidR="00A52AE9" w:rsidRDefault="00F2404C">
            <w:pPr>
              <w:pStyle w:val="Default"/>
              <w:widowControl w:val="0"/>
              <w:spacing w:before="20" w:after="20" w:line="25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Zajęcia przewidziane planem studiów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62B4BC2" w14:textId="6060305D" w:rsidR="00A52AE9" w:rsidRDefault="00047F3A">
            <w:pPr>
              <w:pStyle w:val="Default"/>
              <w:widowControl w:val="0"/>
              <w:snapToGrid w:val="0"/>
              <w:spacing w:before="20" w:after="2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606198F" w14:textId="77777777" w:rsidR="00A52AE9" w:rsidRDefault="00F2404C">
            <w:pPr>
              <w:pStyle w:val="Default"/>
              <w:widowControl w:val="0"/>
              <w:snapToGrid w:val="0"/>
              <w:spacing w:before="20" w:after="2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A52AE9" w14:paraId="6898468D" w14:textId="77777777">
        <w:trPr>
          <w:cantSplit/>
          <w:trHeight w:val="270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07E2E8D" w14:textId="77777777" w:rsidR="00A52AE9" w:rsidRDefault="00F2404C">
            <w:pPr>
              <w:pStyle w:val="Default"/>
              <w:widowControl w:val="0"/>
              <w:spacing w:before="20" w:after="20" w:line="254" w:lineRule="auto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Praca własna studenta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3CCA346" w14:textId="250DB201" w:rsidR="00A52AE9" w:rsidRDefault="00047F3A">
            <w:pPr>
              <w:pStyle w:val="Default"/>
              <w:widowControl w:val="0"/>
              <w:snapToGrid w:val="0"/>
              <w:spacing w:before="20" w:after="20"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CA09C47" w14:textId="77777777" w:rsidR="00A52AE9" w:rsidRDefault="00F2404C">
            <w:pPr>
              <w:pStyle w:val="Default"/>
              <w:widowControl w:val="0"/>
              <w:snapToGrid w:val="0"/>
              <w:spacing w:before="20" w:after="20"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</w:tr>
      <w:tr w:rsidR="00A52AE9" w14:paraId="745F8696" w14:textId="77777777">
        <w:trPr>
          <w:cantSplit/>
          <w:trHeight w:val="294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D78BAE" w14:textId="77777777" w:rsidR="00A52AE9" w:rsidRDefault="00F2404C">
            <w:pPr>
              <w:pStyle w:val="Default"/>
              <w:widowControl w:val="0"/>
              <w:spacing w:before="20" w:after="20" w:line="25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Przygotowanie bieżące do zajęć, przygotowanie prac projektowych/prezentacji/itp.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1660BC" w14:textId="5A9B1AE7" w:rsidR="00A52AE9" w:rsidRDefault="00047F3A">
            <w:pPr>
              <w:pStyle w:val="Default"/>
              <w:widowControl w:val="0"/>
              <w:snapToGrid w:val="0"/>
              <w:spacing w:before="20" w:after="2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89F3ED" w14:textId="77777777" w:rsidR="00A52AE9" w:rsidRDefault="00F2404C">
            <w:pPr>
              <w:pStyle w:val="Default"/>
              <w:widowControl w:val="0"/>
              <w:snapToGrid w:val="0"/>
              <w:spacing w:before="20" w:after="2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52AE9" w14:paraId="25983816" w14:textId="77777777">
        <w:trPr>
          <w:cantSplit/>
          <w:trHeight w:val="355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FBB313D" w14:textId="77777777" w:rsidR="00A52AE9" w:rsidRDefault="00F2404C">
            <w:pPr>
              <w:pStyle w:val="Default"/>
              <w:widowControl w:val="0"/>
              <w:spacing w:before="20" w:after="20" w:line="254" w:lineRule="auto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Przygotowanie do zaliczenia zajęć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5CB7AC" w14:textId="115CFA8D" w:rsidR="00A52AE9" w:rsidRDefault="00047F3A">
            <w:pPr>
              <w:pStyle w:val="Default"/>
              <w:widowControl w:val="0"/>
              <w:snapToGrid w:val="0"/>
              <w:spacing w:before="20" w:after="2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FEF20A" w14:textId="77777777" w:rsidR="00A52AE9" w:rsidRDefault="00F2404C">
            <w:pPr>
              <w:pStyle w:val="Default"/>
              <w:widowControl w:val="0"/>
              <w:snapToGrid w:val="0"/>
              <w:spacing w:before="20" w:after="2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A52AE9" w14:paraId="28E93366" w14:textId="77777777">
        <w:trPr>
          <w:cantSplit/>
          <w:trHeight w:val="240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5BAC5E49" w14:textId="77777777" w:rsidR="00A52AE9" w:rsidRDefault="00F2404C">
            <w:pPr>
              <w:pStyle w:val="Default"/>
              <w:widowControl w:val="0"/>
              <w:spacing w:before="20" w:after="20" w:line="254" w:lineRule="auto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SUMARYCZNE OBCIĄŻENIE GODZINOWE STUDENTA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EA9FC7E" w14:textId="388880FF" w:rsidR="00A52AE9" w:rsidRDefault="00047F3A">
            <w:pPr>
              <w:pStyle w:val="Default"/>
              <w:widowControl w:val="0"/>
              <w:snapToGrid w:val="0"/>
              <w:spacing w:before="20" w:after="20"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A487624" w14:textId="77777777" w:rsidR="00A52AE9" w:rsidRDefault="00F2404C">
            <w:pPr>
              <w:pStyle w:val="Default"/>
              <w:widowControl w:val="0"/>
              <w:snapToGrid w:val="0"/>
              <w:spacing w:before="20" w:after="20"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</w:tr>
      <w:tr w:rsidR="00A52AE9" w14:paraId="30A3DA41" w14:textId="77777777">
        <w:trPr>
          <w:cantSplit/>
          <w:trHeight w:val="272"/>
        </w:trPr>
        <w:tc>
          <w:tcPr>
            <w:tcW w:w="5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15658E40" w14:textId="77777777" w:rsidR="00A52AE9" w:rsidRDefault="00F2404C">
            <w:pPr>
              <w:pStyle w:val="Default"/>
              <w:widowControl w:val="0"/>
              <w:spacing w:before="20" w:after="20" w:line="254" w:lineRule="auto"/>
              <w:jc w:val="right"/>
              <w:rPr>
                <w:rFonts w:ascii="Times New Roman" w:hAnsi="Times New Roman" w:cs="Times New Roman"/>
                <w:b/>
                <w:sz w:val="20"/>
              </w:rPr>
            </w:pPr>
            <w:r>
              <w:rPr>
                <w:rFonts w:ascii="Times New Roman" w:hAnsi="Times New Roman" w:cs="Times New Roman"/>
                <w:b/>
                <w:sz w:val="20"/>
              </w:rPr>
              <w:t>Liczba punktów ECTS</w:t>
            </w:r>
          </w:p>
        </w:tc>
        <w:tc>
          <w:tcPr>
            <w:tcW w:w="1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40ED795" w14:textId="676F7934" w:rsidR="00A52AE9" w:rsidRDefault="00047F3A">
            <w:pPr>
              <w:pStyle w:val="Default"/>
              <w:widowControl w:val="0"/>
              <w:snapToGrid w:val="0"/>
              <w:spacing w:before="20" w:after="20"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8716104" w14:textId="77777777" w:rsidR="00A52AE9" w:rsidRDefault="00F2404C">
            <w:pPr>
              <w:pStyle w:val="Default"/>
              <w:widowControl w:val="0"/>
              <w:snapToGrid w:val="0"/>
              <w:spacing w:before="20" w:after="20" w:line="254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</w:tr>
    </w:tbl>
    <w:p w14:paraId="18F8B693" w14:textId="77777777" w:rsidR="00A52AE9" w:rsidRDefault="00A52AE9">
      <w:pPr>
        <w:pStyle w:val="Kolorowalistaakcent11"/>
        <w:tabs>
          <w:tab w:val="left" w:pos="1907"/>
        </w:tabs>
        <w:spacing w:after="0" w:line="240" w:lineRule="auto"/>
      </w:pPr>
    </w:p>
    <w:p w14:paraId="1880D968" w14:textId="77777777" w:rsidR="00A52AE9" w:rsidRDefault="00A52AE9">
      <w:pPr>
        <w:pStyle w:val="Kolorowalistaakcent11"/>
        <w:tabs>
          <w:tab w:val="left" w:pos="1907"/>
        </w:tabs>
        <w:spacing w:after="0" w:line="240" w:lineRule="auto"/>
      </w:pPr>
    </w:p>
    <w:p w14:paraId="22212082" w14:textId="77777777" w:rsidR="00A52AE9" w:rsidRDefault="00A52AE9">
      <w:pPr>
        <w:pStyle w:val="Kolorowalistaakcent11"/>
        <w:tabs>
          <w:tab w:val="left" w:pos="1907"/>
        </w:tabs>
        <w:spacing w:after="0" w:line="240" w:lineRule="auto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00"/>
        <w:gridCol w:w="3178"/>
      </w:tblGrid>
      <w:tr w:rsidR="005D6D8D" w14:paraId="216DD633" w14:textId="77777777" w:rsidTr="005D6D8D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CF395" w14:textId="77777777" w:rsidR="005D6D8D" w:rsidRDefault="005D6D8D">
            <w:r>
              <w:t>Data ostatniej zmiany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97A83" w14:textId="77777777" w:rsidR="005D6D8D" w:rsidRDefault="005D6D8D">
            <w:r>
              <w:t>1.10.2024</w:t>
            </w:r>
          </w:p>
        </w:tc>
      </w:tr>
      <w:tr w:rsidR="005D6D8D" w14:paraId="415AD679" w14:textId="77777777" w:rsidTr="005D6D8D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F1781" w14:textId="77777777" w:rsidR="005D6D8D" w:rsidRDefault="005D6D8D">
            <w:r>
              <w:t>Zmiany wprowadził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57372" w14:textId="77777777" w:rsidR="005D6D8D" w:rsidRDefault="005D6D8D">
            <w:r>
              <w:t>Zespół ds. Jakości Kształcenia FIR</w:t>
            </w:r>
          </w:p>
        </w:tc>
      </w:tr>
      <w:tr w:rsidR="005D6D8D" w14:paraId="375DB3F3" w14:textId="77777777" w:rsidTr="005D6D8D">
        <w:tc>
          <w:tcPr>
            <w:tcW w:w="2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2B5C0" w14:textId="77777777" w:rsidR="005D6D8D" w:rsidRDefault="005D6D8D">
            <w:r>
              <w:t>Zmiany zatwierdził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35FC4" w14:textId="77777777" w:rsidR="005D6D8D" w:rsidRDefault="005D6D8D">
            <w:r>
              <w:t>Dr Andrzej Borowski</w:t>
            </w:r>
          </w:p>
        </w:tc>
      </w:tr>
    </w:tbl>
    <w:p w14:paraId="5C814784" w14:textId="77777777" w:rsidR="00A52AE9" w:rsidRDefault="00A52AE9">
      <w:pPr>
        <w:pStyle w:val="Kolorowalistaakcent11"/>
        <w:tabs>
          <w:tab w:val="left" w:pos="1907"/>
        </w:tabs>
        <w:spacing w:after="0" w:line="240" w:lineRule="auto"/>
      </w:pPr>
    </w:p>
    <w:sectPr w:rsidR="00A52AE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1418" w:right="1418" w:bottom="1418" w:left="1418" w:header="708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5E3B10" w14:textId="77777777" w:rsidR="005D671E" w:rsidRDefault="005D671E">
      <w:pPr>
        <w:spacing w:after="0" w:line="240" w:lineRule="auto"/>
      </w:pPr>
      <w:r>
        <w:separator/>
      </w:r>
    </w:p>
  </w:endnote>
  <w:endnote w:type="continuationSeparator" w:id="0">
    <w:p w14:paraId="0B3EA6B7" w14:textId="77777777" w:rsidR="005D671E" w:rsidRDefault="005D67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FreeSans">
    <w:altName w:val="Times New Roman"/>
    <w:charset w:val="00"/>
    <w:family w:val="auto"/>
    <w:pitch w:val="variable"/>
    <w:sig w:usb0="00000000" w:usb1="500760FB" w:usb2="000002A0" w:usb3="00000000" w:csb0="800200B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Droid Sans Fallback">
    <w:charset w:val="01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charset w:val="EE"/>
    <w:family w:val="swiss"/>
    <w:pitch w:val="variable"/>
    <w:sig w:usb0="E7002EFF" w:usb1="D200FDFF" w:usb2="0A24602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00000001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AF26BD" w14:textId="77777777" w:rsidR="00A52AE9" w:rsidRDefault="00A52A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EEE5B7" w14:textId="77777777" w:rsidR="00A52AE9" w:rsidRDefault="00F2404C">
    <w:pPr>
      <w:pStyle w:val="Stopka"/>
      <w:ind w:right="360" w:firstLine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6" behindDoc="1" locked="0" layoutInCell="0" allowOverlap="1" wp14:anchorId="6B0BB082" wp14:editId="3A7F4A16">
              <wp:simplePos x="0" y="0"/>
              <wp:positionH relativeFrom="margin">
                <wp:align>outside</wp:align>
              </wp:positionH>
              <wp:positionV relativeFrom="paragraph">
                <wp:posOffset>635</wp:posOffset>
              </wp:positionV>
              <wp:extent cx="74295" cy="172720"/>
              <wp:effectExtent l="0" t="0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160" cy="17280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04A0655" w14:textId="3BA41AA7" w:rsidR="00A52AE9" w:rsidRDefault="00F2404C">
                          <w:pPr>
                            <w:pStyle w:val="Stopka"/>
                          </w:pPr>
                          <w:r>
                            <w:rPr>
                              <w:rStyle w:val="Numerstrony"/>
                            </w:rPr>
                            <w:fldChar w:fldCharType="begin"/>
                          </w:r>
                          <w:r>
                            <w:rPr>
                              <w:rStyle w:val="Numerstrony"/>
                            </w:rPr>
                            <w:instrText xml:space="preserve"> PAGE </w:instrText>
                          </w:r>
                          <w:r>
                            <w:rPr>
                              <w:rStyle w:val="Numerstrony"/>
                            </w:rPr>
                            <w:fldChar w:fldCharType="separate"/>
                          </w:r>
                          <w:r w:rsidR="00B3676A">
                            <w:rPr>
                              <w:rStyle w:val="Numerstrony"/>
                              <w:noProof/>
                            </w:rPr>
                            <w:t>1</w:t>
                          </w:r>
                          <w:r>
                            <w:rPr>
                              <w:rStyle w:val="Numerstrony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B0BB082" id="Text Box 1" o:spid="_x0000_s1026" style="position:absolute;left:0;text-align:left;margin-left:-45.35pt;margin-top:.05pt;width:5.85pt;height:13.6pt;z-index:-503316474;visibility:visible;mso-wrap-style:square;mso-wrap-distance-left:0;mso-wrap-distance-top:0;mso-wrap-distance-right:0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" o:allowincell="f" filled="f" stroked="f" strokeweight="0">
              <v:textbox inset="0,0,0,0">
                <w:txbxContent>
                  <w:p w14:paraId="404A0655" w14:textId="3BA41AA7" w:rsidR="00A52AE9" w:rsidRDefault="00F2404C">
                    <w:pPr>
                      <w:pStyle w:val="Stopka"/>
                    </w:pPr>
                    <w:r>
                      <w:rPr>
                        <w:rStyle w:val="Numerstrony"/>
                      </w:rPr>
                      <w:fldChar w:fldCharType="begin"/>
                    </w:r>
                    <w:r>
                      <w:rPr>
                        <w:rStyle w:val="Numerstrony"/>
                      </w:rPr>
                      <w:instrText xml:space="preserve"> PAGE </w:instrText>
                    </w:r>
                    <w:r>
                      <w:rPr>
                        <w:rStyle w:val="Numerstrony"/>
                      </w:rPr>
                      <w:fldChar w:fldCharType="separate"/>
                    </w:r>
                    <w:r w:rsidR="00B3676A">
                      <w:rPr>
                        <w:rStyle w:val="Numerstrony"/>
                        <w:noProof/>
                      </w:rPr>
                      <w:t>1</w:t>
                    </w:r>
                    <w:r>
                      <w:rPr>
                        <w:rStyle w:val="Numerstrony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C71D5" w14:textId="77777777" w:rsidR="00A52AE9" w:rsidRDefault="00A52A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5FDBA" w14:textId="77777777" w:rsidR="005D671E" w:rsidRDefault="005D671E">
      <w:pPr>
        <w:spacing w:after="0" w:line="240" w:lineRule="auto"/>
      </w:pPr>
      <w:r>
        <w:separator/>
      </w:r>
    </w:p>
  </w:footnote>
  <w:footnote w:type="continuationSeparator" w:id="0">
    <w:p w14:paraId="6C6BF3A8" w14:textId="77777777" w:rsidR="005D671E" w:rsidRDefault="005D67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730750" w14:textId="77777777" w:rsidR="00A52AE9" w:rsidRDefault="00A52A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C23AF" w14:textId="77777777" w:rsidR="00A52AE9" w:rsidRDefault="00A52AE9">
    <w:pPr>
      <w:pStyle w:val="Nagwek"/>
      <w:pBdr>
        <w:bottom w:val="single" w:sz="4" w:space="1" w:color="000000"/>
      </w:pBdr>
      <w:rPr>
        <w:b/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F4BD31" w14:textId="77777777" w:rsidR="00A52AE9" w:rsidRDefault="00A52A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AA0634"/>
    <w:multiLevelType w:val="multilevel"/>
    <w:tmpl w:val="4134E2F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EB53287"/>
    <w:multiLevelType w:val="multilevel"/>
    <w:tmpl w:val="49802C9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E942464"/>
    <w:multiLevelType w:val="multilevel"/>
    <w:tmpl w:val="7F42A4DA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 w15:restartNumberingAfterBreak="0">
    <w:nsid w:val="2FA3435A"/>
    <w:multiLevelType w:val="multilevel"/>
    <w:tmpl w:val="4C7ECCF2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eastAsia="Times New Roman"/>
        <w:b/>
        <w:sz w:val="22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rFonts w:eastAsia="Times New Roman"/>
        <w:b/>
        <w:sz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eastAsia="Times New Roman"/>
        <w:b/>
        <w:sz w:val="22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eastAsia="Times New Roman"/>
        <w:b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eastAsia="Times New Roman"/>
        <w:b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eastAsia="Times New Roman"/>
        <w:b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eastAsia="Times New Roman"/>
        <w:b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eastAsia="Times New Roman"/>
        <w:b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eastAsia="Times New Roman"/>
        <w:b/>
        <w:sz w:val="22"/>
      </w:rPr>
    </w:lvl>
  </w:abstractNum>
  <w:abstractNum w:abstractNumId="4" w15:restartNumberingAfterBreak="0">
    <w:nsid w:val="4D1F6BD8"/>
    <w:multiLevelType w:val="hybridMultilevel"/>
    <w:tmpl w:val="202A52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C16C42"/>
    <w:multiLevelType w:val="multilevel"/>
    <w:tmpl w:val="BA96A682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6" w15:restartNumberingAfterBreak="0">
    <w:nsid w:val="6E2F5B5A"/>
    <w:multiLevelType w:val="multilevel"/>
    <w:tmpl w:val="A0E04974"/>
    <w:lvl w:ilvl="0">
      <w:start w:val="1"/>
      <w:numFmt w:val="decimal"/>
      <w:pStyle w:val="Wykazlit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"/>
  </w:num>
  <w:num w:numId="2">
    <w:abstractNumId w:val="6"/>
  </w:num>
  <w:num w:numId="3">
    <w:abstractNumId w:val="3"/>
  </w:num>
  <w:num w:numId="4">
    <w:abstractNumId w:val="0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mirrorMargin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AE9"/>
    <w:rsid w:val="00047F3A"/>
    <w:rsid w:val="001237E8"/>
    <w:rsid w:val="003724CF"/>
    <w:rsid w:val="00461F4F"/>
    <w:rsid w:val="005D671E"/>
    <w:rsid w:val="005D6D8D"/>
    <w:rsid w:val="006A794C"/>
    <w:rsid w:val="008E49C6"/>
    <w:rsid w:val="009670D5"/>
    <w:rsid w:val="00A11405"/>
    <w:rsid w:val="00A52AE9"/>
    <w:rsid w:val="00B26DDC"/>
    <w:rsid w:val="00B3676A"/>
    <w:rsid w:val="00E61CAF"/>
    <w:rsid w:val="00ED5605"/>
    <w:rsid w:val="00F225C4"/>
    <w:rsid w:val="00F2404C"/>
    <w:rsid w:val="00F751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7D7315"/>
  <w15:docId w15:val="{F416B70F-F0CB-4A5A-8A39-BA312DED8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 w:val="0"/>
      <w:spacing w:after="200" w:line="276" w:lineRule="auto"/>
    </w:pPr>
    <w:rPr>
      <w:rFonts w:eastAsia="Calibri"/>
      <w:sz w:val="24"/>
      <w:szCs w:val="22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tabs>
        <w:tab w:val="left" w:pos="720"/>
        <w:tab w:val="left" w:pos="2124"/>
        <w:tab w:val="left" w:pos="4260"/>
      </w:tabs>
      <w:spacing w:before="120" w:after="0"/>
      <w:ind w:left="0" w:firstLine="357"/>
      <w:jc w:val="both"/>
      <w:outlineLvl w:val="0"/>
    </w:pPr>
    <w:rPr>
      <w:b/>
      <w:sz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tabs>
        <w:tab w:val="left" w:pos="720"/>
        <w:tab w:val="left" w:pos="2124"/>
        <w:tab w:val="left" w:pos="4260"/>
      </w:tabs>
      <w:ind w:left="360" w:firstLine="0"/>
      <w:jc w:val="both"/>
      <w:outlineLvl w:val="1"/>
    </w:pPr>
    <w:rPr>
      <w:b/>
      <w:sz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tabs>
        <w:tab w:val="left" w:pos="-2280"/>
        <w:tab w:val="left" w:pos="240"/>
      </w:tabs>
      <w:spacing w:before="120" w:after="0"/>
      <w:ind w:left="357" w:firstLine="0"/>
      <w:jc w:val="both"/>
      <w:outlineLvl w:val="2"/>
    </w:pPr>
    <w:rPr>
      <w:b/>
      <w:caps/>
      <w:sz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120" w:after="120" w:line="240" w:lineRule="auto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spacing w:before="40" w:after="0"/>
      <w:jc w:val="both"/>
      <w:outlineLvl w:val="4"/>
    </w:pPr>
    <w:rPr>
      <w:b/>
      <w:color w:val="000000"/>
      <w:sz w:val="20"/>
      <w:lang w:val="en-US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spacing w:after="0" w:line="240" w:lineRule="auto"/>
      <w:outlineLvl w:val="5"/>
    </w:pPr>
    <w:rPr>
      <w:b/>
      <w:color w:val="000000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spacing w:after="60"/>
      <w:ind w:left="-108" w:right="-108" w:firstLine="0"/>
      <w:jc w:val="center"/>
      <w:outlineLvl w:val="6"/>
    </w:pPr>
    <w:rPr>
      <w:b/>
      <w:i/>
      <w:color w:val="FF0000"/>
      <w:sz w:val="16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spacing w:after="60"/>
      <w:outlineLvl w:val="7"/>
    </w:pPr>
    <w:rPr>
      <w:b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Times New Roman" w:eastAsia="Verdana" w:hAnsi="Times New Roman" w:cs="Times New Roman"/>
      <w:b w:val="0"/>
      <w:i w:val="0"/>
      <w:strike w:val="0"/>
      <w:dstrike w:val="0"/>
      <w:color w:val="000000"/>
      <w:sz w:val="20"/>
      <w:szCs w:val="18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4z0">
    <w:name w:val="WW8Num4z0"/>
    <w:qFormat/>
    <w:rPr>
      <w:b w:val="0"/>
      <w:i w:val="0"/>
      <w:sz w:val="20"/>
    </w:rPr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Symbol" w:hAnsi="Symbol" w:cs="Symbol"/>
      <w:b w:val="0"/>
    </w:rPr>
  </w:style>
  <w:style w:type="character" w:customStyle="1" w:styleId="WW8Num12z1">
    <w:name w:val="WW8Num12z1"/>
    <w:qFormat/>
    <w:rPr>
      <w:b/>
    </w:rPr>
  </w:style>
  <w:style w:type="character" w:customStyle="1" w:styleId="WW8Num12z2">
    <w:name w:val="WW8Num12z2"/>
    <w:qFormat/>
    <w:rPr>
      <w:rFonts w:ascii="Wingdings" w:hAnsi="Wingdings" w:cs="Wingdings"/>
    </w:rPr>
  </w:style>
  <w:style w:type="character" w:customStyle="1" w:styleId="WW8Num12z3">
    <w:name w:val="WW8Num12z3"/>
    <w:qFormat/>
    <w:rPr>
      <w:rFonts w:ascii="Symbol" w:hAnsi="Symbol" w:cs="Symbol"/>
    </w:rPr>
  </w:style>
  <w:style w:type="character" w:customStyle="1" w:styleId="WW8Num12z4">
    <w:name w:val="WW8Num12z4"/>
    <w:qFormat/>
    <w:rPr>
      <w:rFonts w:ascii="Courier New" w:hAnsi="Courier New" w:cs="Arial Narrow"/>
    </w:rPr>
  </w:style>
  <w:style w:type="character" w:customStyle="1" w:styleId="WW8Num13z0">
    <w:name w:val="WW8Num13z0"/>
    <w:qFormat/>
    <w:rPr>
      <w:b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Wingdings" w:hAnsi="Wingdings" w:cs="Wingdings"/>
      <w:sz w:val="24"/>
    </w:rPr>
  </w:style>
  <w:style w:type="character" w:customStyle="1" w:styleId="WW8Num15z0">
    <w:name w:val="WW8Num15z0"/>
    <w:qFormat/>
    <w:rPr>
      <w:rFonts w:ascii="Wingdings" w:hAnsi="Wingdings" w:cs="Wingdings"/>
      <w:sz w:val="24"/>
    </w:rPr>
  </w:style>
  <w:style w:type="character" w:customStyle="1" w:styleId="WW8Num16z0">
    <w:name w:val="WW8Num16z0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  <w:rPr>
      <w:rFonts w:ascii="Symbol" w:hAnsi="Symbol" w:cs="Symbol"/>
    </w:rPr>
  </w:style>
  <w:style w:type="character" w:customStyle="1" w:styleId="WW8Num17z1">
    <w:name w:val="WW8Num17z1"/>
    <w:qFormat/>
    <w:rPr>
      <w:rFonts w:ascii="Courier New" w:hAnsi="Courier New" w:cs="Arial Narro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  <w:rPr>
      <w:rFonts w:ascii="Symbol" w:hAnsi="Symbol" w:cs="Symbol"/>
      <w:b w:val="0"/>
    </w:rPr>
  </w:style>
  <w:style w:type="character" w:customStyle="1" w:styleId="WW8Num18z1">
    <w:name w:val="WW8Num18z1"/>
    <w:qFormat/>
    <w:rPr>
      <w:rFonts w:ascii="Courier New" w:hAnsi="Courier New" w:cs="Arial Narrow"/>
    </w:rPr>
  </w:style>
  <w:style w:type="character" w:customStyle="1" w:styleId="WW8Num18z2">
    <w:name w:val="WW8Num18z2"/>
    <w:qFormat/>
    <w:rPr>
      <w:rFonts w:ascii="Wingdings" w:hAnsi="Wingdings" w:cs="Wingdings"/>
    </w:rPr>
  </w:style>
  <w:style w:type="character" w:customStyle="1" w:styleId="WW8Num18z3">
    <w:name w:val="WW8Num18z3"/>
    <w:qFormat/>
    <w:rPr>
      <w:rFonts w:ascii="Symbol" w:hAnsi="Symbol" w:cs="Symbol"/>
    </w:rPr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ascii="Symbol" w:hAnsi="Symbol" w:cs="Symbol"/>
      <w:b w:val="0"/>
    </w:rPr>
  </w:style>
  <w:style w:type="character" w:customStyle="1" w:styleId="WW8Num20z1">
    <w:name w:val="WW8Num20z1"/>
    <w:qFormat/>
    <w:rPr>
      <w:rFonts w:ascii="Courier New" w:hAnsi="Courier New" w:cs="Arial Narro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0z3">
    <w:name w:val="WW8Num20z3"/>
    <w:qFormat/>
    <w:rPr>
      <w:rFonts w:ascii="Symbol" w:hAnsi="Symbol" w:cs="Symbol"/>
    </w:rPr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Arial Narro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  <w:rPr>
      <w:rFonts w:ascii="Wingdings" w:hAnsi="Wingdings" w:cs="Courier New"/>
    </w:rPr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Symbol" w:hAnsi="Symbol" w:cs="Symbol"/>
    </w:rPr>
  </w:style>
  <w:style w:type="character" w:customStyle="1" w:styleId="WW8Num26z1">
    <w:name w:val="WW8Num26z1"/>
    <w:qFormat/>
    <w:rPr>
      <w:rFonts w:ascii="Courier New" w:hAnsi="Courier New" w:cs="Arial Narrow"/>
    </w:rPr>
  </w:style>
  <w:style w:type="character" w:customStyle="1" w:styleId="WW8Num26z2">
    <w:name w:val="WW8Num26z2"/>
    <w:qFormat/>
    <w:rPr>
      <w:rFonts w:ascii="Wingdings" w:hAnsi="Wingdings" w:cs="Wingdings"/>
    </w:rPr>
  </w:style>
  <w:style w:type="character" w:customStyle="1" w:styleId="WW8Num27z0">
    <w:name w:val="WW8Num27z0"/>
    <w:qFormat/>
    <w:rPr>
      <w:b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  <w:rPr>
      <w:rFonts w:ascii="Symbol" w:hAnsi="Symbol" w:cs="Symbol"/>
      <w:b w:val="0"/>
    </w:rPr>
  </w:style>
  <w:style w:type="character" w:customStyle="1" w:styleId="WW8Num29z1">
    <w:name w:val="WW8Num29z1"/>
    <w:qFormat/>
    <w:rPr>
      <w:b/>
    </w:rPr>
  </w:style>
  <w:style w:type="character" w:customStyle="1" w:styleId="WW8Num29z2">
    <w:name w:val="WW8Num29z2"/>
    <w:qFormat/>
    <w:rPr>
      <w:rFonts w:ascii="Wingdings" w:hAnsi="Wingdings" w:cs="Wingdings"/>
    </w:rPr>
  </w:style>
  <w:style w:type="character" w:customStyle="1" w:styleId="WW8Num29z3">
    <w:name w:val="WW8Num29z3"/>
    <w:qFormat/>
    <w:rPr>
      <w:rFonts w:ascii="Symbol" w:hAnsi="Symbol" w:cs="Symbol"/>
    </w:rPr>
  </w:style>
  <w:style w:type="character" w:customStyle="1" w:styleId="WW8Num29z4">
    <w:name w:val="WW8Num29z4"/>
    <w:qFormat/>
    <w:rPr>
      <w:rFonts w:ascii="Courier New" w:hAnsi="Courier New" w:cs="Arial Narrow"/>
    </w:rPr>
  </w:style>
  <w:style w:type="character" w:customStyle="1" w:styleId="WW8Num30z0">
    <w:name w:val="WW8Num30z0"/>
    <w:qFormat/>
    <w:rPr>
      <w:rFonts w:ascii="Calibri" w:hAnsi="Calibri" w:cs="Wingdings"/>
      <w:i/>
      <w:color w:val="000000"/>
      <w:sz w:val="20"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2z0">
    <w:name w:val="WW8Num32z0"/>
    <w:qFormat/>
    <w:rPr>
      <w:rFonts w:ascii="Symbol" w:hAnsi="Symbol" w:cs="Symbol"/>
      <w:b w:val="0"/>
    </w:rPr>
  </w:style>
  <w:style w:type="character" w:customStyle="1" w:styleId="WW8Num32z1">
    <w:name w:val="WW8Num32z1"/>
    <w:qFormat/>
    <w:rPr>
      <w:rFonts w:ascii="Courier New" w:hAnsi="Courier New" w:cs="Arial Narrow"/>
    </w:rPr>
  </w:style>
  <w:style w:type="character" w:customStyle="1" w:styleId="WW8Num32z2">
    <w:name w:val="WW8Num32z2"/>
    <w:qFormat/>
    <w:rPr>
      <w:rFonts w:ascii="Wingdings" w:hAnsi="Wingdings" w:cs="Wingdings"/>
    </w:rPr>
  </w:style>
  <w:style w:type="character" w:customStyle="1" w:styleId="WW8Num32z3">
    <w:name w:val="WW8Num32z3"/>
    <w:qFormat/>
    <w:rPr>
      <w:rFonts w:ascii="Symbol" w:hAnsi="Symbol" w:cs="Symbol"/>
    </w:rPr>
  </w:style>
  <w:style w:type="character" w:customStyle="1" w:styleId="WW8Num33z0">
    <w:name w:val="WW8Num33z0"/>
    <w:qFormat/>
  </w:style>
  <w:style w:type="character" w:customStyle="1" w:styleId="WW8Num34z0">
    <w:name w:val="WW8Num34z0"/>
    <w:qFormat/>
    <w:rPr>
      <w:b w:val="0"/>
      <w:i w:val="0"/>
      <w:sz w:val="20"/>
    </w:rPr>
  </w:style>
  <w:style w:type="character" w:customStyle="1" w:styleId="WW8Num35z0">
    <w:name w:val="WW8Num35z0"/>
    <w:qFormat/>
    <w:rPr>
      <w:rFonts w:ascii="Symbol" w:hAnsi="Symbol" w:cs="Symbol"/>
    </w:rPr>
  </w:style>
  <w:style w:type="character" w:customStyle="1" w:styleId="WW8Num35z1">
    <w:name w:val="WW8Num35z1"/>
    <w:qFormat/>
    <w:rPr>
      <w:rFonts w:ascii="Courier New" w:hAnsi="Courier New" w:cs="Arial Narro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6z0">
    <w:name w:val="WW8Num36z0"/>
    <w:qFormat/>
    <w:rPr>
      <w:rFonts w:ascii="Symbol" w:hAnsi="Symbol" w:cs="Symbol"/>
      <w:b w:val="0"/>
    </w:rPr>
  </w:style>
  <w:style w:type="character" w:customStyle="1" w:styleId="WW8Num36z1">
    <w:name w:val="WW8Num36z1"/>
    <w:qFormat/>
    <w:rPr>
      <w:rFonts w:ascii="Courier New" w:hAnsi="Courier New" w:cs="Arial Narro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WW8Num37z0">
    <w:name w:val="WW8Num37z0"/>
    <w:qFormat/>
    <w:rPr>
      <w:rFonts w:ascii="Wingdings" w:hAnsi="Wingdings" w:cs="Wingdings"/>
      <w:sz w:val="24"/>
    </w:rPr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b w:val="0"/>
      <w:i w:val="0"/>
      <w:sz w:val="20"/>
    </w:rPr>
  </w:style>
  <w:style w:type="character" w:customStyle="1" w:styleId="WW8Num40z0">
    <w:name w:val="WW8Num40z0"/>
    <w:qFormat/>
  </w:style>
  <w:style w:type="character" w:customStyle="1" w:styleId="WW8Num41z0">
    <w:name w:val="WW8Num41z0"/>
    <w:qFormat/>
    <w:rPr>
      <w:rFonts w:ascii="Wingdings" w:hAnsi="Wingdings" w:cs="Wingdings"/>
      <w:sz w:val="24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</w:style>
  <w:style w:type="character" w:customStyle="1" w:styleId="WW8Num44z0">
    <w:name w:val="WW8Num44z0"/>
    <w:qFormat/>
    <w:rPr>
      <w:rFonts w:ascii="Symbol" w:hAnsi="Symbol" w:cs="Symbol"/>
      <w:b w:val="0"/>
    </w:rPr>
  </w:style>
  <w:style w:type="character" w:customStyle="1" w:styleId="WW8Num44z1">
    <w:name w:val="WW8Num44z1"/>
    <w:qFormat/>
    <w:rPr>
      <w:b/>
    </w:rPr>
  </w:style>
  <w:style w:type="character" w:customStyle="1" w:styleId="WW8Num44z2">
    <w:name w:val="WW8Num44z2"/>
    <w:qFormat/>
    <w:rPr>
      <w:rFonts w:ascii="Wingdings" w:hAnsi="Wingdings" w:cs="Wingdings"/>
    </w:rPr>
  </w:style>
  <w:style w:type="character" w:customStyle="1" w:styleId="WW8Num44z3">
    <w:name w:val="WW8Num44z3"/>
    <w:qFormat/>
    <w:rPr>
      <w:rFonts w:ascii="Symbol" w:hAnsi="Symbol" w:cs="Symbol"/>
    </w:rPr>
  </w:style>
  <w:style w:type="character" w:customStyle="1" w:styleId="WW8Num44z4">
    <w:name w:val="WW8Num44z4"/>
    <w:qFormat/>
    <w:rPr>
      <w:rFonts w:ascii="Courier New" w:hAnsi="Courier New" w:cs="Arial Narrow"/>
    </w:rPr>
  </w:style>
  <w:style w:type="character" w:customStyle="1" w:styleId="WW8Num45z0">
    <w:name w:val="WW8Num45z0"/>
    <w:qFormat/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Domylnaczcionkaakapitu1">
    <w:name w:val="Domyślna czcionka akapitu1"/>
    <w:qFormat/>
  </w:style>
  <w:style w:type="character" w:customStyle="1" w:styleId="ZnakZnak">
    <w:name w:val="Znak Znak"/>
    <w:qFormat/>
    <w:rPr>
      <w:rFonts w:eastAsia="Times New Roman" w:cs="Times New Roman"/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styleId="Numerstrony">
    <w:name w:val="page number"/>
    <w:basedOn w:val="Domylnaczcionkaakapitu1"/>
    <w:qFormat/>
  </w:style>
  <w:style w:type="character" w:customStyle="1" w:styleId="Znakinumeracji">
    <w:name w:val="Znaki numeracji"/>
    <w:qFormat/>
  </w:style>
  <w:style w:type="character" w:customStyle="1" w:styleId="WW8Num6z1">
    <w:name w:val="WW8Num6z1"/>
    <w:qFormat/>
    <w:rPr>
      <w:rFonts w:ascii="OpenSymbol" w:hAnsi="OpenSymbol" w:cs="OpenSymbol"/>
    </w:rPr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name">
    <w:name w:val="name"/>
    <w:qFormat/>
    <w:rsid w:val="00A27D4B"/>
  </w:style>
  <w:style w:type="character" w:customStyle="1" w:styleId="value">
    <w:name w:val="value"/>
    <w:qFormat/>
    <w:rsid w:val="00A27D4B"/>
  </w:style>
  <w:style w:type="character" w:styleId="Odwoaniedokomentarza">
    <w:name w:val="annotation reference"/>
    <w:uiPriority w:val="99"/>
    <w:semiHidden/>
    <w:unhideWhenUsed/>
    <w:qFormat/>
    <w:rsid w:val="00D87DCC"/>
    <w:rPr>
      <w:sz w:val="18"/>
      <w:szCs w:val="18"/>
    </w:rPr>
  </w:style>
  <w:style w:type="character" w:customStyle="1" w:styleId="TekstkomentarzaZnak">
    <w:name w:val="Tekst komentarza Znak"/>
    <w:link w:val="Tekstkomentarza"/>
    <w:uiPriority w:val="99"/>
    <w:qFormat/>
    <w:rsid w:val="00D87DCC"/>
    <w:rPr>
      <w:rFonts w:eastAsia="Calibri"/>
      <w:sz w:val="24"/>
      <w:szCs w:val="24"/>
      <w:lang w:eastAsia="zh-CN"/>
    </w:rPr>
  </w:style>
  <w:style w:type="character" w:customStyle="1" w:styleId="TematkomentarzaZnak">
    <w:name w:val="Temat komentarza Znak"/>
    <w:link w:val="Tematkomentarza"/>
    <w:uiPriority w:val="99"/>
    <w:semiHidden/>
    <w:qFormat/>
    <w:rsid w:val="00D87DCC"/>
    <w:rPr>
      <w:rFonts w:eastAsia="Calibri"/>
      <w:b/>
      <w:bCs/>
      <w:sz w:val="24"/>
      <w:szCs w:val="24"/>
      <w:lang w:eastAsia="zh-CN"/>
    </w:rPr>
  </w:style>
  <w:style w:type="character" w:customStyle="1" w:styleId="TekstdymkaZnak">
    <w:name w:val="Tekst dymka Znak"/>
    <w:link w:val="Tekstdymka"/>
    <w:uiPriority w:val="99"/>
    <w:semiHidden/>
    <w:qFormat/>
    <w:rsid w:val="00D87DCC"/>
    <w:rPr>
      <w:rFonts w:eastAsia="Calibri"/>
      <w:sz w:val="18"/>
      <w:szCs w:val="18"/>
      <w:lang w:eastAsia="zh-CN"/>
    </w:rPr>
  </w:style>
  <w:style w:type="character" w:customStyle="1" w:styleId="TekstprzypisudolnegoZnak">
    <w:name w:val="Tekst przypisu dolnego Znak"/>
    <w:link w:val="Tekstprzypisudolnego"/>
    <w:uiPriority w:val="99"/>
    <w:qFormat/>
    <w:rsid w:val="00DC763E"/>
    <w:rPr>
      <w:rFonts w:eastAsia="Calibri"/>
      <w:sz w:val="24"/>
      <w:szCs w:val="24"/>
      <w:lang w:eastAsia="zh-CN"/>
    </w:rPr>
  </w:style>
  <w:style w:type="character" w:customStyle="1" w:styleId="Znakiprzypiswdolnych">
    <w:name w:val="Znaki przypisów dolnych"/>
    <w:uiPriority w:val="99"/>
    <w:unhideWhenUsed/>
    <w:qFormat/>
    <w:rsid w:val="00DC763E"/>
    <w:rPr>
      <w:vertAlign w:val="superscript"/>
    </w:rPr>
  </w:style>
  <w:style w:type="character" w:styleId="Odwoanieprzypisudolnego">
    <w:name w:val="footnote reference"/>
    <w:rPr>
      <w:vertAlign w:val="superscript"/>
    </w:rPr>
  </w:style>
  <w:style w:type="character" w:customStyle="1" w:styleId="wrtext">
    <w:name w:val="wrtext"/>
    <w:qFormat/>
    <w:rsid w:val="009045FF"/>
  </w:style>
  <w:style w:type="character" w:customStyle="1" w:styleId="UnresolvedMention">
    <w:name w:val="Unresolved Mention"/>
    <w:uiPriority w:val="99"/>
    <w:semiHidden/>
    <w:unhideWhenUsed/>
    <w:qFormat/>
    <w:rsid w:val="00CD1E7E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pPr>
      <w:spacing w:after="0" w:line="240" w:lineRule="auto"/>
      <w:jc w:val="both"/>
      <w:textAlignment w:val="baseline"/>
    </w:pPr>
    <w:rPr>
      <w:rFonts w:eastAsia="Times New Roman"/>
      <w:sz w:val="20"/>
      <w:szCs w:val="20"/>
    </w:rPr>
  </w:style>
  <w:style w:type="paragraph" w:styleId="Lista">
    <w:name w:val="List"/>
    <w:basedOn w:val="Tekstpodstawowy"/>
    <w:rPr>
      <w:rFonts w:cs="Free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FreeSans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wcity">
    <w:name w:val="Body Text Indent"/>
    <w:basedOn w:val="Normalny"/>
    <w:pPr>
      <w:tabs>
        <w:tab w:val="left" w:pos="720"/>
        <w:tab w:val="left" w:pos="2124"/>
        <w:tab w:val="left" w:pos="4260"/>
      </w:tabs>
      <w:ind w:firstLine="357"/>
      <w:jc w:val="both"/>
    </w:pPr>
    <w:rPr>
      <w:sz w:val="20"/>
    </w:rPr>
  </w:style>
  <w:style w:type="paragraph" w:customStyle="1" w:styleId="Default">
    <w:name w:val="Default"/>
    <w:uiPriority w:val="99"/>
    <w:qFormat/>
    <w:rPr>
      <w:rFonts w:ascii="Tahoma" w:eastAsia="Calibri" w:hAnsi="Tahoma" w:cs="Arial Narrow"/>
      <w:color w:val="000000"/>
      <w:sz w:val="24"/>
      <w:szCs w:val="24"/>
      <w:lang w:eastAsia="zh-CN"/>
    </w:rPr>
  </w:style>
  <w:style w:type="paragraph" w:customStyle="1" w:styleId="Kolorowalistaakcent11">
    <w:name w:val="Kolorowa lista — akcent 11"/>
    <w:basedOn w:val="Normalny"/>
    <w:qFormat/>
    <w:pPr>
      <w:ind w:left="720"/>
      <w:contextualSpacing/>
    </w:p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customStyle="1" w:styleId="Tekstpodstawowywcity21">
    <w:name w:val="Tekst podstawowy wcięty 21"/>
    <w:basedOn w:val="Normalny"/>
    <w:qFormat/>
    <w:pPr>
      <w:tabs>
        <w:tab w:val="left" w:pos="720"/>
        <w:tab w:val="left" w:pos="2124"/>
        <w:tab w:val="left" w:pos="4260"/>
      </w:tabs>
      <w:ind w:left="360" w:hanging="3"/>
      <w:jc w:val="both"/>
    </w:pPr>
    <w:rPr>
      <w:sz w:val="20"/>
    </w:rPr>
  </w:style>
  <w:style w:type="paragraph" w:customStyle="1" w:styleId="Tekstpodstawowywcity31">
    <w:name w:val="Tekst podstawowy wcięty 31"/>
    <w:basedOn w:val="Normalny"/>
    <w:qFormat/>
    <w:pPr>
      <w:ind w:left="360"/>
    </w:pPr>
    <w:rPr>
      <w:sz w:val="20"/>
    </w:rPr>
  </w:style>
  <w:style w:type="paragraph" w:customStyle="1" w:styleId="tekst">
    <w:name w:val="tekst"/>
    <w:qFormat/>
    <w:pPr>
      <w:spacing w:before="40"/>
      <w:ind w:left="360"/>
      <w:jc w:val="both"/>
    </w:pPr>
    <w:rPr>
      <w:color w:val="000000"/>
      <w:spacing w:val="-4"/>
      <w:lang w:eastAsia="zh-CN"/>
    </w:rPr>
  </w:style>
  <w:style w:type="paragraph" w:customStyle="1" w:styleId="Punktygwne">
    <w:name w:val="Punkty główne"/>
    <w:basedOn w:val="Normalny"/>
    <w:qFormat/>
    <w:pPr>
      <w:spacing w:before="240" w:after="60" w:line="240" w:lineRule="auto"/>
    </w:pPr>
    <w:rPr>
      <w:b/>
      <w:smallCaps/>
    </w:rPr>
  </w:style>
  <w:style w:type="paragraph" w:customStyle="1" w:styleId="Pytania">
    <w:name w:val="Pytania"/>
    <w:basedOn w:val="Tekstpodstawowy"/>
    <w:qFormat/>
    <w:pPr>
      <w:tabs>
        <w:tab w:val="left" w:pos="-5643"/>
      </w:tabs>
      <w:spacing w:before="40" w:after="40"/>
    </w:pPr>
  </w:style>
  <w:style w:type="paragraph" w:customStyle="1" w:styleId="Odpowiedzi">
    <w:name w:val="Odpowiedzi"/>
    <w:basedOn w:val="Normalny"/>
    <w:qFormat/>
    <w:pPr>
      <w:spacing w:before="40" w:after="40" w:line="240" w:lineRule="auto"/>
    </w:pPr>
    <w:rPr>
      <w:b/>
      <w:color w:val="000000"/>
      <w:sz w:val="20"/>
    </w:rPr>
  </w:style>
  <w:style w:type="paragraph" w:customStyle="1" w:styleId="Podpunkty">
    <w:name w:val="Podpunkty"/>
    <w:basedOn w:val="Tekstpodstawowy"/>
    <w:qFormat/>
    <w:pPr>
      <w:tabs>
        <w:tab w:val="left" w:pos="-5814"/>
      </w:tabs>
      <w:ind w:left="360"/>
    </w:pPr>
    <w:rPr>
      <w:b/>
      <w:sz w:val="22"/>
    </w:rPr>
  </w:style>
  <w:style w:type="paragraph" w:customStyle="1" w:styleId="Cele">
    <w:name w:val="Cele"/>
    <w:basedOn w:val="Tekstpodstawowy"/>
    <w:qFormat/>
    <w:pPr>
      <w:tabs>
        <w:tab w:val="left" w:pos="-5814"/>
        <w:tab w:val="left" w:pos="720"/>
      </w:tabs>
      <w:spacing w:before="120"/>
      <w:ind w:left="900" w:hanging="540"/>
    </w:pPr>
  </w:style>
  <w:style w:type="paragraph" w:customStyle="1" w:styleId="Nagwkitablic">
    <w:name w:val="Nagłówki tablic"/>
    <w:basedOn w:val="Tekstpodstawowy"/>
    <w:qFormat/>
    <w:pPr>
      <w:tabs>
        <w:tab w:val="left" w:pos="-5814"/>
      </w:tabs>
      <w:jc w:val="center"/>
    </w:pPr>
    <w:rPr>
      <w:b/>
    </w:rPr>
  </w:style>
  <w:style w:type="paragraph" w:customStyle="1" w:styleId="wrubryce">
    <w:name w:val="w rubryce"/>
    <w:basedOn w:val="Tekstpodstawowy"/>
    <w:qFormat/>
    <w:pPr>
      <w:tabs>
        <w:tab w:val="left" w:pos="-5814"/>
      </w:tabs>
      <w:spacing w:before="40" w:after="40"/>
    </w:pPr>
  </w:style>
  <w:style w:type="paragraph" w:customStyle="1" w:styleId="centralniewrubryce">
    <w:name w:val="centralnie w rubryce"/>
    <w:basedOn w:val="wrubryce"/>
    <w:qFormat/>
    <w:pPr>
      <w:jc w:val="center"/>
    </w:pPr>
  </w:style>
  <w:style w:type="paragraph" w:customStyle="1" w:styleId="rdtytu">
    <w:name w:val="Śródtytuł"/>
    <w:basedOn w:val="Nagwek1"/>
    <w:qFormat/>
    <w:pPr>
      <w:numPr>
        <w:numId w:val="0"/>
      </w:numPr>
      <w:ind w:firstLine="357"/>
    </w:pPr>
    <w:rPr>
      <w:smallCaps/>
    </w:rPr>
  </w:style>
  <w:style w:type="paragraph" w:customStyle="1" w:styleId="Podtekst">
    <w:name w:val="Podtekst"/>
    <w:basedOn w:val="tekst"/>
    <w:qFormat/>
    <w:pPr>
      <w:spacing w:before="0"/>
    </w:pPr>
    <w:rPr>
      <w:rFonts w:ascii="Arial Narrow" w:hAnsi="Arial Narrow" w:cs="Arial Narrow"/>
    </w:rPr>
  </w:style>
  <w:style w:type="paragraph" w:customStyle="1" w:styleId="Literatura">
    <w:name w:val="Literatura"/>
    <w:basedOn w:val="tekst"/>
    <w:qFormat/>
    <w:rPr>
      <w:rFonts w:ascii="Arial Narrow" w:hAnsi="Arial Narrow" w:cs="Arial Narrow"/>
      <w:b/>
    </w:rPr>
  </w:style>
  <w:style w:type="paragraph" w:customStyle="1" w:styleId="Tekstpodstawowy21">
    <w:name w:val="Tekst podstawowy 21"/>
    <w:basedOn w:val="Normalny"/>
    <w:qFormat/>
    <w:pPr>
      <w:spacing w:after="60"/>
      <w:jc w:val="center"/>
    </w:pPr>
    <w:rPr>
      <w:b/>
      <w:i/>
      <w:color w:val="FF0000"/>
      <w:sz w:val="16"/>
    </w:rPr>
  </w:style>
  <w:style w:type="paragraph" w:customStyle="1" w:styleId="Wykazlit">
    <w:name w:val="Wykaz lit."/>
    <w:basedOn w:val="Podtekst"/>
    <w:qFormat/>
    <w:pPr>
      <w:numPr>
        <w:numId w:val="2"/>
      </w:numPr>
      <w:spacing w:before="40"/>
      <w:ind w:left="538" w:hanging="181"/>
    </w:pPr>
    <w:rPr>
      <w:rFonts w:ascii="Times New Roman" w:hAnsi="Times New Roman" w:cs="Times New Roman"/>
    </w:rPr>
  </w:style>
  <w:style w:type="paragraph" w:customStyle="1" w:styleId="wrubrycemn">
    <w:name w:val="w rubryce mn."/>
    <w:basedOn w:val="Tekstpodstawowy"/>
    <w:qFormat/>
    <w:pPr>
      <w:tabs>
        <w:tab w:val="left" w:pos="-5814"/>
      </w:tabs>
      <w:ind w:left="-57" w:right="-57"/>
      <w:jc w:val="center"/>
    </w:pPr>
    <w:rPr>
      <w:sz w:val="18"/>
    </w:rPr>
  </w:style>
  <w:style w:type="paragraph" w:customStyle="1" w:styleId="Tekstblokowy1">
    <w:name w:val="Tekst blokowy1"/>
    <w:basedOn w:val="Normalny"/>
    <w:qFormat/>
    <w:pPr>
      <w:spacing w:after="60"/>
      <w:ind w:left="-108" w:right="-76"/>
      <w:jc w:val="center"/>
    </w:pPr>
    <w:rPr>
      <w:b/>
      <w:i/>
      <w:color w:val="FF0000"/>
      <w:sz w:val="16"/>
    </w:rPr>
  </w:style>
  <w:style w:type="paragraph" w:customStyle="1" w:styleId="Tekstpodstawowy31">
    <w:name w:val="Tekst podstawowy 31"/>
    <w:basedOn w:val="Normalny"/>
    <w:qFormat/>
    <w:pPr>
      <w:spacing w:after="60"/>
    </w:pPr>
    <w:rPr>
      <w:b/>
      <w:i/>
      <w:color w:val="FF0000"/>
      <w:sz w:val="16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Zawartoramki">
    <w:name w:val="Zawartość ramki"/>
    <w:basedOn w:val="Normalny"/>
    <w:qFormat/>
  </w:style>
  <w:style w:type="paragraph" w:customStyle="1" w:styleId="glacierLTGliederung1">
    <w:name w:val="glacier~LT~Gliederung 1"/>
    <w:qFormat/>
    <w:pPr>
      <w:spacing w:after="283"/>
    </w:pPr>
    <w:rPr>
      <w:rFonts w:ascii="Tahoma" w:eastAsia="DejaVu Sans" w:hAnsi="Tahoma" w:cs="Liberation Sans"/>
      <w:kern w:val="2"/>
      <w:sz w:val="64"/>
      <w:szCs w:val="24"/>
      <w:lang w:eastAsia="zh-CN" w:bidi="hi-IN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D87DCC"/>
    <w:rPr>
      <w:szCs w:val="24"/>
      <w:lang w:val="x-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D87DC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D87DCC"/>
    <w:pPr>
      <w:spacing w:after="0" w:line="240" w:lineRule="auto"/>
    </w:pPr>
    <w:rPr>
      <w:sz w:val="18"/>
      <w:szCs w:val="18"/>
      <w:lang w:val="x-none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DC763E"/>
    <w:rPr>
      <w:szCs w:val="24"/>
      <w:lang w:val="x-none"/>
    </w:rPr>
  </w:style>
  <w:style w:type="paragraph" w:styleId="Poprawka">
    <w:name w:val="Revision"/>
    <w:uiPriority w:val="71"/>
    <w:qFormat/>
    <w:rsid w:val="00ED5C1E"/>
    <w:rPr>
      <w:rFonts w:eastAsia="Calibri"/>
      <w:sz w:val="24"/>
      <w:szCs w:val="22"/>
      <w:lang w:eastAsia="zh-CN"/>
    </w:rPr>
  </w:style>
  <w:style w:type="table" w:styleId="Tabela-Siatka">
    <w:name w:val="Table Grid"/>
    <w:basedOn w:val="Standardowy"/>
    <w:uiPriority w:val="39"/>
    <w:rsid w:val="008330D6"/>
    <w:rPr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ynqvb">
    <w:name w:val="rynqvb"/>
    <w:basedOn w:val="Domylnaczcionkaakapitu"/>
    <w:rsid w:val="00F225C4"/>
  </w:style>
  <w:style w:type="character" w:customStyle="1" w:styleId="size">
    <w:name w:val="size"/>
    <w:basedOn w:val="Domylnaczcionkaakapitu"/>
    <w:rsid w:val="008E49C6"/>
  </w:style>
  <w:style w:type="paragraph" w:styleId="Akapitzlist">
    <w:name w:val="List Paragraph"/>
    <w:basedOn w:val="Normalny"/>
    <w:uiPriority w:val="72"/>
    <w:qFormat/>
    <w:rsid w:val="008E49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bristo.pl/pl/wydawca/Career%20Pres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80AF20C1-C800-4092-B6F9-50DE2443C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914</Words>
  <Characters>5486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Karta przedmiotu</vt:lpstr>
    </vt:vector>
  </TitlesOfParts>
  <Company>Microsoft</Company>
  <LinksUpToDate>false</LinksUpToDate>
  <CharactersWithSpaces>6388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Karta przedmiotu</dc:title>
  <dc:subject>TERMODYNAMIKA</dc:subject>
  <dc:creator>Tadeusz Pyrcioch</dc:creator>
  <cp:lastModifiedBy>Małgorzata Kruszyńska</cp:lastModifiedBy>
  <cp:revision>12</cp:revision>
  <cp:lastPrinted>2018-01-09T08:19:00Z</cp:lastPrinted>
  <dcterms:created xsi:type="dcterms:W3CDTF">2024-11-04T06:22:00Z</dcterms:created>
  <dcterms:modified xsi:type="dcterms:W3CDTF">2026-03-12T09:21:00Z</dcterms:modified>
  <dc:language>pl-PL</dc:language>
</cp:coreProperties>
</file>