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EB7E93" w:rsidP="00EB7E93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Podstawowa opieka zdrowotna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AF33D1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B2566E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566E" w:rsidRDefault="00B2566E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66E" w:rsidRDefault="00314B8D" w:rsidP="00361264">
            <w:pPr>
              <w:pStyle w:val="Odpowiedzi"/>
              <w:snapToGrid w:val="0"/>
            </w:pPr>
            <w:r>
              <w:t xml:space="preserve">Dr n. med. i </w:t>
            </w:r>
            <w:r w:rsidR="00E92894">
              <w:t xml:space="preserve">n. o </w:t>
            </w:r>
            <w:proofErr w:type="spellStart"/>
            <w:r w:rsidR="00E92894">
              <w:t>zdr</w:t>
            </w:r>
            <w:proofErr w:type="spellEnd"/>
            <w:r w:rsidR="00E92894">
              <w:t>. Joanna Pie</w:t>
            </w:r>
            <w:r w:rsidR="00361264">
              <w:t>chowska / Mgr Kamila Mielniczuk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05258F" w:rsidP="00CF52D5">
            <w:pPr>
              <w:pStyle w:val="Odpowiedzi"/>
              <w:snapToGrid w:val="0"/>
            </w:pPr>
            <w:r>
              <w:t>12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05258F" w:rsidP="00CF52D5">
            <w:pPr>
              <w:pStyle w:val="Odpowiedzi"/>
              <w:snapToGrid w:val="0"/>
            </w:pPr>
            <w:r>
              <w:t>IV, V, VI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EF7C7A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A34E26" w:rsidP="00EF7C7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E25A13">
              <w:rPr>
                <w:sz w:val="20"/>
                <w:szCs w:val="20"/>
              </w:rPr>
              <w:t xml:space="preserve">Zaznajomienie się z </w:t>
            </w:r>
            <w:r w:rsidR="0050276E">
              <w:rPr>
                <w:sz w:val="20"/>
                <w:szCs w:val="20"/>
              </w:rPr>
              <w:t xml:space="preserve">celami, </w:t>
            </w:r>
            <w:r w:rsidRPr="00E25A13">
              <w:rPr>
                <w:sz w:val="20"/>
                <w:szCs w:val="20"/>
              </w:rPr>
              <w:t>rolą i organizacją podstawowej opieki z</w:t>
            </w:r>
            <w:r w:rsidR="0050276E">
              <w:rPr>
                <w:sz w:val="20"/>
                <w:szCs w:val="20"/>
              </w:rPr>
              <w:t>drowotnej w Polsce i na świecie.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3210E7" w:rsidRDefault="00A34E26" w:rsidP="00EF7C7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umiejętności niezbędnych do sprawowania opieki pielęgniarskiej nad pacjentem, grupą, rodziną, także w warunkach domowych, w różnych stanach zdrowia</w:t>
            </w:r>
            <w:r w:rsidR="00E25A13">
              <w:rPr>
                <w:sz w:val="20"/>
                <w:szCs w:val="20"/>
              </w:rPr>
              <w:t>, środowiskach</w:t>
            </w:r>
            <w:r>
              <w:rPr>
                <w:sz w:val="20"/>
                <w:szCs w:val="20"/>
              </w:rPr>
              <w:t xml:space="preserve"> i poszczególnych etapach życia.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A34E26" w:rsidP="00EF7C7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Pogłębianie umiejętności rozpoznawania</w:t>
            </w:r>
            <w:r w:rsidR="00E25A13">
              <w:rPr>
                <w:sz w:val="20"/>
                <w:szCs w:val="20"/>
              </w:rPr>
              <w:t xml:space="preserve"> problemów zdrowotnych oraz </w:t>
            </w:r>
            <w:r w:rsidR="00E25A13" w:rsidRPr="00E25A13">
              <w:rPr>
                <w:sz w:val="20"/>
                <w:szCs w:val="20"/>
              </w:rPr>
              <w:t>podejmowania właściwych działań w zależności od zdiagnozowanych potrzeb, wieku i stanu zdrowia pacjenta.</w:t>
            </w:r>
          </w:p>
        </w:tc>
      </w:tr>
      <w:tr w:rsidR="00C22421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C22421" w:rsidRDefault="00E25A13" w:rsidP="00EF7C7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Zdobycie umiejętności wykonywania świadczeń zdrowotnych realizowanych przez pielęgniarki z zakresu podstawowej opieki zdrowotnej.</w:t>
            </w:r>
          </w:p>
        </w:tc>
      </w:tr>
      <w:tr w:rsidR="0050276E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50276E" w:rsidRDefault="0050276E" w:rsidP="00CF52D5">
            <w:pPr>
              <w:pStyle w:val="centralniewrubryce"/>
            </w:pPr>
            <w:r>
              <w:t>C5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50276E" w:rsidRDefault="0050276E" w:rsidP="00EF7C7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Poznanie i zrozumienie roli pielęgniarki w podstawowej opiece zdrowotnej oraz nabycie wiedzy z zakresu realizacji i finansowania świadczeń pielęgniarskich.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11074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F1E6C" w:rsidRDefault="005A29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10C00">
              <w:rPr>
                <w:bCs/>
                <w:sz w:val="20"/>
                <w:szCs w:val="20"/>
              </w:rPr>
              <w:t>organizację i fun</w:t>
            </w:r>
            <w:r>
              <w:rPr>
                <w:bCs/>
                <w:sz w:val="20"/>
                <w:szCs w:val="20"/>
              </w:rPr>
              <w:t xml:space="preserve">kcjonowanie podstawowej opieki </w:t>
            </w:r>
            <w:r w:rsidRPr="00C10C00">
              <w:rPr>
                <w:bCs/>
                <w:sz w:val="20"/>
                <w:szCs w:val="20"/>
              </w:rPr>
              <w:t>zdrowotnej w Rzec</w:t>
            </w:r>
            <w:r>
              <w:rPr>
                <w:bCs/>
                <w:sz w:val="20"/>
                <w:szCs w:val="20"/>
              </w:rPr>
              <w:t xml:space="preserve">zypospolitej Polskiej i innych </w:t>
            </w:r>
            <w:r w:rsidRPr="00C10C00">
              <w:rPr>
                <w:bCs/>
                <w:sz w:val="20"/>
                <w:szCs w:val="20"/>
              </w:rPr>
              <w:t>państwach, z uwzgl</w:t>
            </w:r>
            <w:r>
              <w:rPr>
                <w:bCs/>
                <w:sz w:val="20"/>
                <w:szCs w:val="20"/>
              </w:rPr>
              <w:t xml:space="preserve">ędnieniem zadań pielęgniarki i </w:t>
            </w:r>
            <w:r w:rsidRPr="00C10C00">
              <w:rPr>
                <w:bCs/>
                <w:sz w:val="20"/>
                <w:szCs w:val="20"/>
              </w:rPr>
              <w:t>innych prac</w:t>
            </w:r>
            <w:r>
              <w:rPr>
                <w:bCs/>
                <w:sz w:val="20"/>
                <w:szCs w:val="20"/>
              </w:rPr>
              <w:t>owników systemu ochrony zdrowia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Default="005A29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_W19</w:t>
            </w:r>
          </w:p>
          <w:p w:rsidR="005A29A9" w:rsidRDefault="005A29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_W20</w:t>
            </w:r>
          </w:p>
          <w:p w:rsidR="005A29A9" w:rsidRPr="004F1E6C" w:rsidRDefault="005A29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_W21</w:t>
            </w:r>
          </w:p>
        </w:tc>
      </w:tr>
      <w:tr w:rsidR="00D75EB8" w:rsidTr="00916FE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5E6582" w:rsidRDefault="005A29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A60EF">
              <w:rPr>
                <w:bCs/>
                <w:sz w:val="20"/>
                <w:szCs w:val="20"/>
              </w:rPr>
              <w:t xml:space="preserve">warunki realizacji i zasady finansowania świadczeń pielęgniarskich w podstawowej opiece </w:t>
            </w:r>
            <w:r>
              <w:rPr>
                <w:bCs/>
                <w:sz w:val="20"/>
                <w:szCs w:val="20"/>
              </w:rPr>
              <w:t>zdrowotnej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FC5A4E" w:rsidRDefault="005A29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A60EF">
              <w:rPr>
                <w:bCs/>
                <w:sz w:val="20"/>
                <w:szCs w:val="20"/>
              </w:rPr>
              <w:t>metod</w:t>
            </w:r>
            <w:r>
              <w:rPr>
                <w:bCs/>
                <w:sz w:val="20"/>
                <w:szCs w:val="20"/>
              </w:rPr>
              <w:t xml:space="preserve">y oceny środowiska nauczania i </w:t>
            </w:r>
            <w:r w:rsidRPr="00BA60EF">
              <w:rPr>
                <w:bCs/>
                <w:sz w:val="20"/>
                <w:szCs w:val="20"/>
              </w:rPr>
              <w:t>wycho</w:t>
            </w:r>
            <w:r>
              <w:rPr>
                <w:bCs/>
                <w:sz w:val="20"/>
                <w:szCs w:val="20"/>
              </w:rPr>
              <w:t xml:space="preserve">wania w zakresie rozpoznawania </w:t>
            </w:r>
            <w:r w:rsidRPr="00BA60EF">
              <w:rPr>
                <w:bCs/>
                <w:sz w:val="20"/>
                <w:szCs w:val="20"/>
              </w:rPr>
              <w:t>problemów zdrowotnych dzieci i młodzieży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EF7C7A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0570B1" w:rsidRDefault="002D3B65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B4C0A">
              <w:rPr>
                <w:bCs/>
                <w:sz w:val="20"/>
                <w:szCs w:val="20"/>
              </w:rPr>
              <w:t>realizować św</w:t>
            </w:r>
            <w:r>
              <w:rPr>
                <w:bCs/>
                <w:sz w:val="20"/>
                <w:szCs w:val="20"/>
              </w:rPr>
              <w:t>iadczenia zdrowotne w zakresie podstawowej opieki zdrowotnej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PL.C1_U33</w:t>
            </w:r>
          </w:p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PL.C1_U34</w:t>
            </w: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7C0E27" w:rsidRDefault="002D3B65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B4C0A">
              <w:rPr>
                <w:bCs/>
                <w:sz w:val="20"/>
                <w:szCs w:val="20"/>
              </w:rPr>
              <w:t>oceniać środo</w:t>
            </w:r>
            <w:r>
              <w:rPr>
                <w:bCs/>
                <w:sz w:val="20"/>
                <w:szCs w:val="20"/>
              </w:rPr>
              <w:t xml:space="preserve">wisko zamieszkania, nauczania i </w:t>
            </w:r>
            <w:r w:rsidRPr="00FB4C0A">
              <w:rPr>
                <w:bCs/>
                <w:sz w:val="20"/>
                <w:szCs w:val="20"/>
              </w:rPr>
              <w:t>wy</w:t>
            </w:r>
            <w:r>
              <w:rPr>
                <w:bCs/>
                <w:sz w:val="20"/>
                <w:szCs w:val="20"/>
              </w:rPr>
              <w:t xml:space="preserve">chowania oraz pracy w zakresie </w:t>
            </w:r>
            <w:r w:rsidRPr="00FB4C0A">
              <w:rPr>
                <w:bCs/>
                <w:sz w:val="20"/>
                <w:szCs w:val="20"/>
              </w:rPr>
              <w:t>rozp</w:t>
            </w:r>
            <w:r>
              <w:rPr>
                <w:bCs/>
                <w:sz w:val="20"/>
                <w:szCs w:val="20"/>
              </w:rPr>
              <w:t>oznawania problemów zdrowotnych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gromadzi informacje metodą wywiadu, obserwacji, pomiarów, badania przedmiotowego, analizy dokumentacji w celu rozpoznawania stanu zdrowia pacjenta i sformułowania diagnozy pielęgniarskiej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ustala cele i plan opieki pielęgniarskiej oraz realizuje ją wspólnie z pacjentem i jego rodziną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dokonuje bieżącej i końcowej oceny stanu zdrowia pacjenta i podejmowanych działań pielęgniarskich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podaje pacjentowi leki różnymi drogami, zgodnie z pisemnym zleceniem lekarza lub zgodnie z posiadanymi kompetencjami oraz oblicza dawki leków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wykonuje zabiegi higieniczne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ocenia ryzyko rozwoju odleżyn i stosuje działania profilaktyczne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prowadzi dokumentację medyczną oraz posługuje się nią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 xml:space="preserve">ocenia potencjał zdrowotny pacjenta i jego rodziny z wykorzystaniem </w:t>
            </w:r>
            <w:proofErr w:type="spellStart"/>
            <w:r w:rsidRPr="00305508">
              <w:rPr>
                <w:bCs/>
                <w:sz w:val="20"/>
                <w:szCs w:val="20"/>
              </w:rPr>
              <w:t>skal</w:t>
            </w:r>
            <w:proofErr w:type="spellEnd"/>
            <w:r w:rsidRPr="00305508">
              <w:rPr>
                <w:bCs/>
                <w:sz w:val="20"/>
                <w:szCs w:val="20"/>
              </w:rPr>
              <w:t>, siatek i pomiarów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5508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8" w:rsidRDefault="0030550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8" w:rsidRPr="00305508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uczy pacjenta samokontroli stanu zdrowia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8" w:rsidRPr="00B0410F" w:rsidRDefault="0030550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477A8" w:rsidRDefault="00047B7C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samodzielnego i rzetelnego wykonywania zawodu zgodnie z zasadami etyki, w tym przestrzegania wartości i po</w:t>
            </w:r>
            <w:r>
              <w:rPr>
                <w:sz w:val="20"/>
                <w:szCs w:val="20"/>
              </w:rPr>
              <w:t xml:space="preserve">winności moralnych w opiece nad </w:t>
            </w:r>
            <w:r w:rsidRPr="00E0039E">
              <w:rPr>
                <w:sz w:val="20"/>
                <w:szCs w:val="20"/>
              </w:rPr>
              <w:t>pacjentem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047B7C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PL_K03</w:t>
            </w: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E0039E" w:rsidRDefault="00047B7C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ponoszenia odpowiedzialności za wykonywane czynności zawodowe;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047B7C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PL_K04</w:t>
            </w:r>
          </w:p>
        </w:tc>
      </w:tr>
      <w:tr w:rsidR="00047B7C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7C" w:rsidRDefault="00047B7C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7C" w:rsidRPr="00E0039E" w:rsidRDefault="00047B7C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7B7C" w:rsidRPr="00B0410F" w:rsidRDefault="00047B7C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047B7C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7C" w:rsidRDefault="00047B7C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7C" w:rsidRPr="00E0039E" w:rsidRDefault="00047B7C" w:rsidP="00047B7C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7B7C" w:rsidRPr="00B0410F" w:rsidRDefault="00047B7C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 xml:space="preserve">3.3. Formy zajęć dydaktycznych i ich wymiar godzinowy </w:t>
      </w:r>
    </w:p>
    <w:tbl>
      <w:tblPr>
        <w:tblW w:w="8777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834"/>
        <w:gridCol w:w="856"/>
        <w:gridCol w:w="720"/>
        <w:gridCol w:w="839"/>
        <w:gridCol w:w="839"/>
      </w:tblGrid>
      <w:tr w:rsidR="001472AB" w:rsidTr="001472AB">
        <w:trPr>
          <w:trHeight w:val="88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lastRenderedPageBreak/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t>Laboratorium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t>Seminarium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t>Zajęcia praktyczne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t>Praktyki zawodowe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472AB" w:rsidRDefault="001472AB" w:rsidP="00CF52D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Samokształcenie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1472AB" w:rsidTr="001472AB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2AB" w:rsidRDefault="001472AB" w:rsidP="001472A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2AB" w:rsidRDefault="001472AB" w:rsidP="001472A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2AB" w:rsidRDefault="001472AB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2AB" w:rsidRDefault="001472AB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2AB" w:rsidRDefault="001472A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2AB" w:rsidRDefault="001472A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2AB" w:rsidRDefault="001472AB" w:rsidP="00FB520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2AB" w:rsidRDefault="001472AB" w:rsidP="00FB520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2AB" w:rsidRDefault="001472AB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2AB" w:rsidRPr="00FC6607" w:rsidRDefault="001472AB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</w:tbl>
    <w:p w:rsidR="000570B1" w:rsidRDefault="000570B1" w:rsidP="00E44C17">
      <w:pPr>
        <w:pStyle w:val="Podpunkty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E44C17" w:rsidRDefault="00E44C17" w:rsidP="00E44C17">
      <w:pPr>
        <w:pStyle w:val="Podpunkty"/>
      </w:pPr>
    </w:p>
    <w:p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860B1B">
        <w:rPr>
          <w:smallCaps/>
          <w:sz w:val="18"/>
        </w:rPr>
        <w:t>wykłady</w:t>
      </w:r>
    </w:p>
    <w:p w:rsidR="00E44C17" w:rsidRDefault="005E379A" w:rsidP="00EA3786">
      <w:pPr>
        <w:pStyle w:val="Podpunkty"/>
        <w:numPr>
          <w:ilvl w:val="0"/>
          <w:numId w:val="24"/>
        </w:numPr>
        <w:spacing w:line="276" w:lineRule="auto"/>
        <w:ind w:left="851" w:hanging="284"/>
        <w:rPr>
          <w:b w:val="0"/>
          <w:sz w:val="20"/>
        </w:rPr>
      </w:pPr>
      <w:r w:rsidRPr="00EA3786">
        <w:rPr>
          <w:b w:val="0"/>
          <w:sz w:val="20"/>
        </w:rPr>
        <w:t>P</w:t>
      </w:r>
      <w:r w:rsidR="00EA3786">
        <w:rPr>
          <w:b w:val="0"/>
          <w:sz w:val="20"/>
        </w:rPr>
        <w:t>odstawowa Opieka Z</w:t>
      </w:r>
      <w:r w:rsidRPr="00EA3786">
        <w:rPr>
          <w:b w:val="0"/>
          <w:sz w:val="20"/>
        </w:rPr>
        <w:t>drowotna – definicja, struktura, cele i założenia.</w:t>
      </w:r>
      <w:r w:rsidR="00EA3786" w:rsidRPr="00EA3786">
        <w:rPr>
          <w:b w:val="0"/>
          <w:sz w:val="20"/>
        </w:rPr>
        <w:t xml:space="preserve"> Rola Podstawowej Opieki Zdrowotnej. Współpraca z innymi jednostkami systemu ochrony zdrowia.</w:t>
      </w:r>
    </w:p>
    <w:p w:rsidR="00EA3786" w:rsidRPr="00EA3786" w:rsidRDefault="00EA3786" w:rsidP="00EA3786">
      <w:pPr>
        <w:pStyle w:val="Podpunkty"/>
        <w:numPr>
          <w:ilvl w:val="0"/>
          <w:numId w:val="24"/>
        </w:numPr>
        <w:spacing w:line="276" w:lineRule="auto"/>
        <w:ind w:left="851" w:hanging="284"/>
        <w:rPr>
          <w:b w:val="0"/>
          <w:sz w:val="18"/>
        </w:rPr>
      </w:pPr>
      <w:r w:rsidRPr="00EA3786">
        <w:rPr>
          <w:b w:val="0"/>
          <w:sz w:val="20"/>
        </w:rPr>
        <w:t>Organizacja i funkcjonowanie POZ w systemie ochrony zdrowia. Zasady finansowania Podstawowej Opieki Zdrowotnej. Systemowe rozwiązania w zakresie podstawowej opieki zdrowotnej w Polsce i na świecie.</w:t>
      </w:r>
    </w:p>
    <w:p w:rsidR="00EA3786" w:rsidRPr="00EA3786" w:rsidRDefault="00EA3786" w:rsidP="00EA3786">
      <w:pPr>
        <w:pStyle w:val="Podpunkty"/>
        <w:numPr>
          <w:ilvl w:val="0"/>
          <w:numId w:val="24"/>
        </w:numPr>
        <w:spacing w:line="276" w:lineRule="auto"/>
        <w:ind w:left="851" w:hanging="284"/>
        <w:rPr>
          <w:b w:val="0"/>
          <w:smallCaps/>
          <w:sz w:val="16"/>
        </w:rPr>
      </w:pPr>
      <w:r w:rsidRPr="00EA3786">
        <w:rPr>
          <w:b w:val="0"/>
          <w:sz w:val="20"/>
        </w:rPr>
        <w:t xml:space="preserve">Rola </w:t>
      </w:r>
      <w:r>
        <w:rPr>
          <w:b w:val="0"/>
          <w:sz w:val="20"/>
        </w:rPr>
        <w:t xml:space="preserve">i zadania </w:t>
      </w:r>
      <w:r w:rsidRPr="00EA3786">
        <w:rPr>
          <w:b w:val="0"/>
          <w:sz w:val="20"/>
        </w:rPr>
        <w:t>pielęgniarki w POZ, świadczenia realizowane przez pielęgniarki</w:t>
      </w:r>
      <w:r>
        <w:rPr>
          <w:b w:val="0"/>
          <w:sz w:val="20"/>
        </w:rPr>
        <w:t xml:space="preserve"> i ich finansowanie. Rodzaje praktyk pielęgniarskich.</w:t>
      </w:r>
    </w:p>
    <w:p w:rsidR="00EA3786" w:rsidRDefault="00EA3786" w:rsidP="00EA3786">
      <w:pPr>
        <w:pStyle w:val="Podpunkty"/>
        <w:numPr>
          <w:ilvl w:val="0"/>
          <w:numId w:val="24"/>
        </w:numPr>
        <w:spacing w:line="276" w:lineRule="auto"/>
        <w:ind w:left="851" w:hanging="284"/>
        <w:rPr>
          <w:b w:val="0"/>
          <w:sz w:val="20"/>
        </w:rPr>
      </w:pPr>
      <w:r>
        <w:rPr>
          <w:b w:val="0"/>
          <w:sz w:val="20"/>
        </w:rPr>
        <w:t xml:space="preserve">Opieka pielęgniarska w środowisku zamieszkania, nauki, pracy. </w:t>
      </w:r>
      <w:r w:rsidRPr="00EA3786">
        <w:rPr>
          <w:b w:val="0"/>
          <w:sz w:val="20"/>
        </w:rPr>
        <w:t>Wpływ czynników środowiskowych na zdrowie człowieka w zależności od środowiska.</w:t>
      </w:r>
      <w:r w:rsidR="00F830AB">
        <w:rPr>
          <w:b w:val="0"/>
          <w:sz w:val="20"/>
        </w:rPr>
        <w:t xml:space="preserve"> Zakres opieki pielęgniarskiej n</w:t>
      </w:r>
      <w:r w:rsidR="00F830AB" w:rsidRPr="00F830AB">
        <w:rPr>
          <w:b w:val="0"/>
          <w:sz w:val="20"/>
        </w:rPr>
        <w:t>ad przewlekle chorym w środowisku domowym</w:t>
      </w:r>
      <w:r w:rsidR="00F830AB">
        <w:rPr>
          <w:b w:val="0"/>
          <w:sz w:val="20"/>
        </w:rPr>
        <w:t>, niepełnosprawnym.</w:t>
      </w:r>
    </w:p>
    <w:p w:rsidR="0005258F" w:rsidRDefault="0005258F" w:rsidP="0005258F">
      <w:pPr>
        <w:pStyle w:val="Podpunkty"/>
        <w:spacing w:line="276" w:lineRule="auto"/>
        <w:rPr>
          <w:b w:val="0"/>
          <w:sz w:val="20"/>
        </w:rPr>
      </w:pPr>
    </w:p>
    <w:p w:rsidR="0005258F" w:rsidRDefault="0005258F" w:rsidP="0005258F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FB5207">
        <w:rPr>
          <w:smallCaps/>
          <w:sz w:val="18"/>
        </w:rPr>
        <w:t>Ćwiczenia</w:t>
      </w:r>
    </w:p>
    <w:p w:rsidR="003201ED" w:rsidRDefault="003201ED" w:rsidP="003201ED">
      <w:pPr>
        <w:pStyle w:val="Podpunkty"/>
        <w:numPr>
          <w:ilvl w:val="0"/>
          <w:numId w:val="32"/>
        </w:numPr>
        <w:spacing w:line="276" w:lineRule="auto"/>
        <w:rPr>
          <w:b w:val="0"/>
          <w:sz w:val="20"/>
        </w:rPr>
      </w:pPr>
      <w:r w:rsidRPr="00D401D8">
        <w:rPr>
          <w:b w:val="0"/>
          <w:sz w:val="20"/>
        </w:rPr>
        <w:t>Zasady</w:t>
      </w:r>
      <w:r w:rsidR="00FB5207">
        <w:rPr>
          <w:b w:val="0"/>
          <w:sz w:val="20"/>
        </w:rPr>
        <w:t xml:space="preserve"> </w:t>
      </w:r>
      <w:r w:rsidRPr="00D401D8">
        <w:rPr>
          <w:b w:val="0"/>
          <w:sz w:val="20"/>
        </w:rPr>
        <w:t>prowadzenia wywiadu pielęgniarskiego</w:t>
      </w:r>
      <w:r>
        <w:rPr>
          <w:b w:val="0"/>
          <w:sz w:val="20"/>
        </w:rPr>
        <w:t xml:space="preserve">. </w:t>
      </w:r>
      <w:r w:rsidRPr="00D401D8">
        <w:rPr>
          <w:b w:val="0"/>
          <w:sz w:val="20"/>
        </w:rPr>
        <w:t>Metody i techniki zbierania informacji, dokumentacja</w:t>
      </w:r>
    </w:p>
    <w:p w:rsidR="003201ED" w:rsidRDefault="003201ED" w:rsidP="003201ED">
      <w:pPr>
        <w:pStyle w:val="Podpunkty"/>
        <w:numPr>
          <w:ilvl w:val="0"/>
          <w:numId w:val="32"/>
        </w:numPr>
        <w:spacing w:line="276" w:lineRule="auto"/>
        <w:rPr>
          <w:b w:val="0"/>
          <w:sz w:val="20"/>
        </w:rPr>
      </w:pPr>
      <w:r>
        <w:rPr>
          <w:b w:val="0"/>
          <w:sz w:val="20"/>
        </w:rPr>
        <w:t>Kompetencje pielęgniarki w środowisku nauczania i wychowania. Zakres kompetencji pielęgniarki POZ.</w:t>
      </w:r>
    </w:p>
    <w:p w:rsidR="0005258F" w:rsidRDefault="003201ED" w:rsidP="003201ED">
      <w:pPr>
        <w:pStyle w:val="Podpunkty"/>
        <w:numPr>
          <w:ilvl w:val="0"/>
          <w:numId w:val="32"/>
        </w:numPr>
        <w:spacing w:line="276" w:lineRule="auto"/>
        <w:rPr>
          <w:b w:val="0"/>
          <w:sz w:val="20"/>
        </w:rPr>
      </w:pPr>
      <w:r>
        <w:rPr>
          <w:b w:val="0"/>
          <w:sz w:val="20"/>
        </w:rPr>
        <w:t>Planowanie opieki pielęgniarskiej w środowisku zamieszkania, nauki, pracy.</w:t>
      </w:r>
    </w:p>
    <w:p w:rsidR="003201ED" w:rsidRDefault="003201ED" w:rsidP="003201ED">
      <w:pPr>
        <w:pStyle w:val="Podpunkty"/>
        <w:numPr>
          <w:ilvl w:val="0"/>
          <w:numId w:val="32"/>
        </w:numPr>
        <w:spacing w:line="276" w:lineRule="auto"/>
        <w:rPr>
          <w:b w:val="0"/>
          <w:sz w:val="20"/>
        </w:rPr>
      </w:pPr>
      <w:r>
        <w:rPr>
          <w:b w:val="0"/>
          <w:sz w:val="20"/>
        </w:rPr>
        <w:t>Świadczenia wykonywane przez pielęgniarki z zakresu podstawowej opieki zdrowotnej.</w:t>
      </w:r>
    </w:p>
    <w:p w:rsidR="003201ED" w:rsidRPr="00EA3786" w:rsidRDefault="003201ED" w:rsidP="0005258F">
      <w:pPr>
        <w:pStyle w:val="Podpunkty"/>
        <w:spacing w:line="276" w:lineRule="auto"/>
        <w:rPr>
          <w:b w:val="0"/>
          <w:sz w:val="20"/>
        </w:rPr>
      </w:pPr>
    </w:p>
    <w:p w:rsidR="00EA3786" w:rsidRDefault="00EA3786" w:rsidP="005E379A">
      <w:pPr>
        <w:pStyle w:val="Podpunkty"/>
        <w:rPr>
          <w:smallCaps/>
          <w:sz w:val="18"/>
        </w:rPr>
      </w:pPr>
    </w:p>
    <w:p w:rsidR="005E379A" w:rsidRDefault="005E379A" w:rsidP="005E379A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zajęcia praktyczne</w:t>
      </w:r>
    </w:p>
    <w:p w:rsidR="00F830AB" w:rsidRDefault="003201ED" w:rsidP="00D401D8">
      <w:pPr>
        <w:pStyle w:val="Podpunkty"/>
        <w:numPr>
          <w:ilvl w:val="0"/>
          <w:numId w:val="27"/>
        </w:numPr>
        <w:spacing w:line="276" w:lineRule="auto"/>
        <w:ind w:left="851" w:hanging="284"/>
        <w:rPr>
          <w:b w:val="0"/>
          <w:sz w:val="20"/>
        </w:rPr>
      </w:pPr>
      <w:r>
        <w:rPr>
          <w:b w:val="0"/>
          <w:sz w:val="20"/>
        </w:rPr>
        <w:t>Rola pielęgniarki w POZ</w:t>
      </w:r>
      <w:r w:rsidR="00F830AB" w:rsidRPr="00D401D8">
        <w:rPr>
          <w:b w:val="0"/>
          <w:sz w:val="20"/>
        </w:rPr>
        <w:t>. Identyfikacja stanu pacjenta, rodziny.</w:t>
      </w:r>
    </w:p>
    <w:p w:rsidR="00315DF5" w:rsidRPr="00D401D8" w:rsidRDefault="00315DF5" w:rsidP="00D401D8">
      <w:pPr>
        <w:pStyle w:val="Podpunkty"/>
        <w:numPr>
          <w:ilvl w:val="0"/>
          <w:numId w:val="27"/>
        </w:numPr>
        <w:spacing w:line="276" w:lineRule="auto"/>
        <w:ind w:left="851" w:hanging="284"/>
        <w:rPr>
          <w:b w:val="0"/>
          <w:sz w:val="20"/>
        </w:rPr>
      </w:pPr>
      <w:r>
        <w:rPr>
          <w:b w:val="0"/>
          <w:sz w:val="20"/>
        </w:rPr>
        <w:t xml:space="preserve">Opieka pielęgniarska w placówce POZ, opieka środowiskowa – specyfika i organizacja pracy, zadania i metody pracy pielęgniarki. </w:t>
      </w:r>
      <w:r w:rsidRPr="00315DF5">
        <w:rPr>
          <w:b w:val="0"/>
          <w:sz w:val="20"/>
        </w:rPr>
        <w:t>Planowanie i realizowanie opieki pielęgnia</w:t>
      </w:r>
      <w:r w:rsidR="007A0EBD">
        <w:rPr>
          <w:b w:val="0"/>
          <w:sz w:val="20"/>
        </w:rPr>
        <w:t>rskiej nad jednostką, rodziną i </w:t>
      </w:r>
      <w:r w:rsidR="00896196">
        <w:rPr>
          <w:b w:val="0"/>
          <w:sz w:val="20"/>
        </w:rPr>
        <w:t>społecznością lokalną.</w:t>
      </w:r>
    </w:p>
    <w:p w:rsidR="00C7759D" w:rsidRDefault="00F830AB" w:rsidP="00D401D8">
      <w:pPr>
        <w:pStyle w:val="Podpunkty"/>
        <w:numPr>
          <w:ilvl w:val="0"/>
          <w:numId w:val="27"/>
        </w:numPr>
        <w:spacing w:line="276" w:lineRule="auto"/>
        <w:ind w:left="851" w:hanging="284"/>
        <w:rPr>
          <w:b w:val="0"/>
          <w:sz w:val="20"/>
        </w:rPr>
      </w:pPr>
      <w:r w:rsidRPr="00D401D8">
        <w:rPr>
          <w:b w:val="0"/>
          <w:sz w:val="20"/>
        </w:rPr>
        <w:t xml:space="preserve">Pielęgniarstwo w środowisku nauczania i wychowania. </w:t>
      </w:r>
      <w:r w:rsidR="00D401D8" w:rsidRPr="00D401D8">
        <w:rPr>
          <w:b w:val="0"/>
          <w:sz w:val="20"/>
        </w:rPr>
        <w:t>Świadczenia realizowane przez</w:t>
      </w:r>
      <w:r w:rsidRPr="00D401D8">
        <w:rPr>
          <w:b w:val="0"/>
          <w:sz w:val="20"/>
        </w:rPr>
        <w:t xml:space="preserve"> pielęgniarki </w:t>
      </w:r>
      <w:r w:rsidR="00D401D8" w:rsidRPr="00D401D8">
        <w:rPr>
          <w:b w:val="0"/>
          <w:sz w:val="20"/>
        </w:rPr>
        <w:t>szkolne.</w:t>
      </w:r>
      <w:r w:rsidRPr="00D401D8">
        <w:rPr>
          <w:b w:val="0"/>
          <w:sz w:val="20"/>
        </w:rPr>
        <w:t xml:space="preserve"> Czynniki warunkujące zdrowie ucznia</w:t>
      </w:r>
      <w:r w:rsidR="00D401D8" w:rsidRPr="00D401D8">
        <w:rPr>
          <w:b w:val="0"/>
          <w:sz w:val="20"/>
        </w:rPr>
        <w:t>. Z</w:t>
      </w:r>
      <w:r w:rsidRPr="00D401D8">
        <w:rPr>
          <w:b w:val="0"/>
          <w:sz w:val="20"/>
        </w:rPr>
        <w:t>achowania zdrowotne dzieci i młodzieży</w:t>
      </w:r>
      <w:r w:rsidR="00D401D8" w:rsidRPr="00D401D8">
        <w:rPr>
          <w:b w:val="0"/>
          <w:sz w:val="20"/>
        </w:rPr>
        <w:t>. Uczeń przewlekle chory/niepełnosprawny. Edukacja zdrowotna w środowisku szkolnym</w:t>
      </w:r>
      <w:r w:rsidR="00D401D8">
        <w:rPr>
          <w:b w:val="0"/>
          <w:sz w:val="20"/>
        </w:rPr>
        <w:t>.</w:t>
      </w:r>
    </w:p>
    <w:p w:rsidR="00D401D8" w:rsidRPr="00C7759D" w:rsidRDefault="00C7759D" w:rsidP="00C7759D">
      <w:pPr>
        <w:pStyle w:val="Podpunkty"/>
        <w:numPr>
          <w:ilvl w:val="0"/>
          <w:numId w:val="27"/>
        </w:numPr>
        <w:spacing w:line="276" w:lineRule="auto"/>
        <w:ind w:left="851" w:hanging="284"/>
        <w:rPr>
          <w:b w:val="0"/>
          <w:sz w:val="20"/>
        </w:rPr>
      </w:pPr>
      <w:r w:rsidRPr="00C7759D">
        <w:rPr>
          <w:b w:val="0"/>
          <w:sz w:val="20"/>
        </w:rPr>
        <w:t>Opieka pielęgniarska nad dzieckiem zdrowym i chorym w POZ</w:t>
      </w:r>
      <w:r>
        <w:rPr>
          <w:b w:val="0"/>
          <w:sz w:val="20"/>
        </w:rPr>
        <w:t>.</w:t>
      </w:r>
    </w:p>
    <w:p w:rsidR="00D401D8" w:rsidRDefault="00D401D8" w:rsidP="00D401D8">
      <w:pPr>
        <w:pStyle w:val="Podpunkty"/>
        <w:numPr>
          <w:ilvl w:val="0"/>
          <w:numId w:val="27"/>
        </w:numPr>
        <w:spacing w:line="276" w:lineRule="auto"/>
        <w:ind w:left="851" w:hanging="284"/>
        <w:rPr>
          <w:b w:val="0"/>
          <w:sz w:val="20"/>
        </w:rPr>
      </w:pPr>
      <w:r>
        <w:rPr>
          <w:b w:val="0"/>
          <w:sz w:val="20"/>
        </w:rPr>
        <w:t>Opieka pielęgniarska w środowisku pracy - s</w:t>
      </w:r>
      <w:r w:rsidRPr="00D401D8">
        <w:rPr>
          <w:b w:val="0"/>
          <w:sz w:val="20"/>
        </w:rPr>
        <w:t>pecyfika pracy pielęgniarki służby medycyny pracy. Zagrożenia zdrowia. Rodzaje badań profilaktycznych dla pracowników. Zakres danych do diagnozy pielęgniarskiej</w:t>
      </w:r>
      <w:r w:rsidR="00C7759D">
        <w:rPr>
          <w:b w:val="0"/>
          <w:sz w:val="20"/>
        </w:rPr>
        <w:t>.</w:t>
      </w:r>
    </w:p>
    <w:p w:rsidR="00C7759D" w:rsidRPr="00D401D8" w:rsidRDefault="00C7759D" w:rsidP="00D401D8">
      <w:pPr>
        <w:pStyle w:val="Podpunkty"/>
        <w:numPr>
          <w:ilvl w:val="0"/>
          <w:numId w:val="27"/>
        </w:numPr>
        <w:spacing w:line="276" w:lineRule="auto"/>
        <w:ind w:left="851" w:hanging="284"/>
        <w:rPr>
          <w:b w:val="0"/>
          <w:sz w:val="20"/>
        </w:rPr>
      </w:pPr>
      <w:r>
        <w:rPr>
          <w:b w:val="0"/>
          <w:sz w:val="20"/>
        </w:rPr>
        <w:t xml:space="preserve">Identyfikacja sytuacji zdrowotnej i społecznej w opiece nad </w:t>
      </w:r>
      <w:r w:rsidR="00315DF5">
        <w:rPr>
          <w:b w:val="0"/>
          <w:sz w:val="20"/>
        </w:rPr>
        <w:t xml:space="preserve">pacjentem </w:t>
      </w:r>
      <w:r>
        <w:rPr>
          <w:b w:val="0"/>
          <w:sz w:val="20"/>
        </w:rPr>
        <w:t>przewlekle chorym, niepełnosprawnym, osobą starszą. Planowanie i realizacja opieki pielęgniarskiej w środowisku domowym we współpracy z pacjentem, rodziną, otoczeniem.</w:t>
      </w:r>
    </w:p>
    <w:p w:rsidR="00F830AB" w:rsidRDefault="00F830AB" w:rsidP="005E379A">
      <w:pPr>
        <w:pStyle w:val="Podpunkty"/>
        <w:rPr>
          <w:smallCaps/>
          <w:sz w:val="18"/>
        </w:rPr>
      </w:pPr>
    </w:p>
    <w:p w:rsidR="005E379A" w:rsidRDefault="005E379A" w:rsidP="005E379A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praktyki zawodowe</w:t>
      </w:r>
    </w:p>
    <w:p w:rsidR="00A35B58" w:rsidRDefault="002A7EF9" w:rsidP="00E165D6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>
        <w:rPr>
          <w:b w:val="0"/>
          <w:sz w:val="20"/>
        </w:rPr>
        <w:t>Opieka pielęgniarska w placówce POZ – zapoznanie się ze strukturą organizacyjną placówki, personelem, wyposażeniem gabinetów, z</w:t>
      </w:r>
      <w:r w:rsidRPr="002A7EF9">
        <w:rPr>
          <w:b w:val="0"/>
          <w:sz w:val="20"/>
        </w:rPr>
        <w:t>akres</w:t>
      </w:r>
      <w:r>
        <w:rPr>
          <w:b w:val="0"/>
          <w:sz w:val="20"/>
        </w:rPr>
        <w:t>em zadań i metodami</w:t>
      </w:r>
      <w:r w:rsidRPr="002A7EF9">
        <w:rPr>
          <w:b w:val="0"/>
          <w:sz w:val="20"/>
        </w:rPr>
        <w:t xml:space="preserve"> pracy pielęgniarki</w:t>
      </w:r>
      <w:r>
        <w:rPr>
          <w:b w:val="0"/>
          <w:sz w:val="20"/>
        </w:rPr>
        <w:t xml:space="preserve">. Dokumentacja medyczna, dokumentacja pielęgniarki. Ocena stanu zdrowia pacjenta. Udział w pracy zespołu, planowanie i </w:t>
      </w:r>
      <w:r w:rsidR="006B687B">
        <w:rPr>
          <w:b w:val="0"/>
          <w:sz w:val="20"/>
        </w:rPr>
        <w:t>wykonywanie</w:t>
      </w:r>
      <w:r>
        <w:rPr>
          <w:b w:val="0"/>
          <w:sz w:val="20"/>
        </w:rPr>
        <w:t xml:space="preserve"> </w:t>
      </w:r>
      <w:r w:rsidR="008C53E1">
        <w:rPr>
          <w:b w:val="0"/>
          <w:sz w:val="20"/>
        </w:rPr>
        <w:t xml:space="preserve">świadczeń zdrowotnych </w:t>
      </w:r>
      <w:r w:rsidR="006B687B">
        <w:rPr>
          <w:b w:val="0"/>
          <w:sz w:val="20"/>
        </w:rPr>
        <w:t>z zakresu POZ</w:t>
      </w:r>
      <w:r>
        <w:rPr>
          <w:b w:val="0"/>
          <w:sz w:val="20"/>
        </w:rPr>
        <w:t>. Opieka pielęgniarska</w:t>
      </w:r>
      <w:r w:rsidR="00A35B58">
        <w:rPr>
          <w:b w:val="0"/>
          <w:sz w:val="20"/>
        </w:rPr>
        <w:t xml:space="preserve"> nad dzieckiem chorym i zdrowym, </w:t>
      </w:r>
      <w:r w:rsidR="00916FEE">
        <w:rPr>
          <w:b w:val="0"/>
          <w:sz w:val="20"/>
        </w:rPr>
        <w:t>pacjentami w różnych stanach zdrowia i różnym wieku.</w:t>
      </w:r>
    </w:p>
    <w:p w:rsidR="00E165D6" w:rsidRDefault="00A35B58" w:rsidP="00E165D6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>
        <w:rPr>
          <w:b w:val="0"/>
          <w:sz w:val="20"/>
        </w:rPr>
        <w:t>Proces pielęgnowania w pracy pielęgniarki - opieka nad osobami przewlekle chorymi, niepełnosprawnymi, starszy</w:t>
      </w:r>
      <w:r w:rsidR="00314690">
        <w:rPr>
          <w:b w:val="0"/>
          <w:sz w:val="20"/>
        </w:rPr>
        <w:t>mi, również w środowisku domowym.</w:t>
      </w:r>
      <w:r>
        <w:rPr>
          <w:b w:val="0"/>
          <w:sz w:val="20"/>
        </w:rPr>
        <w:t xml:space="preserve"> Rozpoznanie sytuacji zdrowotnej </w:t>
      </w:r>
      <w:r>
        <w:rPr>
          <w:b w:val="0"/>
          <w:sz w:val="20"/>
        </w:rPr>
        <w:lastRenderedPageBreak/>
        <w:t>i społecznej jednostki i rodziny opiekującej się chorym. Planowanie interwencji pielęgniarskich.</w:t>
      </w:r>
      <w:r w:rsidR="00341246">
        <w:rPr>
          <w:b w:val="0"/>
          <w:sz w:val="20"/>
        </w:rPr>
        <w:t xml:space="preserve"> </w:t>
      </w:r>
      <w:r w:rsidR="00314690">
        <w:rPr>
          <w:b w:val="0"/>
          <w:sz w:val="20"/>
        </w:rPr>
        <w:t>Planowanie i r</w:t>
      </w:r>
      <w:r w:rsidRPr="00341246">
        <w:rPr>
          <w:b w:val="0"/>
          <w:sz w:val="20"/>
        </w:rPr>
        <w:t>eal</w:t>
      </w:r>
      <w:r w:rsidR="00341246">
        <w:rPr>
          <w:b w:val="0"/>
          <w:sz w:val="20"/>
        </w:rPr>
        <w:t>izacja opieki pielęgniarskiej w </w:t>
      </w:r>
      <w:r w:rsidRPr="00341246">
        <w:rPr>
          <w:b w:val="0"/>
          <w:sz w:val="20"/>
        </w:rPr>
        <w:t xml:space="preserve">środowisku rodzin opiekujących się pacjentem, </w:t>
      </w:r>
      <w:r w:rsidR="00341246" w:rsidRPr="00341246">
        <w:rPr>
          <w:b w:val="0"/>
          <w:sz w:val="20"/>
        </w:rPr>
        <w:t xml:space="preserve">we współpracy z </w:t>
      </w:r>
      <w:r w:rsidRPr="00341246">
        <w:rPr>
          <w:b w:val="0"/>
          <w:sz w:val="20"/>
        </w:rPr>
        <w:t>rodziną</w:t>
      </w:r>
      <w:r w:rsidR="00341246" w:rsidRPr="00341246">
        <w:rPr>
          <w:b w:val="0"/>
          <w:sz w:val="20"/>
        </w:rPr>
        <w:t xml:space="preserve"> i</w:t>
      </w:r>
      <w:r w:rsidR="00314690">
        <w:rPr>
          <w:b w:val="0"/>
          <w:sz w:val="20"/>
        </w:rPr>
        <w:t> </w:t>
      </w:r>
      <w:r w:rsidRPr="00341246">
        <w:rPr>
          <w:b w:val="0"/>
          <w:sz w:val="20"/>
        </w:rPr>
        <w:t>społecznością lokalną</w:t>
      </w:r>
      <w:r w:rsidR="00341246" w:rsidRPr="00341246">
        <w:rPr>
          <w:b w:val="0"/>
          <w:sz w:val="20"/>
        </w:rPr>
        <w:t>.</w:t>
      </w:r>
    </w:p>
    <w:p w:rsidR="002A7EF9" w:rsidRDefault="008C53E1" w:rsidP="008C53E1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>
        <w:rPr>
          <w:b w:val="0"/>
          <w:sz w:val="20"/>
        </w:rPr>
        <w:t>Opieka pielęgniarska w środowisku pracy – zapoznanie się ze specyfiką</w:t>
      </w:r>
      <w:r w:rsidRPr="00D401D8">
        <w:rPr>
          <w:b w:val="0"/>
          <w:sz w:val="20"/>
        </w:rPr>
        <w:t xml:space="preserve"> pracy pielęgniarki</w:t>
      </w:r>
      <w:r>
        <w:rPr>
          <w:b w:val="0"/>
          <w:sz w:val="20"/>
        </w:rPr>
        <w:t xml:space="preserve"> medycyny pracy. </w:t>
      </w:r>
      <w:r w:rsidR="006B687B">
        <w:rPr>
          <w:b w:val="0"/>
          <w:sz w:val="20"/>
        </w:rPr>
        <w:t xml:space="preserve">Wykonywanie świadczeń z zakresu POZ. </w:t>
      </w:r>
      <w:r>
        <w:rPr>
          <w:b w:val="0"/>
          <w:sz w:val="20"/>
        </w:rPr>
        <w:t>Promocja zdrowia, profilaktyka chorób zawodowych.</w:t>
      </w:r>
    </w:p>
    <w:p w:rsidR="008C53E1" w:rsidRDefault="008C53E1" w:rsidP="008C53E1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>
        <w:rPr>
          <w:b w:val="0"/>
          <w:sz w:val="20"/>
        </w:rPr>
        <w:t>Pielęgniarstwo w środowisku nauczania/wychowania – zapoznanie z funkcjonowaniem placówki oświatowej</w:t>
      </w:r>
      <w:r w:rsidR="006E7AB5">
        <w:rPr>
          <w:b w:val="0"/>
          <w:sz w:val="20"/>
        </w:rPr>
        <w:t xml:space="preserve">, specyfika i organizacja  opieki zdrowotnej nad uczniami. Zachowania zdrowotne dzieci i młodzieży. Planowanie i realizacja zadań pielęgniarki </w:t>
      </w:r>
      <w:r w:rsidR="00314690">
        <w:rPr>
          <w:b w:val="0"/>
          <w:sz w:val="20"/>
        </w:rPr>
        <w:t xml:space="preserve">w </w:t>
      </w:r>
      <w:r w:rsidR="006E7AB5">
        <w:rPr>
          <w:b w:val="0"/>
          <w:sz w:val="20"/>
        </w:rPr>
        <w:t>środowisku</w:t>
      </w:r>
      <w:r w:rsidR="00314690">
        <w:rPr>
          <w:b w:val="0"/>
          <w:sz w:val="20"/>
        </w:rPr>
        <w:t xml:space="preserve"> szkolnym</w:t>
      </w:r>
      <w:r w:rsidR="006B687B">
        <w:rPr>
          <w:b w:val="0"/>
          <w:sz w:val="20"/>
        </w:rPr>
        <w:t xml:space="preserve"> z zakresu POZ</w:t>
      </w:r>
      <w:r w:rsidR="006E7AB5">
        <w:rPr>
          <w:b w:val="0"/>
          <w:sz w:val="20"/>
        </w:rPr>
        <w:t>. Testy przesiewowe, bilanse zdrowia. Diagnoza sytuacji zdrowotnej uczniów, programy zdrowotne. Uczniowie przewlekle chorzy i niepełnosprawni.</w:t>
      </w:r>
    </w:p>
    <w:p w:rsidR="00A374FC" w:rsidRDefault="00A374FC" w:rsidP="00A374FC">
      <w:pPr>
        <w:pStyle w:val="Podpunkty"/>
        <w:spacing w:line="276" w:lineRule="auto"/>
        <w:ind w:left="1080"/>
        <w:rPr>
          <w:b w:val="0"/>
          <w:sz w:val="20"/>
        </w:rPr>
      </w:pPr>
    </w:p>
    <w:p w:rsidR="00A374FC" w:rsidRDefault="00A374FC" w:rsidP="00A374FC">
      <w:pPr>
        <w:pStyle w:val="Podpunkty"/>
        <w:spacing w:line="276" w:lineRule="auto"/>
        <w:rPr>
          <w:b w:val="0"/>
          <w:sz w:val="20"/>
        </w:rPr>
      </w:pPr>
      <w:r w:rsidRPr="00A374FC">
        <w:rPr>
          <w:smallCaps/>
          <w:sz w:val="18"/>
        </w:rPr>
        <w:t>SAMOKSZTAŁCENIE:</w:t>
      </w:r>
      <w:r w:rsidRPr="00A374FC">
        <w:rPr>
          <w:b w:val="0"/>
          <w:sz w:val="20"/>
        </w:rPr>
        <w:t xml:space="preserve"> referatu samodzielnie przygotowan</w:t>
      </w:r>
      <w:r>
        <w:rPr>
          <w:b w:val="0"/>
          <w:sz w:val="20"/>
        </w:rPr>
        <w:t>y</w:t>
      </w:r>
      <w:r w:rsidRPr="00A374FC">
        <w:rPr>
          <w:b w:val="0"/>
          <w:sz w:val="20"/>
        </w:rPr>
        <w:t xml:space="preserve"> przez studenta.</w:t>
      </w:r>
    </w:p>
    <w:p w:rsidR="00C47A10" w:rsidRPr="00E9559F" w:rsidRDefault="00C47A10" w:rsidP="00C47A10">
      <w:pPr>
        <w:pStyle w:val="Podpunkty"/>
        <w:rPr>
          <w:b w:val="0"/>
          <w:smallCaps/>
          <w:sz w:val="20"/>
        </w:rPr>
      </w:pPr>
    </w:p>
    <w:p w:rsidR="00A179A2" w:rsidRPr="00A179A2" w:rsidRDefault="00A179A2" w:rsidP="00A179A2">
      <w:pPr>
        <w:pStyle w:val="Podpunkty"/>
        <w:spacing w:after="60"/>
        <w:rPr>
          <w:b w:val="0"/>
          <w:color w:val="000000"/>
          <w:spacing w:val="-4"/>
          <w:sz w:val="20"/>
        </w:rPr>
      </w:pPr>
    </w:p>
    <w:p w:rsidR="00E44C17" w:rsidRDefault="00E44C17" w:rsidP="00D603D9">
      <w:pPr>
        <w:pStyle w:val="Podpunkty"/>
        <w:spacing w:after="60"/>
        <w:ind w:left="357"/>
        <w:rPr>
          <w:b w:val="0"/>
        </w:rPr>
      </w:pPr>
      <w:r>
        <w:t>3.</w:t>
      </w:r>
      <w:r w:rsidR="00C47A10">
        <w:t xml:space="preserve"> </w:t>
      </w:r>
      <w:r w:rsidR="00B4195A">
        <w:t>5</w:t>
      </w:r>
      <w:r>
        <w:t xml:space="preserve">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B8351B" w:rsidTr="00B8351B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B8351B" w:rsidTr="00B8351B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8351B" w:rsidRDefault="00B8351B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B8351B" w:rsidTr="00B8351B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8351B">
              <w:rPr>
                <w:sz w:val="20"/>
                <w:szCs w:val="20"/>
                <w:bdr w:val="none" w:sz="0" w:space="0" w:color="auto" w:frame="1"/>
              </w:rPr>
              <w:t>Wykład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8351B">
              <w:rPr>
                <w:rFonts w:eastAsia="Times New Roman"/>
                <w:sz w:val="20"/>
                <w:szCs w:val="20"/>
              </w:rPr>
              <w:t>Zaliczenie pisemne na ocenę- test wielokrotnego wyboru.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F1301">
              <w:rPr>
                <w:sz w:val="20"/>
              </w:rPr>
              <w:t>Kwestionariusz testu</w:t>
            </w:r>
            <w:r>
              <w:rPr>
                <w:sz w:val="20"/>
              </w:rPr>
              <w:t>.</w:t>
            </w:r>
          </w:p>
        </w:tc>
      </w:tr>
      <w:tr w:rsidR="00B8351B" w:rsidTr="00B8351B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8351B" w:rsidRDefault="00B8351B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B8351B" w:rsidTr="00B8351B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 w:rsidP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U1-U11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8351B">
              <w:rPr>
                <w:sz w:val="20"/>
                <w:szCs w:val="20"/>
                <w:bdr w:val="none" w:sz="0" w:space="0" w:color="auto" w:frame="1"/>
              </w:rPr>
              <w:t>Zadanie do wykonania, obserwacja, studium przypadku, dyskusja dydaktyczna, projekt, prezentacja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8351B">
              <w:rPr>
                <w:rFonts w:eastAsia="Times New Roman"/>
                <w:sz w:val="20"/>
                <w:szCs w:val="20"/>
              </w:rPr>
              <w:t>Obserwacja studenta, praca pisemna, odpowiedź ustna.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C47A10">
              <w:rPr>
                <w:rFonts w:eastAsia="Times New Roman"/>
                <w:sz w:val="20"/>
                <w:szCs w:val="20"/>
              </w:rPr>
              <w:t>Praca samokształceniowa, proces pielęgnowania, praca pisemna, prezentacja, dzienniczek umiejętności praktycznych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B8351B" w:rsidTr="00B8351B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8351B" w:rsidRDefault="00B8351B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B8351B" w:rsidTr="00B8351B">
        <w:trPr>
          <w:trHeight w:val="96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 w:rsidP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8351B">
              <w:rPr>
                <w:sz w:val="20"/>
                <w:szCs w:val="20"/>
                <w:bdr w:val="none" w:sz="0" w:space="0" w:color="auto" w:frame="1"/>
              </w:rPr>
              <w:t>Obserwacja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47A10">
              <w:rPr>
                <w:rFonts w:eastAsia="Times New Roman"/>
                <w:sz w:val="20"/>
                <w:szCs w:val="20"/>
              </w:rPr>
              <w:t>Przedłużona obserwacja przez opiekuna / nauczyciela prowadzącego; Ocena 360° (ocena członków zespołu terapeutycznego, grupy, nauczyciela prowadzącego, samoocena)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C47A10">
              <w:rPr>
                <w:rFonts w:eastAsia="Times New Roman"/>
                <w:sz w:val="20"/>
                <w:szCs w:val="20"/>
              </w:rPr>
              <w:t>Dzienni</w:t>
            </w:r>
            <w:r>
              <w:rPr>
                <w:rFonts w:eastAsia="Times New Roman"/>
                <w:sz w:val="20"/>
                <w:szCs w:val="20"/>
              </w:rPr>
              <w:t>czek umiejętności praktycznych, k</w:t>
            </w:r>
            <w:r w:rsidRPr="00C47A10">
              <w:rPr>
                <w:rFonts w:eastAsia="Times New Roman"/>
                <w:sz w:val="20"/>
                <w:szCs w:val="20"/>
              </w:rPr>
              <w:t>westionariusz Oceny 3600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B8351B" w:rsidRDefault="00B8351B" w:rsidP="00D603D9">
      <w:pPr>
        <w:pStyle w:val="Podpunkty"/>
        <w:spacing w:after="60"/>
        <w:ind w:left="357"/>
        <w:rPr>
          <w:b w:val="0"/>
        </w:rPr>
      </w:pPr>
    </w:p>
    <w:p w:rsidR="00D546F0" w:rsidRDefault="00D546F0" w:rsidP="00E44C17">
      <w:pPr>
        <w:pStyle w:val="Podpunkty"/>
        <w:spacing w:after="60"/>
        <w:ind w:left="357"/>
      </w:pPr>
    </w:p>
    <w:p w:rsidR="00D546F0" w:rsidRDefault="00D546F0" w:rsidP="00D546F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eastAsia="Times New Roman"/>
          <w:sz w:val="20"/>
          <w:szCs w:val="20"/>
        </w:rPr>
      </w:pPr>
      <w:r w:rsidRPr="00403011">
        <w:rPr>
          <w:rFonts w:eastAsia="Times New Roman"/>
          <w:b/>
          <w:sz w:val="22"/>
          <w:szCs w:val="20"/>
        </w:rPr>
        <w:t>Kryteria oceny osiągniętych efektów uczenia się</w:t>
      </w:r>
      <w:r w:rsidRPr="00403011">
        <w:rPr>
          <w:rFonts w:eastAsia="Times New Roman"/>
          <w:sz w:val="20"/>
          <w:szCs w:val="20"/>
        </w:rPr>
        <w:t xml:space="preserve"> </w:t>
      </w:r>
    </w:p>
    <w:p w:rsidR="00C47A10" w:rsidRPr="00BF1301" w:rsidRDefault="00C47A10" w:rsidP="00C47A10">
      <w:pPr>
        <w:spacing w:after="0" w:line="240" w:lineRule="auto"/>
        <w:rPr>
          <w:b/>
          <w:bCs/>
          <w:sz w:val="20"/>
          <w:szCs w:val="20"/>
        </w:rPr>
      </w:pPr>
      <w:r w:rsidRPr="00BF1301">
        <w:rPr>
          <w:b/>
          <w:bCs/>
          <w:sz w:val="20"/>
          <w:szCs w:val="20"/>
        </w:rPr>
        <w:t>Warunki uzyskania zaliczenia przedmiotu: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27CEB">
        <w:rPr>
          <w:b/>
          <w:bCs/>
          <w:sz w:val="20"/>
          <w:szCs w:val="20"/>
        </w:rPr>
        <w:t>Zaliczenie wykładów:</w:t>
      </w:r>
      <w:r w:rsidRPr="00BF1301">
        <w:rPr>
          <w:sz w:val="20"/>
          <w:szCs w:val="20"/>
        </w:rPr>
        <w:t xml:space="preserve"> test wielokrotnego wyboru,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Kryteria oceny testu wyboru: za każdą prawidłową odpowiedź 1 pkt.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poniżej 60% - student nie osiągnął wymaganych efektów kształcenia - ocena niedostateczna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61 - 67% - student osiągnął efekty kształcenia w stopniu dostatecznym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68 - 74 % - student osiągnął efekty kształcenia w stopniu plus dostatecznym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75 - 86% student osiągnął efekty kształcenia w stopniu dobrym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87 - 93% - student osiągnął efekty kształcenia w stopniu plus dobrym </w:t>
      </w:r>
    </w:p>
    <w:p w:rsidR="00C47A10" w:rsidRPr="00BF1301" w:rsidRDefault="00C47A10" w:rsidP="00C47A10">
      <w:pPr>
        <w:spacing w:after="0" w:line="240" w:lineRule="auto"/>
        <w:jc w:val="both"/>
        <w:rPr>
          <w:b/>
          <w:bCs/>
          <w:sz w:val="20"/>
          <w:szCs w:val="20"/>
        </w:rPr>
      </w:pPr>
      <w:r w:rsidRPr="00BF1301">
        <w:rPr>
          <w:sz w:val="20"/>
          <w:szCs w:val="20"/>
        </w:rPr>
        <w:t>94 - 100 % student osiągnął efekty kształcenia w stopniu bardzo dobrym</w:t>
      </w:r>
    </w:p>
    <w:p w:rsidR="00C47A10" w:rsidRDefault="00C47A10" w:rsidP="00C47A10">
      <w:pPr>
        <w:spacing w:after="0" w:line="240" w:lineRule="auto"/>
        <w:jc w:val="both"/>
        <w:rPr>
          <w:sz w:val="20"/>
          <w:szCs w:val="20"/>
        </w:rPr>
      </w:pP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27CEB">
        <w:rPr>
          <w:b/>
          <w:bCs/>
          <w:sz w:val="20"/>
          <w:szCs w:val="20"/>
        </w:rPr>
        <w:t xml:space="preserve">Zaliczenie </w:t>
      </w:r>
      <w:r>
        <w:rPr>
          <w:b/>
          <w:bCs/>
          <w:sz w:val="20"/>
          <w:szCs w:val="20"/>
        </w:rPr>
        <w:t xml:space="preserve">ćwiczeń: </w:t>
      </w:r>
      <w:r>
        <w:rPr>
          <w:sz w:val="20"/>
          <w:szCs w:val="20"/>
        </w:rPr>
        <w:t xml:space="preserve">obecność 80% , </w:t>
      </w:r>
      <w:r w:rsidRPr="004E54AD">
        <w:rPr>
          <w:sz w:val="20"/>
          <w:szCs w:val="20"/>
        </w:rPr>
        <w:t>przygotowanie prezentacji na zadany przez wykładowcę temat</w:t>
      </w: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4E54AD">
        <w:rPr>
          <w:sz w:val="20"/>
          <w:szCs w:val="20"/>
        </w:rPr>
        <w:t>Kryteria oceny prezentacji:</w:t>
      </w: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4E54AD">
        <w:rPr>
          <w:sz w:val="20"/>
          <w:szCs w:val="20"/>
        </w:rPr>
        <w:t>- Poziom merytoryczny prezentacji oraz zgodność z tematem (0-4 punkty)</w:t>
      </w: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4E54AD">
        <w:rPr>
          <w:sz w:val="20"/>
          <w:szCs w:val="20"/>
        </w:rPr>
        <w:t>- Logiczny układ prezentacji (0-2 punkty)</w:t>
      </w: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4E54AD">
        <w:rPr>
          <w:sz w:val="20"/>
          <w:szCs w:val="20"/>
        </w:rPr>
        <w:t>- Prezentacja zawiera przypisy oraz spis bibliograficzny (0-1 punkty)</w:t>
      </w: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4E54AD">
        <w:rPr>
          <w:sz w:val="20"/>
          <w:szCs w:val="20"/>
        </w:rPr>
        <w:t>- Sposób ustny prezentacji (0-2 punkty)</w:t>
      </w: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4E54AD">
        <w:rPr>
          <w:sz w:val="20"/>
          <w:szCs w:val="20"/>
        </w:rPr>
        <w:t>- Estetyka wykonania (0-1 punkty)</w:t>
      </w: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4E54AD">
        <w:rPr>
          <w:sz w:val="20"/>
          <w:szCs w:val="20"/>
        </w:rPr>
        <w:t>Zaliczenie prezentacji od 6 punktów.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27CEB">
        <w:rPr>
          <w:b/>
          <w:bCs/>
          <w:sz w:val="20"/>
          <w:szCs w:val="20"/>
        </w:rPr>
        <w:t>Zaliczenie zajęć praktycznych:</w:t>
      </w:r>
      <w:r w:rsidRPr="00BF13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obecność 100%, </w:t>
      </w:r>
      <w:r w:rsidRPr="00BF1301">
        <w:rPr>
          <w:sz w:val="20"/>
          <w:szCs w:val="20"/>
        </w:rPr>
        <w:t xml:space="preserve">pozytywna ocena z realizacji zleconych zadań (w tym dokumentacja pielęgniarska) oraz ocena kompetencji społecznych,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27CEB">
        <w:rPr>
          <w:b/>
          <w:bCs/>
          <w:sz w:val="20"/>
          <w:szCs w:val="20"/>
        </w:rPr>
        <w:t>Zaliczenie praktyk zawodowych:</w:t>
      </w:r>
      <w:r w:rsidRPr="00BF13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obecność 100%, </w:t>
      </w:r>
      <w:r w:rsidRPr="00BF1301">
        <w:rPr>
          <w:sz w:val="20"/>
          <w:szCs w:val="20"/>
        </w:rPr>
        <w:t xml:space="preserve">pozytywna ocena z realizacji zleconych zadań i dokumentacji pielęgniarskiej prowadzonej na zajęciach oraz ocena kompetencji społecznych. </w:t>
      </w:r>
    </w:p>
    <w:p w:rsidR="00C47A10" w:rsidRDefault="00C47A10" w:rsidP="00C47A10">
      <w:pPr>
        <w:spacing w:after="0"/>
        <w:rPr>
          <w:b/>
          <w:bCs/>
          <w:sz w:val="20"/>
          <w:szCs w:val="20"/>
        </w:rPr>
      </w:pPr>
    </w:p>
    <w:p w:rsidR="00C47A10" w:rsidRPr="00BF1301" w:rsidRDefault="00C47A10" w:rsidP="00C47A1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Zaliczenie samokształcenia:</w:t>
      </w:r>
    </w:p>
    <w:p w:rsidR="00C47A10" w:rsidRPr="00181B2F" w:rsidRDefault="00C47A10" w:rsidP="00C47A10">
      <w:pPr>
        <w:spacing w:after="0"/>
        <w:rPr>
          <w:sz w:val="20"/>
          <w:szCs w:val="20"/>
        </w:rPr>
      </w:pPr>
      <w:r w:rsidRPr="00181B2F">
        <w:rPr>
          <w:sz w:val="20"/>
          <w:szCs w:val="20"/>
        </w:rPr>
        <w:t>Praca pisemna- przygotowanie pracy na temat wybranej jednostki chorobowej</w:t>
      </w:r>
      <w:r>
        <w:rPr>
          <w:sz w:val="20"/>
          <w:szCs w:val="20"/>
        </w:rPr>
        <w:t xml:space="preserve"> (ulotka, plakat, prezentacja)</w:t>
      </w:r>
      <w:r w:rsidRPr="00181B2F">
        <w:rPr>
          <w:sz w:val="20"/>
          <w:szCs w:val="20"/>
        </w:rPr>
        <w:t xml:space="preserve"> oraz spisu bibliograficznego.</w:t>
      </w:r>
    </w:p>
    <w:p w:rsidR="00C47A10" w:rsidRPr="00181B2F" w:rsidRDefault="00C47A10" w:rsidP="00C47A10">
      <w:pPr>
        <w:pStyle w:val="Punktygwne"/>
        <w:spacing w:before="0" w:after="0"/>
        <w:rPr>
          <w:b w:val="0"/>
          <w:smallCaps w:val="0"/>
          <w:sz w:val="20"/>
          <w:szCs w:val="20"/>
        </w:rPr>
      </w:pPr>
      <w:r w:rsidRPr="00181B2F">
        <w:rPr>
          <w:b w:val="0"/>
          <w:smallCaps w:val="0"/>
          <w:sz w:val="20"/>
          <w:szCs w:val="20"/>
        </w:rPr>
        <w:t>Praca oceniana jest wg. kryterium:</w:t>
      </w:r>
    </w:p>
    <w:p w:rsidR="00C47A10" w:rsidRPr="00181B2F" w:rsidRDefault="00C47A10" w:rsidP="00C47A10">
      <w:pPr>
        <w:pStyle w:val="Punktygwne"/>
        <w:spacing w:before="0" w:after="0"/>
        <w:rPr>
          <w:b w:val="0"/>
          <w:smallCaps w:val="0"/>
          <w:sz w:val="20"/>
          <w:szCs w:val="20"/>
        </w:rPr>
      </w:pPr>
      <w:r w:rsidRPr="00181B2F">
        <w:rPr>
          <w:b w:val="0"/>
          <w:smallCaps w:val="0"/>
          <w:sz w:val="20"/>
          <w:szCs w:val="20"/>
        </w:rPr>
        <w:t xml:space="preserve">-wykazanie wiedzy i umiejętności z zakresu opracowywanej  tematyki - 0-6 pkt., </w:t>
      </w:r>
      <w:r w:rsidRPr="00181B2F">
        <w:rPr>
          <w:b w:val="0"/>
          <w:smallCaps w:val="0"/>
          <w:sz w:val="20"/>
          <w:szCs w:val="20"/>
        </w:rPr>
        <w:br/>
        <w:t>-treści zgodne z aktualnym stanem wiedzy - 0-3 pkt.,</w:t>
      </w:r>
      <w:r w:rsidRPr="00181B2F">
        <w:rPr>
          <w:b w:val="0"/>
          <w:smallCaps w:val="0"/>
          <w:sz w:val="20"/>
          <w:szCs w:val="20"/>
        </w:rPr>
        <w:br/>
        <w:t>-trafność  opracowania tekstu – poprawna terminologia i język - 0-2 pkt.,</w:t>
      </w:r>
      <w:r w:rsidRPr="00181B2F">
        <w:rPr>
          <w:b w:val="0"/>
          <w:smallCaps w:val="0"/>
          <w:sz w:val="20"/>
          <w:szCs w:val="20"/>
        </w:rPr>
        <w:br/>
        <w:t xml:space="preserve">-prawidłowy układ pracy - 0-2 pkt., </w:t>
      </w:r>
      <w:r w:rsidRPr="00181B2F">
        <w:rPr>
          <w:b w:val="0"/>
          <w:smallCaps w:val="0"/>
          <w:sz w:val="20"/>
          <w:szCs w:val="20"/>
        </w:rPr>
        <w:br/>
        <w:t>-właściwe wykorzystanie piśmiennictwa polskiego i zagranicznego  - 0-2 pkt.</w:t>
      </w:r>
      <w:r w:rsidRPr="00181B2F">
        <w:rPr>
          <w:b w:val="0"/>
          <w:smallCaps w:val="0"/>
          <w:sz w:val="20"/>
          <w:szCs w:val="20"/>
        </w:rPr>
        <w:br/>
        <w:t>Punktacja - 60%/100%</w:t>
      </w:r>
    </w:p>
    <w:p w:rsidR="00C47A10" w:rsidRPr="00181B2F" w:rsidRDefault="00C47A10" w:rsidP="00C47A10">
      <w:pPr>
        <w:spacing w:after="0"/>
        <w:rPr>
          <w:sz w:val="20"/>
          <w:szCs w:val="20"/>
        </w:rPr>
      </w:pPr>
      <w:r w:rsidRPr="00181B2F">
        <w:rPr>
          <w:smallCaps/>
          <w:sz w:val="20"/>
          <w:szCs w:val="20"/>
        </w:rPr>
        <w:t xml:space="preserve"> </w:t>
      </w:r>
      <w:r w:rsidRPr="005A07DE">
        <w:rPr>
          <w:sz w:val="20"/>
          <w:szCs w:val="20"/>
        </w:rPr>
        <w:t>max: 15 pkt  - min: 9 pkt ; poniżej 9 pkt.  niedostateczny (2,0); 9</w:t>
      </w:r>
      <w:r>
        <w:rPr>
          <w:sz w:val="20"/>
          <w:szCs w:val="20"/>
        </w:rPr>
        <w:t>pkt.</w:t>
      </w:r>
      <w:r w:rsidRPr="005A07DE">
        <w:rPr>
          <w:sz w:val="20"/>
          <w:szCs w:val="20"/>
        </w:rPr>
        <w:t xml:space="preserve">  dostateczny (3,0);</w:t>
      </w:r>
      <w:r>
        <w:rPr>
          <w:sz w:val="20"/>
          <w:szCs w:val="20"/>
        </w:rPr>
        <w:t xml:space="preserve"> </w:t>
      </w:r>
      <w:r w:rsidRPr="005A07DE">
        <w:rPr>
          <w:sz w:val="20"/>
          <w:szCs w:val="20"/>
        </w:rPr>
        <w:t>10</w:t>
      </w:r>
      <w:r>
        <w:rPr>
          <w:sz w:val="20"/>
          <w:szCs w:val="20"/>
        </w:rPr>
        <w:t>pkt.</w:t>
      </w:r>
      <w:r w:rsidRPr="005A07DE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5A07DE">
        <w:rPr>
          <w:sz w:val="20"/>
          <w:szCs w:val="20"/>
        </w:rPr>
        <w:t>ostateczny plus; 11-12</w:t>
      </w:r>
      <w:r>
        <w:rPr>
          <w:sz w:val="20"/>
          <w:szCs w:val="20"/>
        </w:rPr>
        <w:t>pkt.</w:t>
      </w:r>
      <w:r w:rsidRPr="005A07DE">
        <w:rPr>
          <w:sz w:val="20"/>
          <w:szCs w:val="20"/>
        </w:rPr>
        <w:t xml:space="preserve"> </w:t>
      </w:r>
      <w:r>
        <w:rPr>
          <w:sz w:val="20"/>
          <w:szCs w:val="20"/>
        </w:rPr>
        <w:t>dobry</w:t>
      </w:r>
      <w:r w:rsidRPr="005A07DE">
        <w:rPr>
          <w:sz w:val="20"/>
          <w:szCs w:val="20"/>
        </w:rPr>
        <w:t>; 13</w:t>
      </w:r>
      <w:r>
        <w:rPr>
          <w:sz w:val="20"/>
          <w:szCs w:val="20"/>
        </w:rPr>
        <w:t xml:space="preserve"> pkt.</w:t>
      </w:r>
      <w:r w:rsidRPr="005A07DE">
        <w:rPr>
          <w:sz w:val="20"/>
          <w:szCs w:val="20"/>
        </w:rPr>
        <w:t xml:space="preserve">  dobry</w:t>
      </w:r>
      <w:r>
        <w:rPr>
          <w:sz w:val="20"/>
          <w:szCs w:val="20"/>
        </w:rPr>
        <w:t xml:space="preserve"> plus</w:t>
      </w:r>
      <w:r w:rsidRPr="005A07DE">
        <w:rPr>
          <w:sz w:val="20"/>
          <w:szCs w:val="20"/>
        </w:rPr>
        <w:t xml:space="preserve"> (4,5);  14-15</w:t>
      </w:r>
      <w:r>
        <w:rPr>
          <w:sz w:val="20"/>
          <w:szCs w:val="20"/>
        </w:rPr>
        <w:t>pkt.</w:t>
      </w:r>
      <w:r w:rsidRPr="005A07DE">
        <w:rPr>
          <w:sz w:val="20"/>
          <w:szCs w:val="20"/>
        </w:rPr>
        <w:t xml:space="preserve"> bardzo dobry (5,0).</w:t>
      </w:r>
    </w:p>
    <w:p w:rsidR="00C47A10" w:rsidRPr="00BF1301" w:rsidRDefault="00C47A10" w:rsidP="00C47A10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  <w:vertAlign w:val="superscript"/>
        </w:rPr>
      </w:pPr>
      <w:r w:rsidRPr="00BF1301">
        <w:rPr>
          <w:b/>
          <w:bCs/>
          <w:sz w:val="20"/>
          <w:szCs w:val="20"/>
        </w:rPr>
        <w:t>Ocena kompetencji społecznych:</w:t>
      </w:r>
      <w:r w:rsidRPr="00BF1301">
        <w:rPr>
          <w:sz w:val="20"/>
          <w:szCs w:val="20"/>
          <w:lang w:val="es-ES_tradnl"/>
        </w:rPr>
        <w:t xml:space="preserve"> Ocena 360</w:t>
      </w:r>
      <w:r w:rsidRPr="00BF1301">
        <w:rPr>
          <w:sz w:val="20"/>
          <w:szCs w:val="20"/>
          <w:vertAlign w:val="superscript"/>
        </w:rPr>
        <w:t>0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może uzyskać za każdą kompetencję 0, 1, 2 lub 3 punkty.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  <w:u w:val="single"/>
        </w:rPr>
      </w:pPr>
      <w:r w:rsidRPr="00BF1301">
        <w:rPr>
          <w:sz w:val="20"/>
          <w:szCs w:val="20"/>
          <w:u w:val="single"/>
        </w:rPr>
        <w:t>Punktacja/kryteria: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3 punkty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zawsze</w:t>
      </w:r>
      <w:r w:rsidRPr="00BF1301">
        <w:rPr>
          <w:sz w:val="20"/>
          <w:szCs w:val="20"/>
        </w:rPr>
        <w:t xml:space="preserve"> przestrzega kompetencji społecznych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2 punkty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często</w:t>
      </w:r>
      <w:r w:rsidRPr="00BF1301">
        <w:rPr>
          <w:sz w:val="20"/>
          <w:szCs w:val="20"/>
        </w:rPr>
        <w:t xml:space="preserve"> przestrzega kompetencji społecznych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1 punkt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czasami</w:t>
      </w:r>
      <w:r w:rsidRPr="00BF1301">
        <w:rPr>
          <w:sz w:val="20"/>
          <w:szCs w:val="20"/>
        </w:rPr>
        <w:t xml:space="preserve"> przestrzega kompetencji społecznych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>0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 xml:space="preserve">w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nigdy</w:t>
      </w:r>
      <w:r w:rsidRPr="00BF1301">
        <w:rPr>
          <w:sz w:val="20"/>
          <w:szCs w:val="20"/>
        </w:rPr>
        <w:t xml:space="preserve"> nie przestrzega kompetencji społecznych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Kompetencje społeczne studenta oceniane są przez: nauczyciela, </w:t>
      </w:r>
      <w:proofErr w:type="spellStart"/>
      <w:r w:rsidRPr="00BF1301">
        <w:rPr>
          <w:sz w:val="20"/>
          <w:szCs w:val="20"/>
        </w:rPr>
        <w:t>członk</w:t>
      </w:r>
      <w:proofErr w:type="spellEnd"/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 xml:space="preserve">w zespołu terapeutycznego, grupę studencką i samego studenta.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>Maksymalna liczba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>w: 84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>Ocena opisowa: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posiada </w:t>
      </w:r>
      <w:r w:rsidRPr="00BF1301">
        <w:rPr>
          <w:b/>
          <w:bCs/>
          <w:sz w:val="20"/>
          <w:szCs w:val="20"/>
        </w:rPr>
        <w:t>wysoki</w:t>
      </w:r>
      <w:r w:rsidRPr="00BF1301">
        <w:rPr>
          <w:sz w:val="20"/>
          <w:szCs w:val="20"/>
        </w:rPr>
        <w:t xml:space="preserve"> poziom kompetencji społecznych, jeśli uzyska 92% i więcej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 xml:space="preserve">w.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posiada </w:t>
      </w:r>
      <w:r w:rsidRPr="00BF1301">
        <w:rPr>
          <w:b/>
          <w:bCs/>
          <w:sz w:val="20"/>
          <w:szCs w:val="20"/>
        </w:rPr>
        <w:t>średni</w:t>
      </w:r>
      <w:r w:rsidRPr="00BF1301">
        <w:rPr>
          <w:sz w:val="20"/>
          <w:szCs w:val="20"/>
        </w:rPr>
        <w:t xml:space="preserve"> poziom kompetencji społecznych, jeśli uzyska 91-76%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>w.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posiada </w:t>
      </w:r>
      <w:r w:rsidRPr="00BF1301">
        <w:rPr>
          <w:b/>
          <w:bCs/>
          <w:sz w:val="20"/>
          <w:szCs w:val="20"/>
        </w:rPr>
        <w:t>niski</w:t>
      </w:r>
      <w:r w:rsidRPr="00BF1301">
        <w:rPr>
          <w:sz w:val="20"/>
          <w:szCs w:val="20"/>
        </w:rPr>
        <w:t xml:space="preserve"> poziom kompetencji społecznych, jeśli uzyska 75% i mniej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>w.</w:t>
      </w:r>
    </w:p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C47A10">
        <w:t xml:space="preserve"> </w:t>
      </w:r>
      <w:r w:rsidR="00B4195A">
        <w:t>6</w:t>
      </w:r>
      <w:r>
        <w:t>. Zalecana literatura</w:t>
      </w:r>
    </w:p>
    <w:p w:rsidR="00E44C17" w:rsidRDefault="00E44C17" w:rsidP="00E44C17">
      <w:pPr>
        <w:pStyle w:val="Podpunkty"/>
        <w:spacing w:before="120"/>
        <w:ind w:left="357" w:hanging="357"/>
      </w:pPr>
    </w:p>
    <w:p w:rsidR="00955A20" w:rsidRDefault="00955A20" w:rsidP="00955A20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AA78A4">
        <w:rPr>
          <w:b/>
        </w:rPr>
        <w:t xml:space="preserve">Podstawowa </w:t>
      </w:r>
    </w:p>
    <w:p w:rsidR="00955A20" w:rsidRPr="00955A20" w:rsidRDefault="00955A20" w:rsidP="00955A20">
      <w:pPr>
        <w:pStyle w:val="Podpunkty"/>
        <w:numPr>
          <w:ilvl w:val="0"/>
          <w:numId w:val="30"/>
        </w:numPr>
        <w:spacing w:line="276" w:lineRule="auto"/>
        <w:ind w:left="426" w:hanging="284"/>
        <w:jc w:val="left"/>
        <w:rPr>
          <w:b w:val="0"/>
          <w:sz w:val="20"/>
        </w:rPr>
      </w:pPr>
      <w:r w:rsidRPr="00955A20">
        <w:rPr>
          <w:b w:val="0"/>
          <w:sz w:val="20"/>
        </w:rPr>
        <w:t xml:space="preserve">Kocka K., </w:t>
      </w:r>
      <w:proofErr w:type="spellStart"/>
      <w:r w:rsidRPr="00955A20">
        <w:rPr>
          <w:b w:val="0"/>
          <w:sz w:val="20"/>
        </w:rPr>
        <w:t>Marcinowicz</w:t>
      </w:r>
      <w:proofErr w:type="spellEnd"/>
      <w:r w:rsidRPr="00955A20">
        <w:rPr>
          <w:b w:val="0"/>
          <w:sz w:val="20"/>
        </w:rPr>
        <w:t xml:space="preserve"> L., Ślusarska B., Pielęgniarstwo rodzinne i opieka środowiskowa, PZWL, Warszawa, 2019.</w:t>
      </w:r>
    </w:p>
    <w:p w:rsidR="00955A20" w:rsidRPr="00955A20" w:rsidRDefault="00955A20" w:rsidP="00955A20">
      <w:pPr>
        <w:pStyle w:val="Podpunkty"/>
        <w:numPr>
          <w:ilvl w:val="0"/>
          <w:numId w:val="30"/>
        </w:numPr>
        <w:spacing w:line="276" w:lineRule="auto"/>
        <w:ind w:left="426" w:hanging="284"/>
        <w:jc w:val="left"/>
        <w:rPr>
          <w:b w:val="0"/>
          <w:sz w:val="20"/>
        </w:rPr>
      </w:pPr>
      <w:r w:rsidRPr="00955A20">
        <w:rPr>
          <w:b w:val="0"/>
          <w:sz w:val="20"/>
        </w:rPr>
        <w:t xml:space="preserve">Pietrzak M., </w:t>
      </w:r>
      <w:proofErr w:type="spellStart"/>
      <w:r w:rsidRPr="00955A20">
        <w:rPr>
          <w:b w:val="0"/>
          <w:sz w:val="20"/>
        </w:rPr>
        <w:t>Knoff</w:t>
      </w:r>
      <w:proofErr w:type="spellEnd"/>
      <w:r w:rsidRPr="00955A20">
        <w:rPr>
          <w:b w:val="0"/>
          <w:sz w:val="20"/>
        </w:rPr>
        <w:t xml:space="preserve"> B., Kryczka T., Pielęgniarstwo w podstawowej opiece zdrowotnej, PZWL, Warszawa, 2021.</w:t>
      </w:r>
    </w:p>
    <w:p w:rsidR="00955A20" w:rsidRPr="00955A20" w:rsidRDefault="00955A20" w:rsidP="00955A20">
      <w:pPr>
        <w:pStyle w:val="Podpunkty"/>
        <w:numPr>
          <w:ilvl w:val="0"/>
          <w:numId w:val="30"/>
        </w:numPr>
        <w:spacing w:line="276" w:lineRule="auto"/>
        <w:ind w:left="426" w:hanging="284"/>
        <w:jc w:val="left"/>
        <w:rPr>
          <w:b w:val="0"/>
          <w:sz w:val="20"/>
        </w:rPr>
      </w:pPr>
      <w:proofErr w:type="spellStart"/>
      <w:r w:rsidRPr="00955A20">
        <w:rPr>
          <w:b w:val="0"/>
          <w:sz w:val="20"/>
        </w:rPr>
        <w:t>Kabala</w:t>
      </w:r>
      <w:proofErr w:type="spellEnd"/>
      <w:r w:rsidRPr="00955A20">
        <w:rPr>
          <w:b w:val="0"/>
          <w:sz w:val="20"/>
        </w:rPr>
        <w:t xml:space="preserve"> A., Nowacka A., Pawłowska E., POZ w Polsce. Struktura, zadania, funkcje, PZWL, Warszawa, 2017.</w:t>
      </w:r>
    </w:p>
    <w:p w:rsidR="00955A20" w:rsidRPr="00955A20" w:rsidRDefault="00955A20" w:rsidP="00955A20">
      <w:pPr>
        <w:rPr>
          <w:b/>
          <w:sz w:val="20"/>
          <w:szCs w:val="20"/>
        </w:rPr>
      </w:pPr>
    </w:p>
    <w:p w:rsidR="00955A20" w:rsidRPr="00955A20" w:rsidRDefault="00955A20" w:rsidP="00955A20">
      <w:pPr>
        <w:rPr>
          <w:b/>
          <w:sz w:val="20"/>
          <w:szCs w:val="20"/>
        </w:rPr>
      </w:pPr>
      <w:r w:rsidRPr="00955A20">
        <w:rPr>
          <w:b/>
          <w:sz w:val="20"/>
          <w:szCs w:val="20"/>
        </w:rPr>
        <w:lastRenderedPageBreak/>
        <w:t>Uzupełniająca</w:t>
      </w:r>
    </w:p>
    <w:p w:rsidR="00955A20" w:rsidRPr="00955A20" w:rsidRDefault="00955A20" w:rsidP="00955A20">
      <w:pPr>
        <w:pStyle w:val="Podpunkty"/>
        <w:numPr>
          <w:ilvl w:val="0"/>
          <w:numId w:val="33"/>
        </w:numPr>
        <w:spacing w:line="276" w:lineRule="auto"/>
        <w:ind w:left="426" w:hanging="284"/>
        <w:jc w:val="left"/>
        <w:rPr>
          <w:b w:val="0"/>
          <w:sz w:val="20"/>
        </w:rPr>
      </w:pPr>
      <w:r w:rsidRPr="00955A20">
        <w:rPr>
          <w:b w:val="0"/>
          <w:sz w:val="20"/>
        </w:rPr>
        <w:t xml:space="preserve">Kiliańska  D. (red.), Pielęgniarstwo w podstawowej opiece zdrowotnej. Tom 1, </w:t>
      </w:r>
      <w:proofErr w:type="spellStart"/>
      <w:r w:rsidRPr="00955A20">
        <w:rPr>
          <w:b w:val="0"/>
          <w:sz w:val="20"/>
        </w:rPr>
        <w:t>Makmed</w:t>
      </w:r>
      <w:proofErr w:type="spellEnd"/>
      <w:r w:rsidRPr="00955A20">
        <w:rPr>
          <w:b w:val="0"/>
          <w:sz w:val="20"/>
        </w:rPr>
        <w:t>, Lublin, 2010.</w:t>
      </w:r>
    </w:p>
    <w:p w:rsidR="00955A20" w:rsidRPr="00955A20" w:rsidRDefault="00955A20" w:rsidP="00955A20">
      <w:pPr>
        <w:pStyle w:val="Podpunkty"/>
        <w:numPr>
          <w:ilvl w:val="0"/>
          <w:numId w:val="33"/>
        </w:numPr>
        <w:spacing w:line="276" w:lineRule="auto"/>
        <w:ind w:left="426" w:hanging="284"/>
        <w:jc w:val="left"/>
        <w:rPr>
          <w:b w:val="0"/>
          <w:sz w:val="20"/>
        </w:rPr>
      </w:pPr>
      <w:proofErr w:type="spellStart"/>
      <w:r w:rsidRPr="00955A20">
        <w:rPr>
          <w:b w:val="0"/>
          <w:sz w:val="20"/>
        </w:rPr>
        <w:t>Woynarowska</w:t>
      </w:r>
      <w:proofErr w:type="spellEnd"/>
      <w:r w:rsidRPr="00955A20">
        <w:rPr>
          <w:b w:val="0"/>
          <w:sz w:val="20"/>
        </w:rPr>
        <w:t xml:space="preserve"> B., Edukacja zdrowotna. Podstawy teoretyczne, metodyka, praktyka, PWN, Warszawa, 2018.</w:t>
      </w:r>
    </w:p>
    <w:p w:rsidR="00955A20" w:rsidRPr="00955A20" w:rsidRDefault="00955A20" w:rsidP="00955A20">
      <w:pPr>
        <w:pStyle w:val="Podpunkty"/>
        <w:numPr>
          <w:ilvl w:val="0"/>
          <w:numId w:val="33"/>
        </w:numPr>
        <w:spacing w:line="276" w:lineRule="auto"/>
        <w:ind w:left="426" w:hanging="284"/>
        <w:jc w:val="left"/>
        <w:rPr>
          <w:b w:val="0"/>
          <w:sz w:val="20"/>
        </w:rPr>
      </w:pPr>
      <w:r w:rsidRPr="00955A20">
        <w:rPr>
          <w:b w:val="0"/>
          <w:sz w:val="20"/>
        </w:rPr>
        <w:t xml:space="preserve">Dmoch – </w:t>
      </w:r>
      <w:proofErr w:type="spellStart"/>
      <w:r w:rsidRPr="00955A20">
        <w:rPr>
          <w:b w:val="0"/>
          <w:sz w:val="20"/>
        </w:rPr>
        <w:t>Gajzlerska</w:t>
      </w:r>
      <w:proofErr w:type="spellEnd"/>
      <w:r w:rsidRPr="00955A20">
        <w:rPr>
          <w:b w:val="0"/>
          <w:sz w:val="20"/>
        </w:rPr>
        <w:t xml:space="preserve"> E. POZ w Polsce : struktura, zadania, funkcje. PZWL Warszawa 2017.</w:t>
      </w:r>
    </w:p>
    <w:p w:rsidR="00A82421" w:rsidRPr="00092B32" w:rsidRDefault="00A82421" w:rsidP="00955A20">
      <w:pPr>
        <w:pStyle w:val="Podpunkty"/>
        <w:spacing w:line="276" w:lineRule="auto"/>
        <w:ind w:left="426"/>
        <w:rPr>
          <w:b w:val="0"/>
          <w:sz w:val="20"/>
        </w:rPr>
      </w:pPr>
    </w:p>
    <w:sectPr w:rsidR="00A82421" w:rsidRPr="00092B32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B8C" w:rsidRDefault="00895B8C">
      <w:pPr>
        <w:spacing w:after="0" w:line="240" w:lineRule="auto"/>
      </w:pPr>
      <w:r>
        <w:separator/>
      </w:r>
    </w:p>
  </w:endnote>
  <w:endnote w:type="continuationSeparator" w:id="0">
    <w:p w:rsidR="00895B8C" w:rsidRDefault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EE" w:rsidRDefault="00916FEE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FEE" w:rsidRDefault="00916FE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61264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916FEE" w:rsidRDefault="00916FE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61264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B8C" w:rsidRDefault="00895B8C">
      <w:pPr>
        <w:spacing w:after="0" w:line="240" w:lineRule="auto"/>
      </w:pPr>
      <w:r>
        <w:separator/>
      </w:r>
    </w:p>
  </w:footnote>
  <w:footnote w:type="continuationSeparator" w:id="0">
    <w:p w:rsidR="00895B8C" w:rsidRDefault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EE" w:rsidRDefault="00916FEE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5101FF"/>
    <w:multiLevelType w:val="hybridMultilevel"/>
    <w:tmpl w:val="7C427F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3A7"/>
    <w:multiLevelType w:val="hybridMultilevel"/>
    <w:tmpl w:val="9252C2BE"/>
    <w:lvl w:ilvl="0" w:tplc="A628CD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5482F"/>
    <w:multiLevelType w:val="hybridMultilevel"/>
    <w:tmpl w:val="E6247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E1A91"/>
    <w:multiLevelType w:val="hybridMultilevel"/>
    <w:tmpl w:val="9252C2BE"/>
    <w:lvl w:ilvl="0" w:tplc="A628CD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AD51C4"/>
    <w:multiLevelType w:val="hybridMultilevel"/>
    <w:tmpl w:val="9252C2BE"/>
    <w:lvl w:ilvl="0" w:tplc="A628CD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A6CC1"/>
    <w:multiLevelType w:val="hybridMultilevel"/>
    <w:tmpl w:val="6D863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123EA"/>
    <w:multiLevelType w:val="hybridMultilevel"/>
    <w:tmpl w:val="9252C2BE"/>
    <w:lvl w:ilvl="0" w:tplc="A628CD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F3761B"/>
    <w:multiLevelType w:val="hybridMultilevel"/>
    <w:tmpl w:val="9252C2BE"/>
    <w:lvl w:ilvl="0" w:tplc="A628CD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37ABB"/>
    <w:multiLevelType w:val="hybridMultilevel"/>
    <w:tmpl w:val="6F3483C4"/>
    <w:lvl w:ilvl="0" w:tplc="A628C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9332480"/>
    <w:multiLevelType w:val="hybridMultilevel"/>
    <w:tmpl w:val="9252C2BE"/>
    <w:lvl w:ilvl="0" w:tplc="A628CD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3F1F57"/>
    <w:multiLevelType w:val="hybridMultilevel"/>
    <w:tmpl w:val="A6A0BC6A"/>
    <w:lvl w:ilvl="0" w:tplc="FAF420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8"/>
  </w:num>
  <w:num w:numId="4">
    <w:abstractNumId w:val="9"/>
  </w:num>
  <w:num w:numId="5">
    <w:abstractNumId w:val="25"/>
  </w:num>
  <w:num w:numId="6">
    <w:abstractNumId w:val="12"/>
  </w:num>
  <w:num w:numId="7">
    <w:abstractNumId w:val="32"/>
  </w:num>
  <w:num w:numId="8">
    <w:abstractNumId w:val="7"/>
  </w:num>
  <w:num w:numId="9">
    <w:abstractNumId w:val="22"/>
  </w:num>
  <w:num w:numId="10">
    <w:abstractNumId w:val="4"/>
  </w:num>
  <w:num w:numId="11">
    <w:abstractNumId w:val="19"/>
  </w:num>
  <w:num w:numId="12">
    <w:abstractNumId w:val="21"/>
  </w:num>
  <w:num w:numId="13">
    <w:abstractNumId w:val="13"/>
  </w:num>
  <w:num w:numId="14">
    <w:abstractNumId w:val="30"/>
  </w:num>
  <w:num w:numId="15">
    <w:abstractNumId w:val="31"/>
  </w:num>
  <w:num w:numId="16">
    <w:abstractNumId w:val="29"/>
  </w:num>
  <w:num w:numId="17">
    <w:abstractNumId w:val="8"/>
  </w:num>
  <w:num w:numId="18">
    <w:abstractNumId w:val="10"/>
  </w:num>
  <w:num w:numId="19">
    <w:abstractNumId w:val="16"/>
  </w:num>
  <w:num w:numId="20">
    <w:abstractNumId w:val="2"/>
  </w:num>
  <w:num w:numId="21">
    <w:abstractNumId w:val="3"/>
  </w:num>
  <w:num w:numId="22">
    <w:abstractNumId w:val="23"/>
  </w:num>
  <w:num w:numId="23">
    <w:abstractNumId w:val="6"/>
  </w:num>
  <w:num w:numId="24">
    <w:abstractNumId w:val="18"/>
  </w:num>
  <w:num w:numId="25">
    <w:abstractNumId w:val="17"/>
  </w:num>
  <w:num w:numId="26">
    <w:abstractNumId w:val="27"/>
  </w:num>
  <w:num w:numId="27">
    <w:abstractNumId w:val="20"/>
  </w:num>
  <w:num w:numId="28">
    <w:abstractNumId w:val="5"/>
  </w:num>
  <w:num w:numId="29">
    <w:abstractNumId w:val="24"/>
  </w:num>
  <w:num w:numId="30">
    <w:abstractNumId w:val="26"/>
  </w:num>
  <w:num w:numId="31">
    <w:abstractNumId w:val="14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176C2"/>
    <w:rsid w:val="000227FF"/>
    <w:rsid w:val="00047B7C"/>
    <w:rsid w:val="0005258F"/>
    <w:rsid w:val="00054081"/>
    <w:rsid w:val="000570B1"/>
    <w:rsid w:val="0007708C"/>
    <w:rsid w:val="00092B32"/>
    <w:rsid w:val="000E49A4"/>
    <w:rsid w:val="00120393"/>
    <w:rsid w:val="00143DF8"/>
    <w:rsid w:val="001472AB"/>
    <w:rsid w:val="001E4A55"/>
    <w:rsid w:val="001F451C"/>
    <w:rsid w:val="00202887"/>
    <w:rsid w:val="002145EA"/>
    <w:rsid w:val="00247640"/>
    <w:rsid w:val="00270215"/>
    <w:rsid w:val="00295CD7"/>
    <w:rsid w:val="002A7EF9"/>
    <w:rsid w:val="002B1196"/>
    <w:rsid w:val="002D3B65"/>
    <w:rsid w:val="002E0DA9"/>
    <w:rsid w:val="002F0134"/>
    <w:rsid w:val="00303105"/>
    <w:rsid w:val="0030343D"/>
    <w:rsid w:val="00305508"/>
    <w:rsid w:val="00314690"/>
    <w:rsid w:val="00314B8D"/>
    <w:rsid w:val="00315DF5"/>
    <w:rsid w:val="003201ED"/>
    <w:rsid w:val="00341246"/>
    <w:rsid w:val="00345480"/>
    <w:rsid w:val="00347DCE"/>
    <w:rsid w:val="00361264"/>
    <w:rsid w:val="00397B37"/>
    <w:rsid w:val="003A19AE"/>
    <w:rsid w:val="003C2661"/>
    <w:rsid w:val="003E6F37"/>
    <w:rsid w:val="00417DE1"/>
    <w:rsid w:val="00430C03"/>
    <w:rsid w:val="004415B9"/>
    <w:rsid w:val="00461B1B"/>
    <w:rsid w:val="00465D49"/>
    <w:rsid w:val="00485176"/>
    <w:rsid w:val="004A6548"/>
    <w:rsid w:val="004B2F97"/>
    <w:rsid w:val="004D3C7D"/>
    <w:rsid w:val="004E1036"/>
    <w:rsid w:val="004F1E6C"/>
    <w:rsid w:val="0050276E"/>
    <w:rsid w:val="00525FD3"/>
    <w:rsid w:val="0052655A"/>
    <w:rsid w:val="005628F9"/>
    <w:rsid w:val="00580936"/>
    <w:rsid w:val="005A29A9"/>
    <w:rsid w:val="005B0775"/>
    <w:rsid w:val="005B2B87"/>
    <w:rsid w:val="005D56AC"/>
    <w:rsid w:val="005D77F1"/>
    <w:rsid w:val="005E379A"/>
    <w:rsid w:val="006022CC"/>
    <w:rsid w:val="00614FE4"/>
    <w:rsid w:val="00622964"/>
    <w:rsid w:val="0062487D"/>
    <w:rsid w:val="00627B24"/>
    <w:rsid w:val="006365BA"/>
    <w:rsid w:val="00671A45"/>
    <w:rsid w:val="006B687B"/>
    <w:rsid w:val="006C3A42"/>
    <w:rsid w:val="006E1F62"/>
    <w:rsid w:val="006E7AB5"/>
    <w:rsid w:val="00706FA6"/>
    <w:rsid w:val="007111B9"/>
    <w:rsid w:val="00731AF4"/>
    <w:rsid w:val="00755B03"/>
    <w:rsid w:val="007920B5"/>
    <w:rsid w:val="007A0EBD"/>
    <w:rsid w:val="007B180F"/>
    <w:rsid w:val="007C0E27"/>
    <w:rsid w:val="007C11B7"/>
    <w:rsid w:val="00807B4C"/>
    <w:rsid w:val="00831189"/>
    <w:rsid w:val="008335BB"/>
    <w:rsid w:val="00834A96"/>
    <w:rsid w:val="008378B8"/>
    <w:rsid w:val="00840302"/>
    <w:rsid w:val="00855414"/>
    <w:rsid w:val="00860B1B"/>
    <w:rsid w:val="00875FAE"/>
    <w:rsid w:val="00895B8C"/>
    <w:rsid w:val="00896196"/>
    <w:rsid w:val="008C53E1"/>
    <w:rsid w:val="008F6A9E"/>
    <w:rsid w:val="00902445"/>
    <w:rsid w:val="00916FEE"/>
    <w:rsid w:val="00920545"/>
    <w:rsid w:val="00932F2D"/>
    <w:rsid w:val="0094118F"/>
    <w:rsid w:val="009449BE"/>
    <w:rsid w:val="009532D8"/>
    <w:rsid w:val="00955A20"/>
    <w:rsid w:val="00964A56"/>
    <w:rsid w:val="009F148C"/>
    <w:rsid w:val="00A0259A"/>
    <w:rsid w:val="00A179A2"/>
    <w:rsid w:val="00A34E26"/>
    <w:rsid w:val="00A35B58"/>
    <w:rsid w:val="00A374FC"/>
    <w:rsid w:val="00A37A4B"/>
    <w:rsid w:val="00A51199"/>
    <w:rsid w:val="00A728C1"/>
    <w:rsid w:val="00A82421"/>
    <w:rsid w:val="00A972B6"/>
    <w:rsid w:val="00AB0038"/>
    <w:rsid w:val="00AC7EEE"/>
    <w:rsid w:val="00AF33D1"/>
    <w:rsid w:val="00AF7F7A"/>
    <w:rsid w:val="00B0410F"/>
    <w:rsid w:val="00B15F2E"/>
    <w:rsid w:val="00B2566E"/>
    <w:rsid w:val="00B4195A"/>
    <w:rsid w:val="00B52EB0"/>
    <w:rsid w:val="00B700FA"/>
    <w:rsid w:val="00B8351B"/>
    <w:rsid w:val="00B93171"/>
    <w:rsid w:val="00BA2528"/>
    <w:rsid w:val="00BC0014"/>
    <w:rsid w:val="00BC5D32"/>
    <w:rsid w:val="00C0148F"/>
    <w:rsid w:val="00C049F6"/>
    <w:rsid w:val="00C22421"/>
    <w:rsid w:val="00C47A10"/>
    <w:rsid w:val="00C5498B"/>
    <w:rsid w:val="00C64D73"/>
    <w:rsid w:val="00C7759D"/>
    <w:rsid w:val="00CC0E2B"/>
    <w:rsid w:val="00CC582A"/>
    <w:rsid w:val="00CC5A5D"/>
    <w:rsid w:val="00CF52D5"/>
    <w:rsid w:val="00CF57DB"/>
    <w:rsid w:val="00D021A3"/>
    <w:rsid w:val="00D2153C"/>
    <w:rsid w:val="00D34902"/>
    <w:rsid w:val="00D401D8"/>
    <w:rsid w:val="00D546F0"/>
    <w:rsid w:val="00D603D9"/>
    <w:rsid w:val="00D61D32"/>
    <w:rsid w:val="00D74752"/>
    <w:rsid w:val="00D75EB8"/>
    <w:rsid w:val="00DA33C7"/>
    <w:rsid w:val="00DB2D91"/>
    <w:rsid w:val="00E048AA"/>
    <w:rsid w:val="00E11074"/>
    <w:rsid w:val="00E165D6"/>
    <w:rsid w:val="00E25A13"/>
    <w:rsid w:val="00E44C17"/>
    <w:rsid w:val="00E50459"/>
    <w:rsid w:val="00E73B91"/>
    <w:rsid w:val="00E7716F"/>
    <w:rsid w:val="00E92894"/>
    <w:rsid w:val="00E97050"/>
    <w:rsid w:val="00EA3786"/>
    <w:rsid w:val="00EB7E93"/>
    <w:rsid w:val="00EC73F9"/>
    <w:rsid w:val="00EF1F23"/>
    <w:rsid w:val="00EF7C7A"/>
    <w:rsid w:val="00F46DE1"/>
    <w:rsid w:val="00F61684"/>
    <w:rsid w:val="00F67590"/>
    <w:rsid w:val="00F830AB"/>
    <w:rsid w:val="00F84F3A"/>
    <w:rsid w:val="00F92503"/>
    <w:rsid w:val="00FA0754"/>
    <w:rsid w:val="00FB5207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971B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1796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3</cp:revision>
  <dcterms:created xsi:type="dcterms:W3CDTF">2025-04-30T06:44:00Z</dcterms:created>
  <dcterms:modified xsi:type="dcterms:W3CDTF">2026-02-26T09:30:00Z</dcterms:modified>
</cp:coreProperties>
</file>