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C54" w:rsidRPr="00997C54" w:rsidRDefault="00997C54" w:rsidP="00997C54">
      <w:pPr>
        <w:rPr>
          <w:rFonts w:ascii="Trebuchet MS" w:eastAsia="Century Gothic" w:hAnsi="Trebuchet MS"/>
          <w:i/>
          <w:lang w:eastAsia="en-US"/>
        </w:rPr>
      </w:pPr>
      <w:bookmarkStart w:id="0" w:name="_gjdgxs" w:colFirst="0" w:colLast="0"/>
      <w:bookmarkEnd w:id="0"/>
      <w:r w:rsidRPr="00997C54">
        <w:rPr>
          <w:rFonts w:ascii="Trebuchet MS" w:eastAsia="Century Gothic" w:hAnsi="Trebuchet MS"/>
          <w:i/>
          <w:lang w:eastAsia="en-US"/>
        </w:rPr>
        <w:t>Załącznik nr 1 do Programu studiów – Opis efektów uczenia się dla kierunku Zarządzanie II stopnia 202</w:t>
      </w:r>
      <w:r w:rsidR="007369B0">
        <w:rPr>
          <w:rFonts w:ascii="Trebuchet MS" w:eastAsia="Century Gothic" w:hAnsi="Trebuchet MS"/>
          <w:i/>
          <w:lang w:eastAsia="en-US"/>
        </w:rPr>
        <w:t>5</w:t>
      </w:r>
      <w:r w:rsidRPr="00997C54">
        <w:rPr>
          <w:rFonts w:ascii="Trebuchet MS" w:eastAsia="Century Gothic" w:hAnsi="Trebuchet MS"/>
          <w:i/>
          <w:lang w:eastAsia="en-US"/>
        </w:rPr>
        <w:t>/202</w:t>
      </w:r>
      <w:r w:rsidR="007369B0">
        <w:rPr>
          <w:rFonts w:ascii="Trebuchet MS" w:eastAsia="Century Gothic" w:hAnsi="Trebuchet MS"/>
          <w:i/>
          <w:lang w:eastAsia="en-US"/>
        </w:rPr>
        <w:t>6</w:t>
      </w:r>
    </w:p>
    <w:p w:rsidR="00997C54" w:rsidRPr="00997C54" w:rsidRDefault="00997C54" w:rsidP="00997C54">
      <w:pPr>
        <w:rPr>
          <w:rFonts w:ascii="Trebuchet MS" w:eastAsia="Century Gothic" w:hAnsi="Trebuchet MS"/>
          <w:i/>
          <w:lang w:eastAsia="en-US"/>
        </w:rPr>
      </w:pPr>
    </w:p>
    <w:p w:rsidR="00997C54" w:rsidRPr="00997C54" w:rsidRDefault="00997C54" w:rsidP="00997C54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997C54">
        <w:rPr>
          <w:rFonts w:ascii="Trebuchet MS" w:hAnsi="Trebuchet MS"/>
          <w:b/>
          <w:bCs/>
          <w:color w:val="000000"/>
          <w:lang w:eastAsia="en-US"/>
        </w:rPr>
        <w:t xml:space="preserve">EFEKTY UCZENIA SIĘ NA STUDIACH II STOPNIA </w:t>
      </w:r>
    </w:p>
    <w:p w:rsidR="00997C54" w:rsidRPr="00997C54" w:rsidRDefault="00997C54" w:rsidP="00997C54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997C54">
        <w:rPr>
          <w:rFonts w:ascii="Trebuchet MS" w:hAnsi="Trebuchet MS"/>
          <w:b/>
          <w:bCs/>
          <w:color w:val="000000"/>
          <w:lang w:eastAsia="en-US"/>
        </w:rPr>
        <w:t>DLA KIERUNKU ZARZĄDZANIE II STOPNIA</w:t>
      </w:r>
      <w:bookmarkStart w:id="1" w:name="_GoBack"/>
      <w:bookmarkEnd w:id="1"/>
    </w:p>
    <w:p w:rsidR="00997C54" w:rsidRPr="00997C54" w:rsidRDefault="00997C54" w:rsidP="00105AA5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997C54">
        <w:rPr>
          <w:rFonts w:ascii="Trebuchet MS" w:hAnsi="Trebuchet MS"/>
          <w:b/>
          <w:bCs/>
          <w:color w:val="000000"/>
          <w:lang w:eastAsia="en-US"/>
        </w:rPr>
        <w:t>W WYŻSZEJ SZKOLE PRZEDSIĘBIORCZOŚCI I ADMINISTRACJI W LUBLINIE</w:t>
      </w:r>
    </w:p>
    <w:p w:rsidR="00997C54" w:rsidRPr="00997C54" w:rsidRDefault="00997C54" w:rsidP="00997C54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lang w:eastAsia="en-US"/>
        </w:rPr>
      </w:pPr>
    </w:p>
    <w:p w:rsidR="00997C54" w:rsidRPr="00830693" w:rsidRDefault="00997C54" w:rsidP="00830693">
      <w:pPr>
        <w:autoSpaceDE w:val="0"/>
        <w:autoSpaceDN w:val="0"/>
        <w:adjustRightInd w:val="0"/>
        <w:spacing w:after="240" w:line="360" w:lineRule="auto"/>
        <w:ind w:firstLine="360"/>
        <w:jc w:val="both"/>
        <w:rPr>
          <w:rFonts w:ascii="Trebuchet MS" w:hAnsi="Trebuchet MS"/>
          <w:b/>
          <w:color w:val="000000"/>
          <w:lang w:eastAsia="en-US"/>
        </w:rPr>
      </w:pPr>
      <w:r w:rsidRPr="00830693">
        <w:rPr>
          <w:rFonts w:ascii="Trebuchet MS" w:hAnsi="Trebuchet MS"/>
          <w:b/>
          <w:color w:val="000000"/>
          <w:lang w:eastAsia="en-US"/>
        </w:rPr>
        <w:t>Sylwetka absolwenta</w:t>
      </w:r>
    </w:p>
    <w:p w:rsidR="00830693" w:rsidRPr="00997C54" w:rsidRDefault="00997C54" w:rsidP="0083069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  <w:r w:rsidRPr="00997C54">
        <w:rPr>
          <w:rFonts w:ascii="Trebuchet MS" w:hAnsi="Trebuchet MS"/>
          <w:color w:val="000000"/>
          <w:lang w:eastAsia="en-US"/>
        </w:rPr>
        <w:t>Absolwent studiów drugiego stopnia, otrzymujący tytuł magistra, posiada nowoczesną i specjalistyczną wiedzę w obszarze zarządzania, w tym posługiwania się różnymi narzędziami informatycznymi wspierającymi pracę menedżerów, marketingu, p</w:t>
      </w:r>
      <w:r w:rsidR="00CC2572">
        <w:rPr>
          <w:rFonts w:ascii="Trebuchet MS" w:hAnsi="Trebuchet MS"/>
          <w:color w:val="000000"/>
          <w:lang w:eastAsia="en-US"/>
        </w:rPr>
        <w:t>rawa i rachunkowości</w:t>
      </w:r>
      <w:r w:rsidRPr="00997C54">
        <w:rPr>
          <w:rFonts w:ascii="Trebuchet MS" w:hAnsi="Trebuchet MS"/>
          <w:color w:val="000000"/>
          <w:lang w:eastAsia="en-US"/>
        </w:rPr>
        <w:t>. Zdobyte w trakcie procesu nauczania niezbędne umiejętności pozwalają na diagnozowanie i twórcze rozwiązywanie problemów, efektywną organizację pracy, zarządzanie zespołami zadaniowymi, samodzielne prowadzenie działalności badawczej oraz trafną ocenę zjawisk zachodzących we współczesnym świecie.</w:t>
      </w:r>
    </w:p>
    <w:p w:rsidR="00830693" w:rsidRPr="00997C54" w:rsidRDefault="00997C54" w:rsidP="0083069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  <w:r w:rsidRPr="00997C54">
        <w:rPr>
          <w:rFonts w:ascii="Trebuchet MS" w:hAnsi="Trebuchet MS"/>
          <w:color w:val="000000"/>
          <w:lang w:eastAsia="en-US"/>
        </w:rPr>
        <w:t xml:space="preserve">Studia magisterskie na kierunku Zarządzanie gruntownie przygotowują do podjęcia zatrudnienia </w:t>
      </w:r>
      <w:r w:rsidRPr="00997C54">
        <w:rPr>
          <w:rFonts w:ascii="Trebuchet MS" w:hAnsi="Trebuchet MS"/>
          <w:color w:val="000000"/>
          <w:lang w:eastAsia="en-US"/>
        </w:rPr>
        <w:br/>
        <w:t xml:space="preserve">w organizacjach funkcjonujących w środowisku polskim lub międzynarodowym m.in. w charakterze menedżera wyższego szczebla, kierownika zespołu, specjalisty w zakresie zarządzania, a także przedsiębiorcy. Dodatkowo absolwent jest przygotowany do pracy w środowisku e-biznesu lub w otoczeniu finansowym organizacji.  </w:t>
      </w:r>
    </w:p>
    <w:p w:rsidR="00997C54" w:rsidRPr="00997C54" w:rsidRDefault="00997C54" w:rsidP="0083069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  <w:r w:rsidRPr="00997C54">
        <w:rPr>
          <w:rFonts w:ascii="Trebuchet MS" w:hAnsi="Trebuchet MS"/>
          <w:color w:val="000000"/>
          <w:lang w:eastAsia="en-US"/>
        </w:rPr>
        <w:t>Zdobyte w trakcie studiów umiejętności w zakresie efektywnego wykorzystania swojego potencjału, pracy zespołowej, budowania pozytywnych relacji z ludźmi i organizacji pracy pomagają absolwentom w skutecznym funkcjonowaniu na konkurencyjnym rynku pracy. Nowatorskie podejście do procesu nauczania oraz praktyczne przygotowanie do zawodu pozwala na realizację indywidualnej ścieżki rozwoju każdego studenta.</w:t>
      </w:r>
    </w:p>
    <w:p w:rsidR="00997C54" w:rsidRPr="00997C54" w:rsidRDefault="00997C54" w:rsidP="00997C5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lang w:eastAsia="en-US"/>
        </w:rPr>
      </w:pPr>
    </w:p>
    <w:p w:rsidR="00997C54" w:rsidRPr="00997C54" w:rsidRDefault="00997C54" w:rsidP="0083069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b/>
          <w:color w:val="000000"/>
          <w:lang w:eastAsia="en-US"/>
        </w:rPr>
      </w:pPr>
      <w:r w:rsidRPr="00997C54">
        <w:rPr>
          <w:rFonts w:ascii="Trebuchet MS" w:hAnsi="Trebuchet MS"/>
          <w:b/>
          <w:color w:val="000000"/>
          <w:lang w:eastAsia="en-US"/>
        </w:rPr>
        <w:t>SPECJALNOŚCI</w:t>
      </w:r>
    </w:p>
    <w:p w:rsidR="00997C54" w:rsidRPr="00997C54" w:rsidRDefault="00997C54" w:rsidP="00997C5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b/>
          <w:color w:val="000000"/>
          <w:lang w:eastAsia="en-US"/>
        </w:rPr>
      </w:pPr>
    </w:p>
    <w:p w:rsidR="00997C54" w:rsidRPr="00997C54" w:rsidRDefault="00997C54" w:rsidP="0083069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u w:val="single"/>
          <w:lang w:eastAsia="en-US"/>
        </w:rPr>
      </w:pPr>
      <w:r w:rsidRPr="00997C54">
        <w:rPr>
          <w:rFonts w:ascii="Trebuchet MS" w:hAnsi="Trebuchet MS"/>
          <w:color w:val="000000"/>
          <w:u w:val="single"/>
          <w:lang w:eastAsia="en-US"/>
        </w:rPr>
        <w:t>E-biznes i nowoczesne formy marketingu</w:t>
      </w:r>
    </w:p>
    <w:p w:rsidR="00997C54" w:rsidRPr="00997C54" w:rsidRDefault="00830693" w:rsidP="0083069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  <w:r>
        <w:rPr>
          <w:rFonts w:ascii="Trebuchet MS" w:hAnsi="Trebuchet MS"/>
          <w:color w:val="000000"/>
          <w:lang w:eastAsia="en-US"/>
        </w:rPr>
        <w:t>Absolwent specjalności posiada pogłębioną wiedzę</w:t>
      </w:r>
      <w:r w:rsidR="00997C54" w:rsidRPr="00997C54">
        <w:rPr>
          <w:rFonts w:ascii="Trebuchet MS" w:hAnsi="Trebuchet MS"/>
          <w:color w:val="000000"/>
          <w:lang w:eastAsia="en-US"/>
        </w:rPr>
        <w:t xml:space="preserve"> w zakresie zarządzania i funkcjonowania firm w obszarze gospodarki cyfrowej. Po </w:t>
      </w:r>
      <w:r>
        <w:rPr>
          <w:rFonts w:ascii="Trebuchet MS" w:hAnsi="Trebuchet MS"/>
          <w:color w:val="000000"/>
          <w:lang w:eastAsia="en-US"/>
        </w:rPr>
        <w:t>ukończeniu</w:t>
      </w:r>
      <w:r w:rsidR="00997C54" w:rsidRPr="00997C54">
        <w:rPr>
          <w:rFonts w:ascii="Trebuchet MS" w:hAnsi="Trebuchet MS"/>
          <w:color w:val="000000"/>
          <w:lang w:eastAsia="en-US"/>
        </w:rPr>
        <w:t xml:space="preserve"> specjalności absolwent wie jak prowadzić biznes w Internecie oraz jak projektować różne modele w e-biznesie. Absolwent potrafi także zaplanować i wdrożyć działania marketingowe w firmach prowadzących działalność w biznesie elektronicznym.</w:t>
      </w:r>
      <w:r>
        <w:rPr>
          <w:rFonts w:ascii="Trebuchet MS" w:hAnsi="Trebuchet MS"/>
          <w:color w:val="000000"/>
          <w:lang w:eastAsia="en-US"/>
        </w:rPr>
        <w:t xml:space="preserve"> </w:t>
      </w:r>
      <w:r w:rsidR="00105AA5">
        <w:rPr>
          <w:rFonts w:ascii="Trebuchet MS" w:hAnsi="Trebuchet MS"/>
          <w:bCs/>
          <w:color w:val="000000"/>
          <w:lang w:eastAsia="en-US"/>
        </w:rPr>
        <w:t>Specjalność</w:t>
      </w:r>
      <w:r w:rsidR="00997C54" w:rsidRPr="00997C54">
        <w:rPr>
          <w:rFonts w:ascii="Trebuchet MS" w:hAnsi="Trebuchet MS"/>
          <w:bCs/>
          <w:color w:val="000000"/>
          <w:lang w:eastAsia="en-US"/>
        </w:rPr>
        <w:t xml:space="preserve"> e-biznes i nowoczesne formy marketingu</w:t>
      </w:r>
      <w:r>
        <w:rPr>
          <w:rFonts w:ascii="Trebuchet MS" w:hAnsi="Trebuchet MS"/>
          <w:bCs/>
          <w:color w:val="000000"/>
          <w:lang w:eastAsia="en-US"/>
        </w:rPr>
        <w:t xml:space="preserve"> przygotowuje studenta do pracy</w:t>
      </w:r>
      <w:r w:rsidR="00997C54" w:rsidRPr="00997C54">
        <w:rPr>
          <w:rFonts w:ascii="Trebuchet MS" w:hAnsi="Trebuchet MS"/>
          <w:bCs/>
          <w:color w:val="000000"/>
          <w:lang w:eastAsia="en-US"/>
        </w:rPr>
        <w:t>:</w:t>
      </w:r>
    </w:p>
    <w:p w:rsidR="00997C54" w:rsidRPr="00997C54" w:rsidRDefault="00997C54" w:rsidP="00105AA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lang w:eastAsia="en-US"/>
        </w:rPr>
      </w:pPr>
      <w:proofErr w:type="gramStart"/>
      <w:r w:rsidRPr="00997C54">
        <w:rPr>
          <w:rFonts w:ascii="Trebuchet MS" w:hAnsi="Trebuchet MS"/>
          <w:color w:val="000000"/>
          <w:lang w:eastAsia="en-US"/>
        </w:rPr>
        <w:t>w</w:t>
      </w:r>
      <w:proofErr w:type="gramEnd"/>
      <w:r w:rsidRPr="00997C54">
        <w:rPr>
          <w:rFonts w:ascii="Trebuchet MS" w:hAnsi="Trebuchet MS"/>
          <w:color w:val="000000"/>
          <w:lang w:eastAsia="en-US"/>
        </w:rPr>
        <w:t xml:space="preserve"> roli menedżerów e-biznesu;</w:t>
      </w:r>
    </w:p>
    <w:p w:rsidR="00997C54" w:rsidRPr="00997C54" w:rsidRDefault="00105AA5" w:rsidP="00105AA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lang w:eastAsia="en-US"/>
        </w:rPr>
      </w:pPr>
      <w:proofErr w:type="gramStart"/>
      <w:r>
        <w:rPr>
          <w:rFonts w:ascii="Trebuchet MS" w:hAnsi="Trebuchet MS"/>
          <w:color w:val="000000"/>
          <w:lang w:eastAsia="en-US"/>
        </w:rPr>
        <w:t>w</w:t>
      </w:r>
      <w:proofErr w:type="gramEnd"/>
      <w:r>
        <w:rPr>
          <w:rFonts w:ascii="Trebuchet MS" w:hAnsi="Trebuchet MS"/>
          <w:color w:val="000000"/>
          <w:lang w:eastAsia="en-US"/>
        </w:rPr>
        <w:t xml:space="preserve"> charakterze analityka lub </w:t>
      </w:r>
      <w:r w:rsidR="00997C54" w:rsidRPr="00997C54">
        <w:rPr>
          <w:rFonts w:ascii="Trebuchet MS" w:hAnsi="Trebuchet MS"/>
          <w:color w:val="000000"/>
          <w:lang w:eastAsia="en-US"/>
        </w:rPr>
        <w:t>projektanta, e-biznesu;</w:t>
      </w:r>
    </w:p>
    <w:p w:rsidR="00997C54" w:rsidRPr="00997C54" w:rsidRDefault="00997C54" w:rsidP="00105AA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lang w:eastAsia="en-US"/>
        </w:rPr>
      </w:pPr>
      <w:proofErr w:type="gramStart"/>
      <w:r w:rsidRPr="00997C54">
        <w:rPr>
          <w:rFonts w:ascii="Trebuchet MS" w:hAnsi="Trebuchet MS"/>
          <w:color w:val="000000"/>
          <w:lang w:eastAsia="en-US"/>
        </w:rPr>
        <w:t>w</w:t>
      </w:r>
      <w:proofErr w:type="gramEnd"/>
      <w:r w:rsidRPr="00997C54">
        <w:rPr>
          <w:rFonts w:ascii="Trebuchet MS" w:hAnsi="Trebuchet MS"/>
          <w:color w:val="000000"/>
          <w:lang w:eastAsia="en-US"/>
        </w:rPr>
        <w:t xml:space="preserve"> roli specjalisty ds. zarządzania treścią;</w:t>
      </w:r>
    </w:p>
    <w:p w:rsidR="00997C54" w:rsidRPr="00997C54" w:rsidRDefault="00997C54" w:rsidP="00105AA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lang w:eastAsia="en-US"/>
        </w:rPr>
      </w:pPr>
      <w:r w:rsidRPr="00997C54">
        <w:rPr>
          <w:rFonts w:ascii="Trebuchet MS" w:hAnsi="Trebuchet MS"/>
          <w:color w:val="000000"/>
          <w:lang w:eastAsia="en-US"/>
        </w:rPr>
        <w:t xml:space="preserve"> </w:t>
      </w:r>
      <w:proofErr w:type="gramStart"/>
      <w:r w:rsidRPr="00997C54">
        <w:rPr>
          <w:rFonts w:ascii="Trebuchet MS" w:hAnsi="Trebuchet MS"/>
          <w:color w:val="000000"/>
          <w:lang w:eastAsia="en-US"/>
        </w:rPr>
        <w:t>w</w:t>
      </w:r>
      <w:proofErr w:type="gramEnd"/>
      <w:r w:rsidRPr="00997C54">
        <w:rPr>
          <w:rFonts w:ascii="Trebuchet MS" w:hAnsi="Trebuchet MS"/>
          <w:color w:val="000000"/>
          <w:lang w:eastAsia="en-US"/>
        </w:rPr>
        <w:t xml:space="preserve"> firmach oferujących e-usługi i e-produkty;</w:t>
      </w:r>
    </w:p>
    <w:p w:rsidR="00997C54" w:rsidRPr="00997C54" w:rsidRDefault="00997C54" w:rsidP="00105AA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lang w:eastAsia="en-US"/>
        </w:rPr>
      </w:pPr>
      <w:proofErr w:type="gramStart"/>
      <w:r w:rsidRPr="00997C54">
        <w:rPr>
          <w:rFonts w:ascii="Trebuchet MS" w:hAnsi="Trebuchet MS"/>
          <w:color w:val="000000"/>
          <w:lang w:eastAsia="en-US"/>
        </w:rPr>
        <w:t>w</w:t>
      </w:r>
      <w:proofErr w:type="gramEnd"/>
      <w:r w:rsidRPr="00997C54">
        <w:rPr>
          <w:rFonts w:ascii="Trebuchet MS" w:hAnsi="Trebuchet MS"/>
          <w:color w:val="000000"/>
          <w:lang w:eastAsia="en-US"/>
        </w:rPr>
        <w:t xml:space="preserve"> firmach marketingowych, których działalność ma miejsce w sieci;</w:t>
      </w:r>
    </w:p>
    <w:p w:rsidR="00105AA5" w:rsidRDefault="00997C54" w:rsidP="00830693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lang w:eastAsia="en-US"/>
        </w:rPr>
      </w:pPr>
      <w:proofErr w:type="gramStart"/>
      <w:r w:rsidRPr="00997C54">
        <w:rPr>
          <w:rFonts w:ascii="Trebuchet MS" w:hAnsi="Trebuchet MS"/>
          <w:color w:val="000000"/>
          <w:lang w:eastAsia="en-US"/>
        </w:rPr>
        <w:t>we</w:t>
      </w:r>
      <w:proofErr w:type="gramEnd"/>
      <w:r w:rsidRPr="00997C54">
        <w:rPr>
          <w:rFonts w:ascii="Trebuchet MS" w:hAnsi="Trebuchet MS"/>
          <w:color w:val="000000"/>
          <w:lang w:eastAsia="en-US"/>
        </w:rPr>
        <w:t xml:space="preserve"> własnych firmach, które funkcjonują w sieci</w:t>
      </w:r>
      <w:r w:rsidR="00830693">
        <w:rPr>
          <w:rFonts w:ascii="Trebuchet MS" w:hAnsi="Trebuchet MS"/>
          <w:color w:val="000000"/>
          <w:lang w:eastAsia="en-US"/>
        </w:rPr>
        <w:t>.</w:t>
      </w:r>
    </w:p>
    <w:p w:rsidR="00830693" w:rsidRPr="00830693" w:rsidRDefault="00830693" w:rsidP="00830693">
      <w:pPr>
        <w:autoSpaceDE w:val="0"/>
        <w:autoSpaceDN w:val="0"/>
        <w:adjustRightInd w:val="0"/>
        <w:spacing w:line="360" w:lineRule="auto"/>
        <w:ind w:left="720"/>
        <w:rPr>
          <w:rFonts w:ascii="Trebuchet MS" w:hAnsi="Trebuchet MS"/>
          <w:color w:val="000000"/>
          <w:lang w:eastAsia="en-US"/>
        </w:rPr>
      </w:pPr>
    </w:p>
    <w:p w:rsidR="00997C54" w:rsidRPr="00997C54" w:rsidRDefault="00997C54" w:rsidP="0083069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  <w:r w:rsidRPr="00997C54">
        <w:rPr>
          <w:rFonts w:ascii="Trebuchet MS" w:hAnsi="Trebuchet MS"/>
          <w:color w:val="000000"/>
          <w:u w:val="single"/>
          <w:lang w:eastAsia="en-US"/>
        </w:rPr>
        <w:t>Menedżer finansowy</w:t>
      </w:r>
    </w:p>
    <w:p w:rsidR="00997C54" w:rsidRPr="00997C54" w:rsidRDefault="00997C54" w:rsidP="0083069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  <w:r w:rsidRPr="00997C54">
        <w:rPr>
          <w:rFonts w:ascii="Trebuchet MS" w:hAnsi="Trebuchet MS"/>
          <w:color w:val="000000"/>
          <w:lang w:eastAsia="en-US"/>
        </w:rPr>
        <w:t xml:space="preserve">Po </w:t>
      </w:r>
      <w:r w:rsidR="00830693">
        <w:rPr>
          <w:rFonts w:ascii="Trebuchet MS" w:hAnsi="Trebuchet MS"/>
          <w:color w:val="000000"/>
          <w:lang w:eastAsia="en-US"/>
        </w:rPr>
        <w:t>u</w:t>
      </w:r>
      <w:r w:rsidRPr="00997C54">
        <w:rPr>
          <w:rFonts w:ascii="Trebuchet MS" w:hAnsi="Trebuchet MS"/>
          <w:color w:val="000000"/>
          <w:lang w:eastAsia="en-US"/>
        </w:rPr>
        <w:t xml:space="preserve">kończeniu specjalności absolwent potrafi wdrażać nowoczesne i skuteczne rozwiązania w zakresie zarządzania finansami w podmiotach sektora </w:t>
      </w:r>
      <w:r w:rsidR="00105AA5">
        <w:rPr>
          <w:rFonts w:ascii="Trebuchet MS" w:hAnsi="Trebuchet MS"/>
          <w:color w:val="000000"/>
          <w:lang w:eastAsia="en-US"/>
        </w:rPr>
        <w:t xml:space="preserve">prywatnego i publicznego. Umie </w:t>
      </w:r>
      <w:r w:rsidRPr="00997C54">
        <w:rPr>
          <w:rFonts w:ascii="Trebuchet MS" w:hAnsi="Trebuchet MS"/>
          <w:color w:val="000000"/>
          <w:lang w:eastAsia="en-US"/>
        </w:rPr>
        <w:t>dokonać analizy zarządzania ryzykiem finansowy</w:t>
      </w:r>
      <w:r w:rsidR="00105AA5">
        <w:rPr>
          <w:rFonts w:ascii="Trebuchet MS" w:hAnsi="Trebuchet MS"/>
          <w:color w:val="000000"/>
          <w:lang w:eastAsia="en-US"/>
        </w:rPr>
        <w:t xml:space="preserve">m w przedsiębiorstwie. </w:t>
      </w:r>
      <w:r w:rsidR="00830693">
        <w:rPr>
          <w:rFonts w:ascii="Trebuchet MS" w:hAnsi="Trebuchet MS"/>
          <w:color w:val="000000"/>
          <w:lang w:eastAsia="en-US"/>
        </w:rPr>
        <w:t>Posiada</w:t>
      </w:r>
      <w:r w:rsidR="00105AA5">
        <w:rPr>
          <w:rFonts w:ascii="Trebuchet MS" w:hAnsi="Trebuchet MS"/>
          <w:color w:val="000000"/>
          <w:lang w:eastAsia="en-US"/>
        </w:rPr>
        <w:t xml:space="preserve"> </w:t>
      </w:r>
      <w:r w:rsidRPr="00997C54">
        <w:rPr>
          <w:rFonts w:ascii="Trebuchet MS" w:hAnsi="Trebuchet MS"/>
          <w:color w:val="000000"/>
          <w:lang w:eastAsia="en-US"/>
        </w:rPr>
        <w:t xml:space="preserve">umiejętności reagowania i podejmowania decyzji w warunkach niepewności </w:t>
      </w:r>
      <w:r w:rsidR="00105AA5">
        <w:rPr>
          <w:rFonts w:ascii="Trebuchet MS" w:hAnsi="Trebuchet MS"/>
          <w:color w:val="000000"/>
          <w:lang w:eastAsia="en-US"/>
        </w:rPr>
        <w:t xml:space="preserve">i kryzysu finansowego. Potrafi </w:t>
      </w:r>
      <w:r w:rsidRPr="00997C54">
        <w:rPr>
          <w:rFonts w:ascii="Trebuchet MS" w:hAnsi="Trebuchet MS"/>
          <w:color w:val="000000"/>
          <w:lang w:eastAsia="en-US"/>
        </w:rPr>
        <w:t>projektować strategię finansową przedsiębiorstwa.</w:t>
      </w:r>
      <w:r w:rsidR="00830693">
        <w:rPr>
          <w:rFonts w:ascii="Trebuchet MS" w:hAnsi="Trebuchet MS"/>
          <w:color w:val="000000"/>
          <w:lang w:eastAsia="en-US"/>
        </w:rPr>
        <w:t xml:space="preserve"> </w:t>
      </w:r>
      <w:r w:rsidRPr="00997C54">
        <w:rPr>
          <w:rFonts w:ascii="Trebuchet MS" w:hAnsi="Trebuchet MS"/>
          <w:color w:val="000000"/>
          <w:lang w:eastAsia="en-US"/>
        </w:rPr>
        <w:t>Specjalność przygotowuje do pracy w charakterze m.in</w:t>
      </w:r>
    </w:p>
    <w:p w:rsidR="00997C54" w:rsidRPr="00997C54" w:rsidRDefault="00997C54" w:rsidP="00105AA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lang w:eastAsia="en-US"/>
        </w:rPr>
      </w:pPr>
      <w:proofErr w:type="gramStart"/>
      <w:r w:rsidRPr="00997C54">
        <w:rPr>
          <w:rFonts w:ascii="Trebuchet MS" w:hAnsi="Trebuchet MS"/>
          <w:color w:val="000000"/>
          <w:lang w:eastAsia="en-US"/>
        </w:rPr>
        <w:lastRenderedPageBreak/>
        <w:t>menedżera</w:t>
      </w:r>
      <w:proofErr w:type="gramEnd"/>
      <w:r w:rsidRPr="00997C54">
        <w:rPr>
          <w:rFonts w:ascii="Trebuchet MS" w:hAnsi="Trebuchet MS"/>
          <w:color w:val="000000"/>
          <w:lang w:eastAsia="en-US"/>
        </w:rPr>
        <w:t xml:space="preserve"> finansowego w sektorze prywatnym i publicznym;</w:t>
      </w:r>
    </w:p>
    <w:p w:rsidR="00997C54" w:rsidRPr="00997C54" w:rsidRDefault="00997C54" w:rsidP="00105AA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lang w:eastAsia="en-US"/>
        </w:rPr>
      </w:pPr>
      <w:proofErr w:type="gramStart"/>
      <w:r w:rsidRPr="00997C54">
        <w:rPr>
          <w:rFonts w:ascii="Trebuchet MS" w:hAnsi="Trebuchet MS"/>
          <w:color w:val="000000"/>
          <w:lang w:eastAsia="en-US"/>
        </w:rPr>
        <w:t>analityka</w:t>
      </w:r>
      <w:proofErr w:type="gramEnd"/>
      <w:r w:rsidRPr="00997C54">
        <w:rPr>
          <w:rFonts w:ascii="Trebuchet MS" w:hAnsi="Trebuchet MS"/>
          <w:color w:val="000000"/>
          <w:lang w:eastAsia="en-US"/>
        </w:rPr>
        <w:t xml:space="preserve"> finansowego/giełdowego;</w:t>
      </w:r>
    </w:p>
    <w:p w:rsidR="00997C54" w:rsidRPr="00997C54" w:rsidRDefault="00997C54" w:rsidP="00105AA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lang w:eastAsia="en-US"/>
        </w:rPr>
      </w:pPr>
      <w:proofErr w:type="gramStart"/>
      <w:r w:rsidRPr="00997C54">
        <w:rPr>
          <w:rFonts w:ascii="Trebuchet MS" w:hAnsi="Trebuchet MS"/>
          <w:color w:val="000000"/>
          <w:lang w:eastAsia="en-US"/>
        </w:rPr>
        <w:t>eksperta</w:t>
      </w:r>
      <w:proofErr w:type="gramEnd"/>
      <w:r w:rsidRPr="00997C54">
        <w:rPr>
          <w:rFonts w:ascii="Trebuchet MS" w:hAnsi="Trebuchet MS"/>
          <w:color w:val="000000"/>
          <w:lang w:eastAsia="en-US"/>
        </w:rPr>
        <w:t xml:space="preserve"> ds. bankowości inwestycyjnej,</w:t>
      </w:r>
    </w:p>
    <w:p w:rsidR="00997C54" w:rsidRPr="00997C54" w:rsidRDefault="00997C54" w:rsidP="00105AA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lang w:eastAsia="en-US"/>
        </w:rPr>
      </w:pPr>
      <w:proofErr w:type="gramStart"/>
      <w:r w:rsidRPr="00997C54">
        <w:rPr>
          <w:rFonts w:ascii="Trebuchet MS" w:hAnsi="Trebuchet MS"/>
          <w:color w:val="000000"/>
          <w:lang w:eastAsia="en-US"/>
        </w:rPr>
        <w:t>eksperta</w:t>
      </w:r>
      <w:proofErr w:type="gramEnd"/>
      <w:r w:rsidRPr="00997C54">
        <w:rPr>
          <w:rFonts w:ascii="Trebuchet MS" w:hAnsi="Trebuchet MS"/>
          <w:color w:val="000000"/>
          <w:lang w:eastAsia="en-US"/>
        </w:rPr>
        <w:t xml:space="preserve"> w zakresie doradztwa finansowego</w:t>
      </w:r>
    </w:p>
    <w:p w:rsidR="00997C54" w:rsidRPr="00997C54" w:rsidRDefault="00997C54" w:rsidP="00997C5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rebuchet MS" w:hAnsi="Trebuchet MS"/>
          <w:color w:val="000000"/>
          <w:lang w:eastAsia="en-US"/>
        </w:rPr>
      </w:pPr>
    </w:p>
    <w:p w:rsidR="00997C54" w:rsidRDefault="00F65ADD" w:rsidP="0083069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u w:val="single"/>
          <w:lang w:eastAsia="en-US"/>
        </w:rPr>
      </w:pPr>
      <w:r w:rsidRPr="00F65ADD">
        <w:rPr>
          <w:rFonts w:ascii="Trebuchet MS" w:hAnsi="Trebuchet MS"/>
          <w:color w:val="000000"/>
          <w:u w:val="single"/>
          <w:lang w:eastAsia="en-US"/>
        </w:rPr>
        <w:t>Menedżer HR i coaching biznesowy</w:t>
      </w:r>
    </w:p>
    <w:p w:rsidR="00830693" w:rsidRPr="00830693" w:rsidRDefault="00830693" w:rsidP="0083069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  <w:r w:rsidRPr="00830693">
        <w:rPr>
          <w:rFonts w:ascii="Trebuchet MS" w:hAnsi="Trebuchet MS"/>
          <w:color w:val="000000"/>
          <w:lang w:eastAsia="en-US"/>
        </w:rPr>
        <w:t xml:space="preserve">Absolwent po </w:t>
      </w:r>
      <w:r>
        <w:rPr>
          <w:rFonts w:ascii="Trebuchet MS" w:hAnsi="Trebuchet MS"/>
          <w:color w:val="000000"/>
          <w:lang w:eastAsia="en-US"/>
        </w:rPr>
        <w:t>u</w:t>
      </w:r>
      <w:r w:rsidRPr="00830693">
        <w:rPr>
          <w:rFonts w:ascii="Trebuchet MS" w:hAnsi="Trebuchet MS"/>
          <w:color w:val="000000"/>
          <w:lang w:eastAsia="en-US"/>
        </w:rPr>
        <w:t xml:space="preserve">kończeniu specjalności posiada </w:t>
      </w:r>
      <w:r>
        <w:rPr>
          <w:rFonts w:ascii="Trebuchet MS" w:hAnsi="Trebuchet MS"/>
          <w:color w:val="000000"/>
          <w:lang w:eastAsia="en-US"/>
        </w:rPr>
        <w:t>pogłębioną</w:t>
      </w:r>
      <w:r w:rsidRPr="00830693">
        <w:rPr>
          <w:rFonts w:ascii="Trebuchet MS" w:hAnsi="Trebuchet MS"/>
          <w:color w:val="000000"/>
          <w:lang w:eastAsia="en-US"/>
        </w:rPr>
        <w:t xml:space="preserve"> wiedzę w </w:t>
      </w:r>
      <w:r>
        <w:rPr>
          <w:rFonts w:ascii="Trebuchet MS" w:hAnsi="Trebuchet MS"/>
          <w:color w:val="000000"/>
          <w:lang w:eastAsia="en-US"/>
        </w:rPr>
        <w:t xml:space="preserve">zakresie </w:t>
      </w:r>
      <w:r w:rsidRPr="00830693">
        <w:rPr>
          <w:rFonts w:ascii="Trebuchet MS" w:hAnsi="Trebuchet MS"/>
          <w:color w:val="000000"/>
          <w:lang w:eastAsia="en-US"/>
        </w:rPr>
        <w:t xml:space="preserve">polityki i procesów personalnych w organizacji. Wie na czym polega budowanie marki osobistej i zarządzanie własnym rozwojem. Absolwent posiada umiejętności projektowania procesów rekrutacyjnych, zarządzania karierą pracowników i zarządzania zespołem zróżnicowanym kulturowo. Posiada też ugruntowaną wiedzę na temat profesjonalnego coachingu. Potrafi wykorzystać techniki </w:t>
      </w:r>
      <w:proofErr w:type="spellStart"/>
      <w:r w:rsidRPr="00830693">
        <w:rPr>
          <w:rFonts w:ascii="Trebuchet MS" w:hAnsi="Trebuchet MS"/>
          <w:color w:val="000000"/>
          <w:lang w:eastAsia="en-US"/>
        </w:rPr>
        <w:t>coachingowe</w:t>
      </w:r>
      <w:proofErr w:type="spellEnd"/>
      <w:r w:rsidRPr="00830693">
        <w:rPr>
          <w:rFonts w:ascii="Trebuchet MS" w:hAnsi="Trebuchet MS"/>
          <w:color w:val="000000"/>
          <w:lang w:eastAsia="en-US"/>
        </w:rPr>
        <w:t xml:space="preserve"> w biznesie i konstruować programy roz</w:t>
      </w:r>
      <w:r>
        <w:rPr>
          <w:rFonts w:ascii="Trebuchet MS" w:hAnsi="Trebuchet MS"/>
          <w:color w:val="000000"/>
          <w:lang w:eastAsia="en-US"/>
        </w:rPr>
        <w:t xml:space="preserve">wojowe. Absolwent specjalności </w:t>
      </w:r>
      <w:r w:rsidRPr="00830693">
        <w:rPr>
          <w:rFonts w:ascii="Trebuchet MS" w:hAnsi="Trebuchet MS"/>
          <w:color w:val="000000"/>
          <w:lang w:eastAsia="en-US"/>
        </w:rPr>
        <w:t>jest dobrze przygotowany do pracy jako menedżer projektów lub team lider specjalizujący się w budowaniu skutecznych zespo</w:t>
      </w:r>
      <w:r>
        <w:rPr>
          <w:rFonts w:ascii="Trebuchet MS" w:hAnsi="Trebuchet MS"/>
          <w:color w:val="000000"/>
          <w:lang w:eastAsia="en-US"/>
        </w:rPr>
        <w:t xml:space="preserve">łów i modeli biznesowych. Może </w:t>
      </w:r>
      <w:r w:rsidRPr="00830693">
        <w:rPr>
          <w:rFonts w:ascii="Trebuchet MS" w:hAnsi="Trebuchet MS"/>
          <w:color w:val="000000"/>
          <w:lang w:eastAsia="en-US"/>
        </w:rPr>
        <w:t xml:space="preserve">pracować jako specjalista ds. HR, </w:t>
      </w:r>
      <w:proofErr w:type="spellStart"/>
      <w:r w:rsidRPr="00830693">
        <w:rPr>
          <w:rFonts w:ascii="Trebuchet MS" w:hAnsi="Trebuchet MS"/>
          <w:color w:val="000000"/>
          <w:lang w:eastAsia="en-US"/>
        </w:rPr>
        <w:t>coach</w:t>
      </w:r>
      <w:proofErr w:type="spellEnd"/>
      <w:r w:rsidRPr="00830693">
        <w:rPr>
          <w:rFonts w:ascii="Trebuchet MS" w:hAnsi="Trebuchet MS"/>
          <w:color w:val="000000"/>
          <w:lang w:eastAsia="en-US"/>
        </w:rPr>
        <w:t>, konsultant biznesu. Może stworzyć własną firmę zajmującą się wsparciem przedsiębiorców, kadry menedżerskiej oraz przeprowadzaniem zmian w zespołach.</w:t>
      </w:r>
    </w:p>
    <w:p w:rsidR="00830693" w:rsidRPr="00F65ADD" w:rsidRDefault="00830693" w:rsidP="00997C5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u w:val="single"/>
          <w:lang w:eastAsia="en-US"/>
        </w:rPr>
      </w:pPr>
    </w:p>
    <w:p w:rsidR="00997C54" w:rsidRPr="00997C54" w:rsidRDefault="00997C54" w:rsidP="00997C54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997C54">
        <w:rPr>
          <w:rFonts w:ascii="Trebuchet MS" w:hAnsi="Trebuchet MS"/>
          <w:b/>
          <w:color w:val="000000"/>
          <w:lang w:eastAsia="en-US"/>
        </w:rPr>
        <w:t>Efekty uczenia się</w:t>
      </w:r>
    </w:p>
    <w:p w:rsidR="00997C54" w:rsidRPr="00997C54" w:rsidRDefault="00997C54" w:rsidP="00997C54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</w:p>
    <w:p w:rsidR="00997C54" w:rsidRPr="00997C54" w:rsidRDefault="00997C54" w:rsidP="00997C54">
      <w:pPr>
        <w:rPr>
          <w:rFonts w:ascii="Trebuchet MS" w:hAnsi="Trebuchet MS"/>
          <w:bCs/>
          <w:lang w:eastAsia="en-US"/>
        </w:rPr>
      </w:pPr>
      <w:r w:rsidRPr="00997C54">
        <w:rPr>
          <w:rFonts w:ascii="Trebuchet MS" w:hAnsi="Trebuchet MS"/>
          <w:b/>
          <w:bCs/>
          <w:lang w:eastAsia="en-US"/>
        </w:rPr>
        <w:t>Dziedzina nauk: dziedzina nauk społecznych i dziedzina nauk inżynieryjno-technicznych</w:t>
      </w:r>
    </w:p>
    <w:p w:rsidR="00997C54" w:rsidRPr="00997C54" w:rsidRDefault="00997C54" w:rsidP="00997C54">
      <w:pPr>
        <w:rPr>
          <w:rFonts w:ascii="Trebuchet MS" w:hAnsi="Trebuchet MS"/>
          <w:bCs/>
          <w:lang w:eastAsia="en-US"/>
        </w:rPr>
      </w:pPr>
      <w:r w:rsidRPr="00997C54">
        <w:rPr>
          <w:rFonts w:ascii="Trebuchet MS" w:hAnsi="Trebuchet MS"/>
          <w:b/>
          <w:bCs/>
          <w:lang w:eastAsia="en-US"/>
        </w:rPr>
        <w:t>Kierunek studiów:</w:t>
      </w:r>
      <w:r w:rsidRPr="00997C54">
        <w:rPr>
          <w:rFonts w:ascii="Trebuchet MS" w:hAnsi="Trebuchet MS"/>
          <w:bCs/>
          <w:lang w:eastAsia="en-US"/>
        </w:rPr>
        <w:t xml:space="preserve"> Zarządzanie</w:t>
      </w:r>
    </w:p>
    <w:p w:rsidR="00997C54" w:rsidRPr="00997C54" w:rsidRDefault="00997C54" w:rsidP="00997C54">
      <w:pPr>
        <w:rPr>
          <w:rFonts w:ascii="Trebuchet MS" w:hAnsi="Trebuchet MS"/>
          <w:bCs/>
          <w:lang w:eastAsia="en-US"/>
        </w:rPr>
      </w:pPr>
      <w:r w:rsidRPr="00997C54">
        <w:rPr>
          <w:rFonts w:ascii="Trebuchet MS" w:hAnsi="Trebuchet MS"/>
          <w:b/>
          <w:bCs/>
          <w:lang w:eastAsia="en-US"/>
        </w:rPr>
        <w:t>Poziom studiów:</w:t>
      </w:r>
      <w:r w:rsidRPr="00997C54">
        <w:rPr>
          <w:rFonts w:ascii="Trebuchet MS" w:hAnsi="Trebuchet MS"/>
          <w:bCs/>
          <w:lang w:eastAsia="en-US"/>
        </w:rPr>
        <w:t xml:space="preserve"> studia drugiego stopnia</w:t>
      </w:r>
    </w:p>
    <w:p w:rsidR="00997C54" w:rsidRPr="00997C54" w:rsidRDefault="00997C54" w:rsidP="00997C54">
      <w:pPr>
        <w:rPr>
          <w:rFonts w:ascii="Trebuchet MS" w:hAnsi="Trebuchet MS"/>
          <w:bCs/>
          <w:lang w:eastAsia="en-US"/>
        </w:rPr>
      </w:pPr>
      <w:r w:rsidRPr="00997C54">
        <w:rPr>
          <w:rFonts w:ascii="Trebuchet MS" w:hAnsi="Trebuchet MS"/>
          <w:b/>
          <w:bCs/>
          <w:lang w:eastAsia="en-US"/>
        </w:rPr>
        <w:t xml:space="preserve">Profil kształcenia: </w:t>
      </w:r>
      <w:r w:rsidRPr="00997C54">
        <w:rPr>
          <w:rFonts w:ascii="Trebuchet MS" w:hAnsi="Trebuchet MS"/>
          <w:bCs/>
          <w:lang w:eastAsia="en-US"/>
        </w:rPr>
        <w:t>praktyczny</w:t>
      </w:r>
    </w:p>
    <w:p w:rsidR="00997C54" w:rsidRPr="00997C54" w:rsidRDefault="00997C54" w:rsidP="00997C54">
      <w:pPr>
        <w:rPr>
          <w:rFonts w:ascii="Trebuchet MS" w:hAnsi="Trebuchet MS"/>
          <w:b/>
          <w:bCs/>
          <w:lang w:eastAsia="en-US"/>
        </w:rPr>
      </w:pPr>
      <w:r w:rsidRPr="00997C54">
        <w:rPr>
          <w:rFonts w:ascii="Trebuchet MS" w:hAnsi="Trebuchet MS"/>
          <w:b/>
          <w:bCs/>
          <w:lang w:eastAsia="en-US"/>
        </w:rPr>
        <w:t>Objaśnienie oznaczeń:</w:t>
      </w:r>
    </w:p>
    <w:p w:rsidR="00997C54" w:rsidRPr="00997C54" w:rsidRDefault="00997C54" w:rsidP="00997C54">
      <w:pPr>
        <w:rPr>
          <w:rFonts w:ascii="Trebuchet MS" w:hAnsi="Trebuchet MS"/>
          <w:bCs/>
          <w:lang w:eastAsia="en-US"/>
        </w:rPr>
      </w:pPr>
      <w:r w:rsidRPr="00997C54">
        <w:rPr>
          <w:rFonts w:ascii="Trebuchet MS" w:hAnsi="Trebuchet MS"/>
          <w:b/>
          <w:bCs/>
          <w:lang w:eastAsia="en-US"/>
        </w:rPr>
        <w:t xml:space="preserve">Z </w:t>
      </w:r>
      <w:r w:rsidRPr="00997C54">
        <w:rPr>
          <w:rFonts w:ascii="Trebuchet MS" w:hAnsi="Trebuchet MS"/>
          <w:bCs/>
          <w:lang w:eastAsia="en-US"/>
        </w:rPr>
        <w:t>– efekt kierunkowy</w:t>
      </w:r>
    </w:p>
    <w:p w:rsidR="00997C54" w:rsidRPr="00997C54" w:rsidRDefault="00997C54" w:rsidP="00997C54">
      <w:pPr>
        <w:rPr>
          <w:rFonts w:ascii="Trebuchet MS" w:hAnsi="Trebuchet MS"/>
          <w:bCs/>
          <w:lang w:eastAsia="en-US"/>
        </w:rPr>
      </w:pPr>
      <w:r w:rsidRPr="00997C54">
        <w:rPr>
          <w:rFonts w:ascii="Trebuchet MS" w:hAnsi="Trebuchet MS"/>
          <w:b/>
          <w:bCs/>
          <w:lang w:eastAsia="en-US"/>
        </w:rPr>
        <w:t xml:space="preserve">2 </w:t>
      </w:r>
      <w:r w:rsidRPr="00997C54">
        <w:rPr>
          <w:rFonts w:ascii="Trebuchet MS" w:hAnsi="Trebuchet MS"/>
          <w:bCs/>
          <w:lang w:eastAsia="en-US"/>
        </w:rPr>
        <w:t>– studia drugiego stopnia</w:t>
      </w:r>
    </w:p>
    <w:p w:rsidR="00997C54" w:rsidRPr="00997C54" w:rsidRDefault="00997C54" w:rsidP="00997C54">
      <w:pPr>
        <w:rPr>
          <w:rFonts w:ascii="Trebuchet MS" w:hAnsi="Trebuchet MS"/>
          <w:bCs/>
          <w:lang w:eastAsia="en-US"/>
        </w:rPr>
      </w:pPr>
      <w:r w:rsidRPr="00997C54">
        <w:rPr>
          <w:rFonts w:ascii="Trebuchet MS" w:hAnsi="Trebuchet MS"/>
          <w:b/>
          <w:bCs/>
          <w:lang w:eastAsia="en-US"/>
        </w:rPr>
        <w:t>W</w:t>
      </w:r>
      <w:r w:rsidRPr="00997C54">
        <w:rPr>
          <w:rFonts w:ascii="Trebuchet MS" w:hAnsi="Trebuchet MS"/>
          <w:bCs/>
          <w:lang w:eastAsia="en-US"/>
        </w:rPr>
        <w:t xml:space="preserve"> – kategoria wiedzy</w:t>
      </w:r>
    </w:p>
    <w:p w:rsidR="00997C54" w:rsidRPr="00997C54" w:rsidRDefault="00997C54" w:rsidP="00997C54">
      <w:pPr>
        <w:rPr>
          <w:rFonts w:ascii="Trebuchet MS" w:hAnsi="Trebuchet MS"/>
          <w:bCs/>
          <w:lang w:eastAsia="en-US"/>
        </w:rPr>
      </w:pPr>
      <w:r w:rsidRPr="00997C54">
        <w:rPr>
          <w:rFonts w:ascii="Trebuchet MS" w:hAnsi="Trebuchet MS"/>
          <w:b/>
          <w:bCs/>
          <w:lang w:eastAsia="en-US"/>
        </w:rPr>
        <w:t xml:space="preserve">U </w:t>
      </w:r>
      <w:r w:rsidRPr="00997C54">
        <w:rPr>
          <w:rFonts w:ascii="Trebuchet MS" w:hAnsi="Trebuchet MS"/>
          <w:bCs/>
          <w:lang w:eastAsia="en-US"/>
        </w:rPr>
        <w:t>– kategoria umiejętności</w:t>
      </w:r>
    </w:p>
    <w:p w:rsidR="00997C54" w:rsidRPr="00997C54" w:rsidRDefault="00997C54" w:rsidP="00997C54">
      <w:pPr>
        <w:rPr>
          <w:rFonts w:ascii="Trebuchet MS" w:hAnsi="Trebuchet MS"/>
          <w:bCs/>
          <w:lang w:eastAsia="en-US"/>
        </w:rPr>
      </w:pPr>
      <w:r w:rsidRPr="00997C54">
        <w:rPr>
          <w:rFonts w:ascii="Trebuchet MS" w:hAnsi="Trebuchet MS"/>
          <w:b/>
          <w:bCs/>
          <w:lang w:eastAsia="en-US"/>
        </w:rPr>
        <w:t xml:space="preserve">K </w:t>
      </w:r>
      <w:r w:rsidRPr="00997C54">
        <w:rPr>
          <w:rFonts w:ascii="Trebuchet MS" w:hAnsi="Trebuchet MS"/>
          <w:bCs/>
          <w:lang w:eastAsia="en-US"/>
        </w:rPr>
        <w:t>– kategoria kompetencji społecznych</w:t>
      </w:r>
    </w:p>
    <w:p w:rsidR="00997C54" w:rsidRPr="00997C54" w:rsidRDefault="00997C54" w:rsidP="00997C54">
      <w:pPr>
        <w:rPr>
          <w:rFonts w:ascii="Trebuchet MS" w:hAnsi="Trebuchet MS"/>
          <w:bCs/>
          <w:lang w:eastAsia="en-US"/>
        </w:rPr>
      </w:pPr>
      <w:r w:rsidRPr="00997C54">
        <w:rPr>
          <w:rFonts w:ascii="Trebuchet MS" w:hAnsi="Trebuchet MS"/>
          <w:b/>
          <w:bCs/>
          <w:lang w:eastAsia="en-US"/>
        </w:rPr>
        <w:t>01</w:t>
      </w:r>
      <w:r w:rsidRPr="00997C54">
        <w:rPr>
          <w:rFonts w:ascii="Trebuchet MS" w:hAnsi="Trebuchet MS"/>
          <w:bCs/>
          <w:lang w:eastAsia="en-US"/>
        </w:rPr>
        <w:t xml:space="preserve">, </w:t>
      </w:r>
      <w:r w:rsidRPr="00997C54">
        <w:rPr>
          <w:rFonts w:ascii="Trebuchet MS" w:hAnsi="Trebuchet MS"/>
          <w:b/>
          <w:bCs/>
          <w:lang w:eastAsia="en-US"/>
        </w:rPr>
        <w:t>02, 03 i kolejne</w:t>
      </w:r>
      <w:r w:rsidRPr="00997C54">
        <w:rPr>
          <w:rFonts w:ascii="Trebuchet MS" w:hAnsi="Trebuchet MS"/>
          <w:bCs/>
          <w:lang w:eastAsia="en-US"/>
        </w:rPr>
        <w:t xml:space="preserve"> – numer efektu uczenia się</w:t>
      </w:r>
    </w:p>
    <w:p w:rsidR="00997C54" w:rsidRPr="00997C54" w:rsidRDefault="00997C54" w:rsidP="00997C54">
      <w:pPr>
        <w:rPr>
          <w:rFonts w:ascii="Trebuchet MS" w:hAnsi="Trebuchet MS"/>
          <w:bCs/>
          <w:lang w:eastAsia="en-US"/>
        </w:rPr>
      </w:pPr>
    </w:p>
    <w:tbl>
      <w:tblPr>
        <w:tblW w:w="90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6095"/>
        <w:gridCol w:w="1599"/>
      </w:tblGrid>
      <w:tr w:rsidR="005104B6" w:rsidRPr="00997C54" w:rsidTr="00433CC5">
        <w:trPr>
          <w:trHeight w:val="53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b/>
                <w:bCs/>
                <w:lang w:eastAsia="en-US"/>
              </w:rPr>
              <w:t>Efekty uczenia się dla kierunku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b/>
                <w:bCs/>
                <w:lang w:eastAsia="en-US"/>
              </w:rPr>
              <w:t>OPIS KIERUNKOWYCH EFEKTÓW UCZENIA SIĘ</w:t>
            </w:r>
          </w:p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b/>
                <w:bCs/>
                <w:lang w:eastAsia="en-US"/>
              </w:rPr>
            </w:pPr>
            <w:r w:rsidRPr="00997C54">
              <w:rPr>
                <w:rFonts w:ascii="Trebuchet MS" w:hAnsi="Trebuchet MS" w:cs="Times New Roman"/>
                <w:b/>
                <w:bCs/>
                <w:lang w:eastAsia="en-US"/>
              </w:rPr>
              <w:t>Po zakończeniu studiów drugiego stopnia na kierunku absolwent: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b/>
                <w:bCs/>
                <w:lang w:eastAsia="en-US"/>
              </w:rPr>
            </w:pPr>
            <w:r w:rsidRPr="00997C54">
              <w:rPr>
                <w:rFonts w:ascii="Trebuchet MS" w:hAnsi="Trebuchet MS" w:cs="Times New Roman"/>
                <w:b/>
                <w:bCs/>
                <w:lang w:eastAsia="en-US"/>
              </w:rPr>
              <w:t>Odniesienie do efektów uczenia się dla kwalifikacji na poziomie 7 Polskiej Ramy Kwalifikacji</w:t>
            </w:r>
          </w:p>
        </w:tc>
      </w:tr>
      <w:tr w:rsidR="005104B6" w:rsidRPr="00997C54" w:rsidTr="006779AA">
        <w:trPr>
          <w:trHeight w:val="537"/>
          <w:jc w:val="center"/>
        </w:trPr>
        <w:tc>
          <w:tcPr>
            <w:tcW w:w="90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104B6" w:rsidRPr="005D02E3" w:rsidRDefault="005D02E3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b/>
                <w:bCs/>
                <w:lang w:eastAsia="en-US"/>
              </w:rPr>
            </w:pPr>
            <w:r w:rsidRPr="005D02E3">
              <w:rPr>
                <w:rFonts w:ascii="Trebuchet MS" w:hAnsi="Trebuchet MS" w:cs="Times New Roman"/>
                <w:b/>
                <w:bCs/>
                <w:lang w:eastAsia="en-US"/>
              </w:rPr>
              <w:t>WIEDZA</w:t>
            </w:r>
          </w:p>
        </w:tc>
      </w:tr>
      <w:tr w:rsidR="005104B6" w:rsidRPr="00997C54" w:rsidTr="00433CC5">
        <w:trPr>
          <w:trHeight w:val="63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Z2_W01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997C54">
              <w:rPr>
                <w:rFonts w:ascii="Trebuchet MS" w:hAnsi="Trebuchet MS" w:cs="Times New Roman"/>
                <w:lang w:eastAsia="en-US"/>
              </w:rPr>
              <w:t xml:space="preserve"> </w:t>
            </w:r>
            <w:r>
              <w:rPr>
                <w:rFonts w:ascii="Trebuchet MS" w:hAnsi="Trebuchet MS" w:cs="Times New Roman"/>
                <w:lang w:eastAsia="en-US"/>
              </w:rPr>
              <w:t>pogłębioną</w:t>
            </w:r>
            <w:r w:rsidRPr="00997C54">
              <w:rPr>
                <w:rFonts w:ascii="Trebuchet MS" w:hAnsi="Trebuchet MS" w:cs="Times New Roman"/>
                <w:lang w:eastAsia="en-US"/>
              </w:rPr>
              <w:t xml:space="preserve"> wiedz</w:t>
            </w:r>
            <w:r>
              <w:rPr>
                <w:rFonts w:ascii="Trebuchet MS" w:hAnsi="Trebuchet MS" w:cs="Times New Roman"/>
                <w:lang w:eastAsia="en-US"/>
              </w:rPr>
              <w:t xml:space="preserve">ę dotyczącą złożonych procesów </w:t>
            </w:r>
            <w:r w:rsidRPr="00997C54">
              <w:rPr>
                <w:rFonts w:ascii="Trebuchet MS" w:hAnsi="Trebuchet MS" w:cs="Times New Roman"/>
                <w:lang w:eastAsia="en-US"/>
              </w:rPr>
              <w:t>i zjawisk, w tym mechanizmów psychospołecznych, zachodzących w organizacjach i otaczającym je świecie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P7S_WG</w:t>
            </w:r>
          </w:p>
        </w:tc>
      </w:tr>
      <w:tr w:rsidR="005104B6" w:rsidRPr="00997C54" w:rsidTr="00433CC5">
        <w:trPr>
          <w:trHeight w:val="48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Z2_W02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5104B6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color w:val="0070C0"/>
                <w:lang w:eastAsia="en-US"/>
              </w:rPr>
            </w:pPr>
            <w:proofErr w:type="gramStart"/>
            <w:r w:rsidRPr="004A2773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4A2773">
              <w:rPr>
                <w:rFonts w:ascii="Trebuchet MS" w:hAnsi="Trebuchet MS" w:cs="Times New Roman"/>
                <w:lang w:eastAsia="en-US"/>
              </w:rPr>
              <w:t xml:space="preserve"> i rozumie nowe, główne nurty i tendencje rozwojowe w dyscyplinach objętych programem studiów</w:t>
            </w:r>
            <w:r w:rsidR="00784FEC" w:rsidRPr="004A2773">
              <w:rPr>
                <w:rFonts w:ascii="Trebuchet MS" w:hAnsi="Trebuchet MS" w:cs="Times New Roman"/>
                <w:lang w:eastAsia="en-US"/>
              </w:rPr>
              <w:t>, a także posiada pogłębioną wiedzę dotyczącą klasycznych koncepcji organizacji i zarządzania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P7S_WG</w:t>
            </w:r>
          </w:p>
        </w:tc>
      </w:tr>
      <w:tr w:rsidR="005104B6" w:rsidRPr="00997C54" w:rsidTr="00433CC5">
        <w:trPr>
          <w:trHeight w:val="43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lastRenderedPageBreak/>
              <w:t>Z2_W03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5104B6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color w:val="0070C0"/>
                <w:lang w:eastAsia="en-US"/>
              </w:rPr>
            </w:pPr>
            <w:proofErr w:type="gramStart"/>
            <w:r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>
              <w:rPr>
                <w:rFonts w:ascii="Trebuchet MS" w:hAnsi="Trebuchet MS" w:cs="Times New Roman"/>
                <w:lang w:eastAsia="en-US"/>
              </w:rPr>
              <w:t xml:space="preserve"> i rozumie </w:t>
            </w:r>
            <w:r w:rsidRPr="005104B6">
              <w:rPr>
                <w:rFonts w:ascii="Trebuchet MS" w:hAnsi="Trebuchet MS" w:cs="Times New Roman"/>
                <w:lang w:eastAsia="en-US"/>
              </w:rPr>
              <w:t>w pogłębionym stopniu metodologię badań naukowych, w tym metody badawcze właściwe dla dyscypliny nauki o zarządzaniu i jakości, a także zasady tworzenia narzędzi badawczych i wykorzystania metod statystycznych w biznesie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P7S_WG</w:t>
            </w:r>
          </w:p>
        </w:tc>
      </w:tr>
      <w:tr w:rsidR="005104B6" w:rsidRPr="00997C54" w:rsidTr="00433CC5">
        <w:trPr>
          <w:trHeight w:val="99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Z2_W04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997C54">
              <w:rPr>
                <w:rFonts w:ascii="Trebuchet MS" w:hAnsi="Trebuchet MS" w:cs="Times New Roman"/>
                <w:lang w:eastAsia="en-US"/>
              </w:rPr>
              <w:t xml:space="preserve"> pogłębioną wiedzę umożliwiając</w:t>
            </w:r>
            <w:r w:rsidR="00784FEC">
              <w:rPr>
                <w:rFonts w:ascii="Trebuchet MS" w:hAnsi="Trebuchet MS" w:cs="Times New Roman"/>
                <w:lang w:eastAsia="en-US"/>
              </w:rPr>
              <w:t xml:space="preserve">ą rozpoznawanie, diagnozowanie </w:t>
            </w:r>
            <w:r w:rsidRPr="00997C54">
              <w:rPr>
                <w:rFonts w:ascii="Trebuchet MS" w:hAnsi="Trebuchet MS" w:cs="Times New Roman"/>
                <w:lang w:eastAsia="en-US"/>
              </w:rPr>
              <w:t>i rozwiązywanie problemów związanych z funkcjami i procesami zarządzania: planowaniem, organizow</w:t>
            </w:r>
            <w:r>
              <w:rPr>
                <w:rFonts w:ascii="Trebuchet MS" w:hAnsi="Trebuchet MS" w:cs="Times New Roman"/>
                <w:lang w:eastAsia="en-US"/>
              </w:rPr>
              <w:t xml:space="preserve">aniem, motywowaniem, kontrolą </w:t>
            </w:r>
            <w:r w:rsidRPr="00997C54">
              <w:rPr>
                <w:rFonts w:ascii="Trebuchet MS" w:hAnsi="Trebuchet MS" w:cs="Times New Roman"/>
                <w:lang w:eastAsia="en-US"/>
              </w:rPr>
              <w:t>i koordynacją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P7S_WG</w:t>
            </w:r>
          </w:p>
        </w:tc>
      </w:tr>
      <w:tr w:rsidR="005104B6" w:rsidRPr="00997C54" w:rsidTr="00433CC5">
        <w:trPr>
          <w:trHeight w:val="78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Z2_W05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</w:t>
            </w:r>
            <w:r>
              <w:rPr>
                <w:rFonts w:ascii="Trebuchet MS" w:hAnsi="Trebuchet MS" w:cs="Times New Roman"/>
                <w:lang w:eastAsia="en-US"/>
              </w:rPr>
              <w:t xml:space="preserve">i rozumie </w:t>
            </w:r>
            <w:r w:rsidRPr="005104B6">
              <w:rPr>
                <w:rFonts w:ascii="Trebuchet MS" w:hAnsi="Trebuchet MS" w:cs="Times New Roman"/>
                <w:lang w:eastAsia="en-US"/>
              </w:rPr>
              <w:t>rolę informatyki i narzędzi informatycznych we współczesnym świecie, w tym także roli osiągnięć informatycznych w procesach zarządzania organizacjami i finansami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P7S_WG</w:t>
            </w:r>
          </w:p>
        </w:tc>
      </w:tr>
      <w:tr w:rsidR="005104B6" w:rsidRPr="00997C54" w:rsidTr="00433CC5">
        <w:trPr>
          <w:trHeight w:val="70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Z2_W06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i rozumie zasady ochrony własności przemysłowej i prawa autorskiego oraz konieczność zarządzania zasobami własności intelektualnej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P7S_WK</w:t>
            </w:r>
          </w:p>
        </w:tc>
      </w:tr>
      <w:tr w:rsidR="005104B6" w:rsidRPr="00997C54" w:rsidTr="00433CC5">
        <w:trPr>
          <w:trHeight w:val="70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Z2_W07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97C54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997C54">
              <w:rPr>
                <w:rFonts w:ascii="Trebuchet MS" w:hAnsi="Trebuchet MS" w:cs="Times New Roman"/>
                <w:lang w:eastAsia="en-US"/>
              </w:rPr>
              <w:t xml:space="preserve"> i rozumie </w:t>
            </w:r>
            <w:r w:rsidR="00784FEC">
              <w:rPr>
                <w:rFonts w:ascii="Trebuchet MS" w:hAnsi="Trebuchet MS" w:cs="Times New Roman"/>
                <w:lang w:eastAsia="en-US"/>
              </w:rPr>
              <w:t xml:space="preserve">w pogłębionym stopniu </w:t>
            </w:r>
            <w:r w:rsidRPr="00997C54">
              <w:rPr>
                <w:rFonts w:ascii="Trebuchet MS" w:hAnsi="Trebuchet MS" w:cs="Times New Roman"/>
                <w:lang w:eastAsia="en-US"/>
              </w:rPr>
              <w:t>praktyczne zastosowanie nabytej wiedzy z zakresu zarządzania w działalności zawodowej związanej z kierunkiem studiów</w:t>
            </w:r>
            <w:r>
              <w:rPr>
                <w:rFonts w:ascii="Trebuchet MS" w:hAnsi="Trebuchet MS" w:cs="Times New Roman"/>
                <w:lang w:eastAsia="en-US"/>
              </w:rPr>
              <w:t xml:space="preserve">, </w:t>
            </w:r>
            <w:r w:rsidR="00784FEC">
              <w:rPr>
                <w:rFonts w:ascii="Trebuchet MS" w:hAnsi="Trebuchet MS" w:cs="Times New Roman"/>
                <w:lang w:eastAsia="en-US"/>
              </w:rPr>
              <w:t>a także podstawowe</w:t>
            </w:r>
            <w:r>
              <w:rPr>
                <w:rFonts w:ascii="Trebuchet MS" w:hAnsi="Trebuchet MS" w:cs="Times New Roman"/>
                <w:lang w:eastAsia="en-US"/>
              </w:rPr>
              <w:t xml:space="preserve"> </w:t>
            </w:r>
            <w:r w:rsidRPr="00997C54">
              <w:rPr>
                <w:rFonts w:ascii="Trebuchet MS" w:hAnsi="Trebuchet MS" w:cs="Times New Roman"/>
                <w:lang w:eastAsia="en-US"/>
              </w:rPr>
              <w:t xml:space="preserve">zasady tworzenia i rozwoju </w:t>
            </w:r>
            <w:r>
              <w:rPr>
                <w:rFonts w:ascii="Trebuchet MS" w:hAnsi="Trebuchet MS" w:cs="Times New Roman"/>
                <w:lang w:eastAsia="en-US"/>
              </w:rPr>
              <w:t>różnych form przedsiębiorczości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FEC" w:rsidRDefault="00784FEC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784FEC">
              <w:rPr>
                <w:rFonts w:ascii="Trebuchet MS" w:hAnsi="Trebuchet MS" w:cs="Times New Roman"/>
                <w:lang w:eastAsia="en-US"/>
              </w:rPr>
              <w:t>P7S_WG</w:t>
            </w:r>
          </w:p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P7S_WK</w:t>
            </w:r>
          </w:p>
        </w:tc>
      </w:tr>
      <w:tr w:rsidR="005104B6" w:rsidRPr="00997C54" w:rsidTr="00433CC5">
        <w:trPr>
          <w:trHeight w:val="70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Z2_W08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5104B6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i rozumie uwarunkowania ekonomiczne, prawne i etyczne różnego rodzaju działalności zawodowej właściwej dla kierunku zarządzanie, w szczególności związanej z zarządzaniem organizacją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P7S_WG</w:t>
            </w:r>
          </w:p>
        </w:tc>
      </w:tr>
      <w:tr w:rsidR="005104B6" w:rsidRPr="00997C54" w:rsidTr="00433CC5">
        <w:trPr>
          <w:trHeight w:val="70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Z2_W09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</w:t>
            </w:r>
            <w:r>
              <w:rPr>
                <w:rFonts w:ascii="Trebuchet MS" w:hAnsi="Trebuchet MS" w:cs="Times New Roman"/>
                <w:lang w:eastAsia="en-US"/>
              </w:rPr>
              <w:t>pogłębioną</w:t>
            </w:r>
            <w:r w:rsidRPr="005104B6">
              <w:rPr>
                <w:rFonts w:ascii="Trebuchet MS" w:hAnsi="Trebuchet MS" w:cs="Times New Roman"/>
                <w:lang w:eastAsia="en-US"/>
              </w:rPr>
              <w:t xml:space="preserve"> wiedzę w zakresie zarządzania strategicznego (w tym zarządzania finansami) na poziomie krajowym i międzynarodowym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P7S_WG</w:t>
            </w:r>
          </w:p>
        </w:tc>
      </w:tr>
      <w:tr w:rsidR="005104B6" w:rsidRPr="00997C54" w:rsidTr="00784FEC">
        <w:trPr>
          <w:trHeight w:val="124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Z2_W10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B6" w:rsidRPr="005104B6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i rozumie w pogłębionym stopniu fundamentalne dylematy współczesnej cywilizacji oraz zmiany zachodzące w otoczeniu społecznym, gospodarczym i prawnym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P7S_WG</w:t>
            </w:r>
          </w:p>
        </w:tc>
      </w:tr>
      <w:tr w:rsidR="005104B6" w:rsidRPr="00997C54" w:rsidTr="00433CC5">
        <w:trPr>
          <w:trHeight w:val="70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Z2_W11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97C54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997C54">
              <w:rPr>
                <w:rFonts w:ascii="Trebuchet MS" w:hAnsi="Trebuchet MS" w:cs="Times New Roman"/>
                <w:lang w:eastAsia="en-US"/>
              </w:rPr>
              <w:t xml:space="preserve"> </w:t>
            </w:r>
            <w:r w:rsidR="00784FEC">
              <w:rPr>
                <w:rFonts w:ascii="Trebuchet MS" w:hAnsi="Trebuchet MS" w:cs="Times New Roman"/>
                <w:lang w:eastAsia="en-US"/>
              </w:rPr>
              <w:t xml:space="preserve">pogłębioną </w:t>
            </w:r>
            <w:r w:rsidRPr="00997C54">
              <w:rPr>
                <w:rFonts w:ascii="Trebuchet MS" w:hAnsi="Trebuchet MS" w:cs="Times New Roman"/>
                <w:lang w:eastAsia="en-US"/>
              </w:rPr>
              <w:t>wiedzę na temat zastosowania psychologii i socjotechnik w zarządzaniu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P7S_WG</w:t>
            </w:r>
          </w:p>
        </w:tc>
      </w:tr>
      <w:tr w:rsidR="005D02E3" w:rsidRPr="00997C54" w:rsidTr="005D02E3">
        <w:trPr>
          <w:trHeight w:val="705"/>
          <w:jc w:val="center"/>
        </w:trPr>
        <w:tc>
          <w:tcPr>
            <w:tcW w:w="90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D02E3" w:rsidRPr="005D02E3" w:rsidRDefault="005D02E3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b/>
                <w:lang w:eastAsia="en-US"/>
              </w:rPr>
            </w:pPr>
            <w:r w:rsidRPr="005D02E3">
              <w:rPr>
                <w:rFonts w:ascii="Trebuchet MS" w:hAnsi="Trebuchet MS" w:cs="Times New Roman"/>
                <w:b/>
                <w:lang w:eastAsia="en-US"/>
              </w:rPr>
              <w:t>UMIEJĘTNOŚCI</w:t>
            </w:r>
          </w:p>
        </w:tc>
      </w:tr>
      <w:tr w:rsidR="005104B6" w:rsidRPr="00997C54" w:rsidTr="00433CC5">
        <w:trPr>
          <w:trHeight w:val="42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Z2_U0</w:t>
            </w:r>
            <w:r>
              <w:rPr>
                <w:rFonts w:ascii="Trebuchet MS" w:hAnsi="Trebuchet MS" w:cs="Times New Roman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4B6" w:rsidRPr="005104B6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color w:val="0070C0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docierać do źródeł wiedzy z zakresu dziedzin nauki i dyscyplin naukowych właściwych dla zarządzania, integrować i korzystać z nich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P7S_UW</w:t>
            </w:r>
          </w:p>
        </w:tc>
      </w:tr>
      <w:tr w:rsidR="005104B6" w:rsidRPr="00997C54" w:rsidTr="00433CC5">
        <w:trPr>
          <w:trHeight w:val="42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Z2_U0</w:t>
            </w:r>
            <w:r>
              <w:rPr>
                <w:rFonts w:ascii="Trebuchet MS" w:hAnsi="Trebuchet MS" w:cs="Times New Roman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samodzielnie </w:t>
            </w:r>
            <w:r w:rsidR="007817B7">
              <w:rPr>
                <w:rFonts w:ascii="Trebuchet MS" w:hAnsi="Trebuchet MS" w:cs="Times New Roman"/>
                <w:lang w:eastAsia="en-US"/>
              </w:rPr>
              <w:t xml:space="preserve">prowadzić </w:t>
            </w:r>
            <w:r w:rsidRPr="005104B6">
              <w:rPr>
                <w:rFonts w:ascii="Trebuchet MS" w:hAnsi="Trebuchet MS" w:cs="Times New Roman"/>
                <w:lang w:eastAsia="en-US"/>
              </w:rPr>
              <w:t>działalność badawczą i kierować nią, w tym formułować i weryfikować postawione hipotezy związane z prostymi problemami badawczymi w oparciu o wiedzę z zakresu zarządzania i krytyczną analizę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</w:t>
            </w:r>
            <w:r w:rsidR="007817B7">
              <w:rPr>
                <w:rFonts w:ascii="Trebuchet MS" w:hAnsi="Trebuchet MS" w:cs="Times New Roman"/>
                <w:lang w:eastAsia="en-US"/>
              </w:rPr>
              <w:t>W</w:t>
            </w:r>
          </w:p>
        </w:tc>
      </w:tr>
      <w:tr w:rsidR="005104B6" w:rsidRPr="00997C54" w:rsidTr="00433CC5">
        <w:trPr>
          <w:trHeight w:val="43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Z2_U0</w:t>
            </w:r>
            <w:r>
              <w:rPr>
                <w:rFonts w:ascii="Trebuchet MS" w:hAnsi="Trebuchet MS" w:cs="Times New Roman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04B6" w:rsidRPr="005104B6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color w:val="0070C0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podejmować działania niezbędne do samodzielnego rozpoczęcia działalności gospodarczej, a także rozwiązywać problemy związane z prowadzeniem działalności gospodarczej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</w:t>
            </w:r>
            <w:r w:rsidR="007817B7">
              <w:rPr>
                <w:rFonts w:ascii="Trebuchet MS" w:hAnsi="Trebuchet MS" w:cs="Times New Roman"/>
                <w:lang w:eastAsia="en-US"/>
              </w:rPr>
              <w:t>W</w:t>
            </w:r>
          </w:p>
        </w:tc>
      </w:tr>
      <w:tr w:rsidR="005104B6" w:rsidRPr="00997C54" w:rsidTr="00433CC5">
        <w:trPr>
          <w:trHeight w:val="42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Z2_U04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7B5CD5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color w:val="0070C0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umie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logicznie myśleć, analizować i przeprowadzać syntezę, w tym w celu tworzenia innowacyjnych rozwiązań złożonych i nietypowych problemów zarządczych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P7S_UW</w:t>
            </w:r>
          </w:p>
        </w:tc>
      </w:tr>
      <w:tr w:rsidR="005104B6" w:rsidRPr="00997C54" w:rsidTr="00433CC5">
        <w:trPr>
          <w:trHeight w:val="39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Default="005104B6" w:rsidP="00B6690C">
            <w:pPr>
              <w:tabs>
                <w:tab w:val="left" w:pos="6521"/>
              </w:tabs>
              <w:spacing w:line="360" w:lineRule="auto"/>
              <w:rPr>
                <w:rFonts w:ascii="Trebuchet MS" w:hAnsi="Trebuchet MS" w:cs="Times New Roman"/>
                <w:lang w:eastAsia="en-US"/>
              </w:rPr>
            </w:pPr>
          </w:p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Z2_U05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97C54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997C54">
              <w:rPr>
                <w:rFonts w:ascii="Trebuchet MS" w:hAnsi="Trebuchet MS" w:cs="Times New Roman"/>
                <w:lang w:eastAsia="en-US"/>
              </w:rPr>
              <w:t xml:space="preserve"> umiejętność adaptacji do zmiennych wymagań otoczenia i środowiska pracy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P7S_UU</w:t>
            </w:r>
          </w:p>
        </w:tc>
      </w:tr>
      <w:tr w:rsidR="005104B6" w:rsidRPr="00997C54" w:rsidTr="00433CC5">
        <w:trPr>
          <w:trHeight w:val="45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Z2_U06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dokonać krytycznej analizy, oceny i twórczej interpretacji zjawisk i procesów zarządzania, w tym zarządzania finansami, w różnej skali, z wykorzystaniem metod analitycznych, symulacyjnych i eksperymentalnych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P7S_UW</w:t>
            </w:r>
          </w:p>
        </w:tc>
      </w:tr>
      <w:tr w:rsidR="005104B6" w:rsidRPr="00997C54" w:rsidTr="00433CC5">
        <w:trPr>
          <w:trHeight w:val="75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Z2_U07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97C54">
              <w:rPr>
                <w:rFonts w:ascii="Trebuchet MS" w:hAnsi="Trebuchet MS" w:cs="Times New Roman"/>
                <w:lang w:eastAsia="en-US"/>
              </w:rPr>
              <w:t>umie</w:t>
            </w:r>
            <w:proofErr w:type="gramEnd"/>
            <w:r w:rsidRPr="00997C54">
              <w:rPr>
                <w:rFonts w:ascii="Trebuchet MS" w:hAnsi="Trebuchet MS" w:cs="Times New Roman"/>
                <w:lang w:eastAsia="en-US"/>
              </w:rPr>
              <w:t xml:space="preserve"> formułować problemy projektowe, a także planować i kontrolować realizację projektów i programów oraz zarządzać portfelem projektów, w tym z wykorzystaniem nowych technologii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P7S_UW</w:t>
            </w:r>
          </w:p>
        </w:tc>
      </w:tr>
      <w:tr w:rsidR="005104B6" w:rsidRPr="00997C54" w:rsidTr="00433CC5">
        <w:trPr>
          <w:trHeight w:val="81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Z2_U08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97C54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997C54">
              <w:rPr>
                <w:rFonts w:ascii="Trebuchet MS" w:hAnsi="Trebuchet MS" w:cs="Times New Roman"/>
                <w:lang w:eastAsia="en-US"/>
              </w:rPr>
              <w:t xml:space="preserve"> ocenić wpływ otoczenia na zjawiska i procesy zarządzania, opisywać mechanizmy psychospołeczne oraz przygotowywać i podejmować decyzje zarządcze, zwłaszcza strategiczne, uwzględniając nowe trendy w zarządzaniu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P7S_UW</w:t>
            </w:r>
          </w:p>
        </w:tc>
      </w:tr>
      <w:tr w:rsidR="005104B6" w:rsidRPr="00997C54" w:rsidTr="00433CC5">
        <w:trPr>
          <w:trHeight w:val="72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Z2_U09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5104B6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posługiwać się systemami normatywnymi (ekonomicznymi, finansowymi, prawnymi i innymi), a także wynikającymi z nich regułami w celu rozwiązywania problemów związanych z zarządzaniem organizacją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P7S_UW</w:t>
            </w:r>
          </w:p>
        </w:tc>
      </w:tr>
      <w:tr w:rsidR="005104B6" w:rsidRPr="00997C54" w:rsidTr="00433CC5">
        <w:trPr>
          <w:trHeight w:val="64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Z2_U10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97C54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997C54">
              <w:rPr>
                <w:rFonts w:ascii="Trebuchet MS" w:hAnsi="Trebuchet MS" w:cs="Times New Roman"/>
                <w:lang w:eastAsia="en-US"/>
              </w:rPr>
              <w:t xml:space="preserve"> dokonać holistycznej oceny sytuacji (w tym oceny ekonomicznej) oraz podejmować decyzje o charakterze taktycznym i strategicznym, w tym z wykorzystaniem nowych technologii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P7S_UW</w:t>
            </w:r>
          </w:p>
        </w:tc>
      </w:tr>
      <w:tr w:rsidR="005104B6" w:rsidRPr="00997C54" w:rsidTr="00433CC5">
        <w:trPr>
          <w:trHeight w:val="69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Z2_U11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97C54">
              <w:rPr>
                <w:rFonts w:ascii="Trebuchet MS" w:hAnsi="Trebuchet MS" w:cs="Times New Roman"/>
                <w:lang w:eastAsia="en-US"/>
              </w:rPr>
              <w:t>posługuje</w:t>
            </w:r>
            <w:proofErr w:type="gramEnd"/>
            <w:r w:rsidRPr="00997C54">
              <w:rPr>
                <w:rFonts w:ascii="Trebuchet MS" w:hAnsi="Trebuchet MS" w:cs="Times New Roman"/>
                <w:lang w:eastAsia="en-US"/>
              </w:rPr>
              <w:t xml:space="preserve"> się językiem obcym na poziomie B2+ Europejskiego Systemu Opisu Kształcenia Językowego oraz specjalistyczną terminologią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P7S_UK</w:t>
            </w:r>
          </w:p>
        </w:tc>
      </w:tr>
      <w:tr w:rsidR="005104B6" w:rsidRPr="00997C54" w:rsidTr="00433CC5">
        <w:trPr>
          <w:trHeight w:val="69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Z2_U12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97C54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997C54">
              <w:rPr>
                <w:rFonts w:ascii="Trebuchet MS" w:hAnsi="Trebuchet MS" w:cs="Times New Roman"/>
                <w:lang w:eastAsia="en-US"/>
              </w:rPr>
              <w:t xml:space="preserve"> prowadzić debatę oraz komunikować się na tematy specjalistyczne z zakresu zarządzania ze zróżnicowanymi kręgami odbiorców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P7S_UK</w:t>
            </w:r>
          </w:p>
        </w:tc>
      </w:tr>
      <w:tr w:rsidR="005104B6" w:rsidRPr="00997C54" w:rsidTr="00433CC5">
        <w:trPr>
          <w:trHeight w:val="69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Z2_U13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aktywnie organizować pracę własną i pracę grupową, oraz włączać się aktywnie w działania grupy i przyjmować w niej rolę lidera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P7S_UO</w:t>
            </w:r>
          </w:p>
        </w:tc>
      </w:tr>
      <w:tr w:rsidR="005104B6" w:rsidRPr="00997C54" w:rsidTr="00433CC5">
        <w:trPr>
          <w:trHeight w:val="69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Z2_U14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97C54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997C54">
              <w:rPr>
                <w:rFonts w:ascii="Trebuchet MS" w:hAnsi="Trebuchet MS" w:cs="Times New Roman"/>
                <w:lang w:eastAsia="en-US"/>
              </w:rPr>
              <w:t xml:space="preserve"> samodzielnie planować i realizować karierę zawodową z uwzględnieniem stałego doskonalenia zawodowego i ukierunkowuje oraz angażuje innych w proces uczenia się i samorozwoju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P7S_UU</w:t>
            </w:r>
          </w:p>
        </w:tc>
      </w:tr>
      <w:tr w:rsidR="005104B6" w:rsidRPr="00997C54" w:rsidTr="00433CC5">
        <w:trPr>
          <w:trHeight w:val="69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Z2_U15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97C54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997C54">
              <w:rPr>
                <w:rFonts w:ascii="Trebuchet MS" w:hAnsi="Trebuchet MS" w:cs="Times New Roman"/>
                <w:lang w:eastAsia="en-US"/>
              </w:rPr>
              <w:t xml:space="preserve"> umiejętności reagowania i podejmowania decyzji w warunkach niepewności i kryzysu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04B6" w:rsidRPr="00997C54" w:rsidRDefault="007817B7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>
              <w:rPr>
                <w:rFonts w:ascii="Trebuchet MS" w:hAnsi="Trebuchet MS" w:cs="Times New Roman"/>
                <w:lang w:eastAsia="en-US"/>
              </w:rPr>
              <w:t>P7S_UW</w:t>
            </w:r>
          </w:p>
        </w:tc>
      </w:tr>
      <w:tr w:rsidR="005104B6" w:rsidRPr="00997C54" w:rsidTr="00433CC5">
        <w:trPr>
          <w:trHeight w:val="69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Z2_U16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B6" w:rsidRPr="005104B6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color w:val="0070C0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pogłębioną umiejętność przygotowania wystąpień ustnych i pisemnych w zakresie nauk o zarządzaniu, w tym wspartych technologiami audiowizualnymi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P7S_U</w:t>
            </w:r>
            <w:r w:rsidR="007817B7">
              <w:rPr>
                <w:rFonts w:ascii="Trebuchet MS" w:hAnsi="Trebuchet MS" w:cs="Times New Roman"/>
                <w:lang w:eastAsia="en-US"/>
              </w:rPr>
              <w:t>K</w:t>
            </w:r>
          </w:p>
        </w:tc>
      </w:tr>
      <w:tr w:rsidR="005104B6" w:rsidRPr="00997C54" w:rsidTr="00433CC5">
        <w:trPr>
          <w:trHeight w:val="69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Z2_U17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wykorzystać w praktyce nowoczesne narzędzia informatyczne w zarządzaniu organizacją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04B6" w:rsidRPr="00997C54" w:rsidRDefault="007817B7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>
              <w:rPr>
                <w:rFonts w:ascii="Trebuchet MS" w:hAnsi="Trebuchet MS" w:cs="Times New Roman"/>
                <w:lang w:eastAsia="en-US"/>
              </w:rPr>
              <w:t>P7S_UW</w:t>
            </w:r>
          </w:p>
        </w:tc>
      </w:tr>
      <w:tr w:rsidR="005104B6" w:rsidRPr="00997C54" w:rsidTr="00433CC5">
        <w:trPr>
          <w:trHeight w:val="69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Z2_U18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5104B6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5104B6">
              <w:rPr>
                <w:rFonts w:ascii="Trebuchet MS" w:hAnsi="Trebuchet MS" w:cs="Times New Roman"/>
                <w:lang w:eastAsia="en-US"/>
              </w:rPr>
              <w:t xml:space="preserve"> budować zespoły zadaniowe i zarządzać nimi posługując się normami i standardami w procesach planowania, organizowania, motywowania i kontroli na poziomie zintegrowanym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04B6" w:rsidRPr="00997C54" w:rsidRDefault="007817B7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>
              <w:rPr>
                <w:rFonts w:ascii="Trebuchet MS" w:hAnsi="Trebuchet MS" w:cs="Times New Roman"/>
                <w:lang w:eastAsia="en-US"/>
              </w:rPr>
              <w:t>P7S_UO</w:t>
            </w:r>
          </w:p>
        </w:tc>
      </w:tr>
      <w:tr w:rsidR="005D02E3" w:rsidRPr="00997C54" w:rsidTr="005D02E3">
        <w:trPr>
          <w:trHeight w:val="690"/>
          <w:jc w:val="center"/>
        </w:trPr>
        <w:tc>
          <w:tcPr>
            <w:tcW w:w="90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D02E3" w:rsidRPr="005D02E3" w:rsidRDefault="005D02E3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b/>
                <w:lang w:eastAsia="en-US"/>
              </w:rPr>
            </w:pPr>
            <w:r w:rsidRPr="005D02E3">
              <w:rPr>
                <w:rFonts w:ascii="Trebuchet MS" w:hAnsi="Trebuchet MS" w:cs="Times New Roman"/>
                <w:b/>
                <w:lang w:eastAsia="en-US"/>
              </w:rPr>
              <w:t>KOMPETENCJE SPOŁECZNE</w:t>
            </w:r>
          </w:p>
        </w:tc>
      </w:tr>
      <w:tr w:rsidR="005104B6" w:rsidRPr="00997C54" w:rsidTr="00433CC5">
        <w:trPr>
          <w:trHeight w:val="81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Z2_K01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DC6398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>
              <w:rPr>
                <w:rFonts w:ascii="Trebuchet MS" w:hAnsi="Trebuchet MS" w:cs="Times New Roman"/>
                <w:lang w:eastAsia="en-US"/>
              </w:rPr>
              <w:t xml:space="preserve"> gotów do </w:t>
            </w:r>
            <w:r w:rsidR="005104B6" w:rsidRPr="00997C54">
              <w:rPr>
                <w:rFonts w:ascii="Trebuchet MS" w:hAnsi="Trebuchet MS" w:cs="Times New Roman"/>
                <w:lang w:eastAsia="en-US"/>
              </w:rPr>
              <w:t>krytycznej oceny odbieranych treści i wyników pracy własnej, rozumie znaczenie wiedzy w rozwiązywaniu problemów, w przypadku wystąpienia trudności potrafi zwrócić się do eksperta w danej dziedzinie naukowej, jest gotów do stałego podnoszenia swoich kwalifikacji zawodowych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P7S_KK</w:t>
            </w:r>
          </w:p>
        </w:tc>
      </w:tr>
      <w:tr w:rsidR="005104B6" w:rsidRPr="00997C54" w:rsidTr="00433CC5">
        <w:trPr>
          <w:trHeight w:val="72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Z2_K02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DC6398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>
              <w:rPr>
                <w:rFonts w:ascii="Trebuchet MS" w:hAnsi="Trebuchet MS" w:cs="Times New Roman"/>
                <w:lang w:eastAsia="en-US"/>
              </w:rPr>
              <w:t xml:space="preserve"> gotów do </w:t>
            </w:r>
            <w:r w:rsidR="005104B6" w:rsidRPr="00997C54">
              <w:rPr>
                <w:rFonts w:ascii="Trebuchet MS" w:hAnsi="Trebuchet MS" w:cs="Times New Roman"/>
                <w:lang w:eastAsia="en-US"/>
              </w:rPr>
              <w:t>inicjowania i organizowania działalności na rzecz środowiska społecznego i interesu publicznego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P7S_K</w:t>
            </w:r>
            <w:r w:rsidR="00642F6C">
              <w:rPr>
                <w:rFonts w:ascii="Trebuchet MS" w:hAnsi="Trebuchet MS" w:cs="Times New Roman"/>
                <w:lang w:eastAsia="en-US"/>
              </w:rPr>
              <w:t>O</w:t>
            </w:r>
          </w:p>
        </w:tc>
      </w:tr>
      <w:tr w:rsidR="005104B6" w:rsidRPr="00997C54" w:rsidTr="00433CC5">
        <w:trPr>
          <w:trHeight w:val="72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Z2_K03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DC6398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>
              <w:rPr>
                <w:rFonts w:ascii="Trebuchet MS" w:hAnsi="Trebuchet MS" w:cs="Times New Roman"/>
                <w:lang w:eastAsia="en-US"/>
              </w:rPr>
              <w:t xml:space="preserve"> gotów do </w:t>
            </w:r>
            <w:r w:rsidR="005104B6" w:rsidRPr="00997C54">
              <w:rPr>
                <w:rFonts w:ascii="Trebuchet MS" w:hAnsi="Trebuchet MS" w:cs="Times New Roman"/>
                <w:lang w:eastAsia="en-US"/>
              </w:rPr>
              <w:t>konsekwentnego realizowania określonych celów własnych i organizacyjnych ze świadomością odpowiedzialności za podejmowane decyzje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P7S_KK</w:t>
            </w:r>
          </w:p>
          <w:p w:rsidR="00642F6C" w:rsidRPr="00997C54" w:rsidRDefault="00642F6C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642F6C">
              <w:rPr>
                <w:rFonts w:ascii="Trebuchet MS" w:hAnsi="Trebuchet MS" w:cs="Times New Roman"/>
                <w:lang w:eastAsia="en-US"/>
              </w:rPr>
              <w:t>P7S_KR</w:t>
            </w:r>
          </w:p>
        </w:tc>
      </w:tr>
      <w:tr w:rsidR="005104B6" w:rsidRPr="00997C54" w:rsidTr="00433CC5">
        <w:trPr>
          <w:trHeight w:val="63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Z2_K04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DC6398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>
              <w:rPr>
                <w:rFonts w:ascii="Trebuchet MS" w:hAnsi="Trebuchet MS" w:cs="Times New Roman"/>
                <w:lang w:eastAsia="en-US"/>
              </w:rPr>
              <w:t xml:space="preserve"> gotów do </w:t>
            </w:r>
            <w:r w:rsidR="005104B6" w:rsidRPr="00997C54">
              <w:rPr>
                <w:rFonts w:ascii="Trebuchet MS" w:hAnsi="Trebuchet MS" w:cs="Times New Roman"/>
                <w:lang w:eastAsia="en-US"/>
              </w:rPr>
              <w:t>stosowania zasad prawnych, przestrzegania i rozwijania zasad etyki w czasie wykonywania swoich obowiązków zawodowych oraz rozwijania dorobku zawodu i podtrzymywania jego etosu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P7S_KR</w:t>
            </w:r>
          </w:p>
        </w:tc>
      </w:tr>
      <w:tr w:rsidR="005104B6" w:rsidRPr="00997C54" w:rsidTr="00433CC5">
        <w:trPr>
          <w:trHeight w:val="53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Z2_K05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DC6398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>
              <w:rPr>
                <w:rFonts w:ascii="Trebuchet MS" w:hAnsi="Trebuchet MS" w:cs="Times New Roman"/>
                <w:lang w:eastAsia="en-US"/>
              </w:rPr>
              <w:t xml:space="preserve"> gotów do </w:t>
            </w:r>
            <w:r w:rsidR="005104B6" w:rsidRPr="00997C54">
              <w:rPr>
                <w:rFonts w:ascii="Trebuchet MS" w:hAnsi="Trebuchet MS" w:cs="Times New Roman"/>
                <w:lang w:eastAsia="en-US"/>
              </w:rPr>
              <w:t>odpowiedzialnego przygotowania się do swojej pracy oraz prezentowania aktywnej i twórczej postawy w formułowaniu własnych rozstrzygnięć problemu z uwzględnieniem wielokierunkowych skutków gospodarczych i społecznych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P7S_KR</w:t>
            </w:r>
          </w:p>
        </w:tc>
      </w:tr>
      <w:tr w:rsidR="005104B6" w:rsidRPr="00997C54" w:rsidTr="00433CC5">
        <w:trPr>
          <w:trHeight w:val="306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Z2_K06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DC6398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>
              <w:rPr>
                <w:rFonts w:ascii="Trebuchet MS" w:hAnsi="Trebuchet MS" w:cs="Times New Roman"/>
                <w:lang w:eastAsia="en-US"/>
              </w:rPr>
              <w:t xml:space="preserve"> gotów do </w:t>
            </w:r>
            <w:r w:rsidR="005104B6" w:rsidRPr="00997C54">
              <w:rPr>
                <w:rFonts w:ascii="Trebuchet MS" w:hAnsi="Trebuchet MS" w:cs="Times New Roman"/>
                <w:lang w:eastAsia="en-US"/>
              </w:rPr>
              <w:t>samodzielnego myślenia i działania w sposób przedsiębiorczy i kreatywny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4B6" w:rsidRPr="00997C54" w:rsidRDefault="005104B6" w:rsidP="00B6690C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997C54">
              <w:rPr>
                <w:rFonts w:ascii="Trebuchet MS" w:hAnsi="Trebuchet MS" w:cs="Times New Roman"/>
                <w:lang w:eastAsia="en-US"/>
              </w:rPr>
              <w:t>P7S_KO</w:t>
            </w:r>
          </w:p>
        </w:tc>
      </w:tr>
    </w:tbl>
    <w:p w:rsidR="00997C54" w:rsidRPr="00997C54" w:rsidRDefault="00997C54" w:rsidP="00997C54">
      <w:pPr>
        <w:tabs>
          <w:tab w:val="left" w:pos="6521"/>
        </w:tabs>
        <w:spacing w:before="240" w:line="360" w:lineRule="auto"/>
        <w:rPr>
          <w:rFonts w:ascii="Trebuchet MS" w:hAnsi="Trebuchet MS" w:cs="Times New Roman"/>
          <w:lang w:eastAsia="en-US"/>
        </w:rPr>
      </w:pPr>
    </w:p>
    <w:p w:rsidR="00997C54" w:rsidRPr="00997C54" w:rsidRDefault="00997C54" w:rsidP="00997C54">
      <w:pPr>
        <w:tabs>
          <w:tab w:val="left" w:pos="6521"/>
        </w:tabs>
        <w:spacing w:before="240" w:line="360" w:lineRule="auto"/>
        <w:rPr>
          <w:rFonts w:ascii="Trebuchet MS" w:hAnsi="Trebuchet MS" w:cs="Times New Roman"/>
          <w:lang w:eastAsia="en-US"/>
        </w:rPr>
      </w:pPr>
    </w:p>
    <w:p w:rsidR="00997C54" w:rsidRPr="00997C54" w:rsidRDefault="00997C54" w:rsidP="00997C54">
      <w:pPr>
        <w:rPr>
          <w:rFonts w:cs="Times New Roman"/>
          <w:szCs w:val="22"/>
          <w:lang w:eastAsia="en-US"/>
        </w:rPr>
      </w:pPr>
    </w:p>
    <w:p w:rsidR="00466286" w:rsidRDefault="0046628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A1" w:rsidRDefault="004C45A1">
      <w:pPr>
        <w:spacing w:line="240" w:lineRule="auto"/>
      </w:pPr>
      <w:r>
        <w:separator/>
      </w:r>
    </w:p>
  </w:endnote>
  <w:endnote w:type="continuationSeparator" w:id="0">
    <w:p w:rsidR="004C45A1" w:rsidRDefault="004C4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A1" w:rsidRDefault="004C45A1">
      <w:pPr>
        <w:spacing w:line="240" w:lineRule="auto"/>
      </w:pPr>
      <w:r>
        <w:separator/>
      </w:r>
    </w:p>
  </w:footnote>
  <w:footnote w:type="continuationSeparator" w:id="0">
    <w:p w:rsidR="004C45A1" w:rsidRDefault="004C45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11BE54A4"/>
    <w:multiLevelType w:val="hybridMultilevel"/>
    <w:tmpl w:val="A5449434"/>
    <w:lvl w:ilvl="0" w:tplc="3246F9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217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26F1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266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71F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586C5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A89D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24622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2ECBB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7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1" w15:restartNumberingAfterBreak="0">
    <w:nsid w:val="63E16F90"/>
    <w:multiLevelType w:val="hybridMultilevel"/>
    <w:tmpl w:val="871CCDCC"/>
    <w:lvl w:ilvl="0" w:tplc="AFBEB6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A4A1F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F9F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6326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08CE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7678C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16132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0273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0A487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058FE"/>
    <w:rsid w:val="000066B8"/>
    <w:rsid w:val="00012D91"/>
    <w:rsid w:val="00064A55"/>
    <w:rsid w:val="000741AD"/>
    <w:rsid w:val="000D4040"/>
    <w:rsid w:val="000E4220"/>
    <w:rsid w:val="000E710A"/>
    <w:rsid w:val="00105AA5"/>
    <w:rsid w:val="001A507D"/>
    <w:rsid w:val="001F5302"/>
    <w:rsid w:val="002132E2"/>
    <w:rsid w:val="0021608F"/>
    <w:rsid w:val="00220859"/>
    <w:rsid w:val="0029391B"/>
    <w:rsid w:val="00293D4F"/>
    <w:rsid w:val="00326F3A"/>
    <w:rsid w:val="003B4173"/>
    <w:rsid w:val="003E5BFD"/>
    <w:rsid w:val="00433CC5"/>
    <w:rsid w:val="0043447F"/>
    <w:rsid w:val="00443CDD"/>
    <w:rsid w:val="0046060B"/>
    <w:rsid w:val="00462528"/>
    <w:rsid w:val="00466286"/>
    <w:rsid w:val="004A2773"/>
    <w:rsid w:val="004A3890"/>
    <w:rsid w:val="004C0DF4"/>
    <w:rsid w:val="004C45A1"/>
    <w:rsid w:val="00500666"/>
    <w:rsid w:val="005104B6"/>
    <w:rsid w:val="00577CC0"/>
    <w:rsid w:val="005D02E3"/>
    <w:rsid w:val="005F6BFF"/>
    <w:rsid w:val="00642F6C"/>
    <w:rsid w:val="00656F3E"/>
    <w:rsid w:val="006729A3"/>
    <w:rsid w:val="007369B0"/>
    <w:rsid w:val="00753F8F"/>
    <w:rsid w:val="007567C6"/>
    <w:rsid w:val="00776A7B"/>
    <w:rsid w:val="007817B7"/>
    <w:rsid w:val="00784FEC"/>
    <w:rsid w:val="007B5CD5"/>
    <w:rsid w:val="007E7450"/>
    <w:rsid w:val="00830693"/>
    <w:rsid w:val="00836BB2"/>
    <w:rsid w:val="00860590"/>
    <w:rsid w:val="009232D4"/>
    <w:rsid w:val="00924160"/>
    <w:rsid w:val="0096430E"/>
    <w:rsid w:val="00970213"/>
    <w:rsid w:val="00986A03"/>
    <w:rsid w:val="00997C54"/>
    <w:rsid w:val="009C0589"/>
    <w:rsid w:val="00A934A1"/>
    <w:rsid w:val="00AA3026"/>
    <w:rsid w:val="00AB48B2"/>
    <w:rsid w:val="00AB7239"/>
    <w:rsid w:val="00B6690C"/>
    <w:rsid w:val="00B97227"/>
    <w:rsid w:val="00BB0AAA"/>
    <w:rsid w:val="00BC02EC"/>
    <w:rsid w:val="00BC52E8"/>
    <w:rsid w:val="00C16E0A"/>
    <w:rsid w:val="00C62285"/>
    <w:rsid w:val="00CC2572"/>
    <w:rsid w:val="00CC3449"/>
    <w:rsid w:val="00CF0585"/>
    <w:rsid w:val="00D0031E"/>
    <w:rsid w:val="00D25E61"/>
    <w:rsid w:val="00D64EDE"/>
    <w:rsid w:val="00DA37A5"/>
    <w:rsid w:val="00DB434A"/>
    <w:rsid w:val="00DB7C0D"/>
    <w:rsid w:val="00DC0793"/>
    <w:rsid w:val="00DC6398"/>
    <w:rsid w:val="00DD2506"/>
    <w:rsid w:val="00DD4C5F"/>
    <w:rsid w:val="00DF24EF"/>
    <w:rsid w:val="00E21223"/>
    <w:rsid w:val="00E44832"/>
    <w:rsid w:val="00ED6420"/>
    <w:rsid w:val="00EE3B18"/>
    <w:rsid w:val="00F33EEB"/>
    <w:rsid w:val="00F50986"/>
    <w:rsid w:val="00F532D8"/>
    <w:rsid w:val="00F65ADD"/>
    <w:rsid w:val="00F87E23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7BE3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E710A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ela-Siatka1">
    <w:name w:val="Tabela - Siatka1"/>
    <w:basedOn w:val="Standardowy"/>
    <w:uiPriority w:val="59"/>
    <w:rsid w:val="00997C54"/>
    <w:pPr>
      <w:spacing w:line="240" w:lineRule="auto"/>
    </w:pPr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9430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Apolonia Walczyna</dc:creator>
  <cp:lastModifiedBy>Apolonia Walczyna</cp:lastModifiedBy>
  <cp:revision>3</cp:revision>
  <cp:lastPrinted>2024-07-23T08:35:00Z</cp:lastPrinted>
  <dcterms:created xsi:type="dcterms:W3CDTF">2024-12-20T10:46:00Z</dcterms:created>
  <dcterms:modified xsi:type="dcterms:W3CDTF">2025-05-22T09:06:00Z</dcterms:modified>
</cp:coreProperties>
</file>