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F4" w:rsidRPr="008414F4" w:rsidRDefault="008414F4" w:rsidP="008414F4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8414F4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Praca socjalna 202</w:t>
      </w:r>
      <w:r w:rsidR="008078A0">
        <w:rPr>
          <w:rFonts w:ascii="Trebuchet MS" w:eastAsia="Century Gothic" w:hAnsi="Trebuchet MS"/>
          <w:i/>
          <w:lang w:eastAsia="en-US"/>
        </w:rPr>
        <w:t>5</w:t>
      </w:r>
      <w:r w:rsidRPr="008414F4">
        <w:rPr>
          <w:rFonts w:ascii="Trebuchet MS" w:eastAsia="Century Gothic" w:hAnsi="Trebuchet MS"/>
          <w:i/>
          <w:lang w:eastAsia="en-US"/>
        </w:rPr>
        <w:t>/202</w:t>
      </w:r>
      <w:r w:rsidR="008078A0">
        <w:rPr>
          <w:rFonts w:ascii="Trebuchet MS" w:eastAsia="Century Gothic" w:hAnsi="Trebuchet MS"/>
          <w:i/>
          <w:lang w:eastAsia="en-US"/>
        </w:rPr>
        <w:t>6</w:t>
      </w:r>
    </w:p>
    <w:p w:rsidR="008414F4" w:rsidRPr="008414F4" w:rsidRDefault="008414F4" w:rsidP="008414F4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8414F4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 STOPNIA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8414F4">
        <w:rPr>
          <w:rFonts w:ascii="Trebuchet MS" w:hAnsi="Trebuchet MS"/>
          <w:b/>
          <w:bCs/>
          <w:color w:val="000000"/>
          <w:lang w:eastAsia="en-US"/>
        </w:rPr>
        <w:t xml:space="preserve">DLA KIERUNKU PRACA SOCJALNA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  <w:bookmarkStart w:id="1" w:name="_GoBack"/>
      <w:bookmarkEnd w:id="1"/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8414F4">
        <w:rPr>
          <w:rFonts w:ascii="Trebuchet MS" w:hAnsi="Trebuchet MS"/>
          <w:b/>
          <w:color w:val="000000"/>
          <w:lang w:eastAsia="en-US"/>
        </w:rPr>
        <w:t>Sylwetka absolwenta</w:t>
      </w:r>
    </w:p>
    <w:p w:rsidR="008414F4" w:rsidRPr="008414F4" w:rsidRDefault="008414F4" w:rsidP="008414F4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color w:val="000000"/>
          <w:lang w:eastAsia="en-US"/>
        </w:rPr>
        <w:t>Absolwent studiów pierwszego stopnia na kierunku Praca socjalna jest wyposażony w wiedzę, umiejętności i kompetencje niezbędne do rozwiązywania problemów jednostek i grup społecznych znajdujących się w trudnych sytuacjach życiowych. Absolwent wykazuje się ogólną wiedzą filozoficzną, pedagogiczną</w:t>
      </w:r>
      <w:r w:rsidRPr="008414F4">
        <w:rPr>
          <w:rFonts w:ascii="Trebuchet MS" w:hAnsi="Trebuchet MS"/>
          <w:color w:val="000000"/>
          <w:lang w:eastAsia="en-US"/>
        </w:rPr>
        <w:br/>
        <w:t>i socjologiczną, pozwalającą dokonać charakterystyki istoty ludzkiej uwikłanej w procesy społeczne. Posiada wiedzę dającą podstawy zrozumienia systemu człowiek – środowisko oraz umożliwiającą zrozumienie procesów zachodzących w organizmie człowieka gwarantujących jego dobre funkcjonowanie biologiczne, psychiczne</w:t>
      </w:r>
      <w:r w:rsidRPr="008414F4">
        <w:rPr>
          <w:rFonts w:ascii="Trebuchet MS" w:hAnsi="Trebuchet MS"/>
          <w:color w:val="000000"/>
          <w:lang w:eastAsia="en-US"/>
        </w:rPr>
        <w:br/>
        <w:t xml:space="preserve">i społeczne. Absolwent wyposażony jest także w wiedzę ekonomiczną i prawną umożliwiającą zrozumienie mechanizmów rzutujących na system podziału i działalność służb społecznych oraz ich formalno-prawnego instrumentarium. Zna i rozumie zasady funkcjonowania </w:t>
      </w:r>
      <w:proofErr w:type="spellStart"/>
      <w:r w:rsidRPr="008414F4">
        <w:rPr>
          <w:rFonts w:ascii="Trebuchet MS" w:hAnsi="Trebuchet MS"/>
          <w:color w:val="000000"/>
          <w:lang w:eastAsia="en-US"/>
        </w:rPr>
        <w:t>mikrośrodowiska</w:t>
      </w:r>
      <w:proofErr w:type="spellEnd"/>
      <w:r w:rsidRPr="008414F4">
        <w:rPr>
          <w:rFonts w:ascii="Trebuchet MS" w:hAnsi="Trebuchet MS"/>
          <w:color w:val="000000"/>
          <w:lang w:eastAsia="en-US"/>
        </w:rPr>
        <w:t xml:space="preserve"> – np. rodziny, społeczności lokalnej, w którym odbywa się zaspokajanie potrzeb jednostki i rodziny.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color w:val="000000"/>
          <w:lang w:eastAsia="en-US"/>
        </w:rPr>
        <w:t>Absolwent kierunku Praca socjalna dysponuje umiejętnościami i kompetencjami niezbędnymi dla realizacji zadań stawianych przed pracownikiem socjalnym: dokonywania diagnozy (analizy i oceny) sytuacji</w:t>
      </w:r>
      <w:r w:rsidRPr="008414F4">
        <w:rPr>
          <w:rFonts w:ascii="Trebuchet MS" w:hAnsi="Trebuchet MS"/>
          <w:color w:val="000000"/>
          <w:lang w:eastAsia="en-US"/>
        </w:rPr>
        <w:br/>
        <w:t xml:space="preserve">i zjawisk będących przyczyną trudnego położenia jednostek, grup (w tym grup ryzyka) i społeczności lokalnych; stosowania metod, technik i środków interwencji socjalnej oraz ewaluacji podejmowanych działań służących rozwiązywaniu problemów w zakresie ograniczonych możliwości (i umiejętności) zdobywania środków utrzymania, dysfunkcjonalności rodziny w pełnieniu zadań opiekuńczo - wychowawczych, niepełnosprawności, patologii społecznej, nieprzystosowania społecznego i uchodźstwa; przywracania lub podtrzymywania właściwych </w:t>
      </w:r>
      <w:proofErr w:type="gramStart"/>
      <w:r w:rsidRPr="008414F4">
        <w:rPr>
          <w:rFonts w:ascii="Trebuchet MS" w:hAnsi="Trebuchet MS"/>
          <w:color w:val="000000"/>
          <w:lang w:eastAsia="en-US"/>
        </w:rPr>
        <w:t>interakcji</w:t>
      </w:r>
      <w:proofErr w:type="gramEnd"/>
      <w:r w:rsidRPr="008414F4">
        <w:rPr>
          <w:rFonts w:ascii="Trebuchet MS" w:hAnsi="Trebuchet MS"/>
          <w:color w:val="000000"/>
          <w:lang w:eastAsia="en-US"/>
        </w:rPr>
        <w:t xml:space="preserve"> między jednostkami a społeczeństwem (doskonalenia funkcjonowania społecznego); pobudzania </w:t>
      </w:r>
      <w:proofErr w:type="spellStart"/>
      <w:r w:rsidRPr="008414F4">
        <w:rPr>
          <w:rFonts w:ascii="Trebuchet MS" w:hAnsi="Trebuchet MS"/>
          <w:color w:val="000000"/>
          <w:lang w:eastAsia="en-US"/>
        </w:rPr>
        <w:t>samozaradności</w:t>
      </w:r>
      <w:proofErr w:type="spellEnd"/>
      <w:r w:rsidRPr="008414F4">
        <w:rPr>
          <w:rFonts w:ascii="Trebuchet MS" w:hAnsi="Trebuchet MS"/>
          <w:color w:val="000000"/>
          <w:lang w:eastAsia="en-US"/>
        </w:rPr>
        <w:t xml:space="preserve"> indywidualnej (działań samopomocowych) u osób, rodzin, grup i środowisk społecznych; kierowania służbami społecznymi i projektowania społecznego oraz inspirowania zmian społecznych, inicjowania nowych form pomocy osobom i rodzinom oraz powoływania instytucji świadczących pomoc – zwłaszcza</w:t>
      </w:r>
      <w:r w:rsidRPr="008414F4">
        <w:rPr>
          <w:rFonts w:ascii="Trebuchet MS" w:hAnsi="Trebuchet MS"/>
          <w:color w:val="000000"/>
          <w:lang w:eastAsia="en-US"/>
        </w:rPr>
        <w:br/>
        <w:t xml:space="preserve">w najbliższym środowisku lokalnym.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color w:val="000000"/>
          <w:lang w:eastAsia="en-US"/>
        </w:rPr>
        <w:t xml:space="preserve">Absolwent przygotowany jest do podjęcia profesjonalnej pracy w regionalnych ośrodkach polityki społecznej, powiatowych centrach pomocy rodzinie i ośrodkach pomocy społecznej, a także do pracy z rodzinami zastępczymi, w placówkach opiekuńczo - wychowawczych, w domach pomocy społecznej i pensjonatach dla osób starszych oraz niepełnosprawnych intelektualnie, psychicznie i fizycznie, w jednostkach organizacyjnych do spraw zatrudnienia i przeciwdziałania bezrobociu, w ośrodkach wsparcia, w placówkach dla bezdomnych, alkoholików i narkomanów, w zakładach karnych, w ośrodkach dla uchodźców oraz w organizacjach pozarządowych zajmujących się diagnozowaniem i przeciwdziałaniem wyżej wymienionym problemom. Ponadto, studia na kierunku Praca socjalna wyposażają absolwenta w umiejętność posługiwania się językiem obcym (w tym specjalistycznym z zakresu problematyki społecznej) na poziomie biegłości B2 Europejskiego Systemu Opisu Kształcenia Językowego Rady Europy. Absolwent przygotowany jest do kontynuacji kształcenia na poziomie studiów drugiego stopnia. 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color w:val="000000"/>
          <w:lang w:eastAsia="en-US"/>
        </w:rPr>
        <w:t xml:space="preserve">Absolwent specjalności </w:t>
      </w:r>
      <w:r w:rsidRPr="008414F4">
        <w:rPr>
          <w:rFonts w:ascii="Trebuchet MS" w:hAnsi="Trebuchet MS"/>
          <w:i/>
          <w:color w:val="000000"/>
          <w:lang w:eastAsia="en-US"/>
        </w:rPr>
        <w:t>Ekonomia społeczna i Społeczna Odpowiedzialność Biznesu</w:t>
      </w:r>
      <w:r w:rsidRPr="008414F4">
        <w:rPr>
          <w:rFonts w:ascii="Trebuchet MS" w:hAnsi="Trebuchet MS"/>
          <w:color w:val="000000"/>
          <w:lang w:eastAsia="en-US"/>
        </w:rPr>
        <w:t xml:space="preserve"> posiada wiedzę</w:t>
      </w:r>
      <w:r w:rsidRPr="008414F4">
        <w:rPr>
          <w:rFonts w:ascii="Trebuchet MS" w:hAnsi="Trebuchet MS"/>
          <w:color w:val="000000"/>
          <w:lang w:eastAsia="en-US"/>
        </w:rPr>
        <w:br/>
        <w:t xml:space="preserve">z zakresu historii spółdzielczości, ekonomii społecznej oraz </w:t>
      </w:r>
      <w:r w:rsidRPr="008414F4">
        <w:rPr>
          <w:rFonts w:ascii="Trebuchet MS" w:hAnsi="Trebuchet MS"/>
          <w:bCs/>
          <w:color w:val="000000"/>
          <w:lang w:eastAsia="en-US"/>
        </w:rPr>
        <w:t>Społecznej Odpowiedzialności Biznesu</w:t>
      </w:r>
      <w:r w:rsidRPr="008414F4">
        <w:rPr>
          <w:rFonts w:ascii="Trebuchet MS" w:hAnsi="Trebuchet MS"/>
          <w:color w:val="000000"/>
          <w:lang w:eastAsia="en-US"/>
        </w:rPr>
        <w:t xml:space="preserve"> (CSR). Potrafi wykorzystać wiedzę z zakresu wspierania lokalnych społeczności dla rozwoju przedsiębiorstwa, opracować </w:t>
      </w:r>
      <w:r w:rsidRPr="008414F4">
        <w:rPr>
          <w:rFonts w:ascii="Trebuchet MS" w:hAnsi="Trebuchet MS"/>
          <w:color w:val="000000"/>
          <w:lang w:eastAsia="en-US"/>
        </w:rPr>
        <w:lastRenderedPageBreak/>
        <w:t xml:space="preserve">kampanię społeczną, współpracować z mediami oraz zastosować poznane narzędzia do przeprowadzenia efektywnej promocji. Jest przygotowany do założenia spółdzielni socjalnej i wspierania przedsiębiorczości osób zagrożonych wykluczeniem. </w:t>
      </w:r>
    </w:p>
    <w:p w:rsidR="008414F4" w:rsidRPr="008414F4" w:rsidRDefault="008414F4" w:rsidP="008414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8414F4">
        <w:rPr>
          <w:rFonts w:ascii="Trebuchet MS" w:hAnsi="Trebuchet MS"/>
          <w:color w:val="000000"/>
          <w:lang w:eastAsia="en-US"/>
        </w:rPr>
        <w:t xml:space="preserve">Absolwent specjalności </w:t>
      </w:r>
      <w:r w:rsidRPr="008414F4">
        <w:rPr>
          <w:rFonts w:ascii="Trebuchet MS" w:hAnsi="Trebuchet MS"/>
          <w:i/>
          <w:color w:val="000000"/>
          <w:lang w:eastAsia="en-US"/>
        </w:rPr>
        <w:t>Animator życia społecznego</w:t>
      </w:r>
      <w:r w:rsidRPr="008414F4">
        <w:rPr>
          <w:rFonts w:ascii="Trebuchet MS" w:hAnsi="Trebuchet MS"/>
          <w:color w:val="000000"/>
          <w:lang w:eastAsia="en-US"/>
        </w:rPr>
        <w:t xml:space="preserve"> posiada wiedzę z zakresu diagnozowania problemów społecznych, podstaw streetworkingu oraz problematyki procesów rewitalizacyjnych miast. Potrafi zaplanować</w:t>
      </w:r>
      <w:r w:rsidRPr="008414F4">
        <w:rPr>
          <w:rFonts w:ascii="Trebuchet MS" w:hAnsi="Trebuchet MS"/>
          <w:color w:val="000000"/>
          <w:lang w:eastAsia="en-US"/>
        </w:rPr>
        <w:br/>
        <w:t>i wdrożyć innowacyjne rozwiązania służące podmiotowemu rozwojowi człowieka, samodzielnie tworzyć narzędzia badawcze oraz zaplanować projekt społeczny, wyznaczyć jego realne cele, określić harmonogram</w:t>
      </w:r>
      <w:r w:rsidRPr="008414F4">
        <w:rPr>
          <w:rFonts w:ascii="Trebuchet MS" w:hAnsi="Trebuchet MS"/>
          <w:color w:val="000000"/>
          <w:lang w:eastAsia="en-US"/>
        </w:rPr>
        <w:br/>
        <w:t>i budżet.  Absolwent specjalności jest przygotowany do podjęcia działalności jako animator wspomagający proces zmian i łagodzący ich skutki uboczne oraz rzecznik interesów i spraw grup wrażliwych, wykluczanych, mających gorszy start.</w:t>
      </w: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8414F4">
        <w:rPr>
          <w:rFonts w:ascii="Trebuchet MS" w:hAnsi="Trebuchet MS"/>
          <w:b/>
          <w:color w:val="000000"/>
          <w:lang w:eastAsia="en-US"/>
        </w:rPr>
        <w:t xml:space="preserve">Efekty uczenia się </w:t>
      </w:r>
    </w:p>
    <w:p w:rsidR="008414F4" w:rsidRPr="008414F4" w:rsidRDefault="008414F4" w:rsidP="008414F4">
      <w:pPr>
        <w:rPr>
          <w:rFonts w:ascii="Trebuchet MS" w:hAnsi="Trebuchet MS"/>
          <w:i/>
          <w:color w:val="000000"/>
          <w:u w:val="single"/>
          <w:lang w:eastAsia="en-US"/>
        </w:rPr>
      </w:pPr>
    </w:p>
    <w:p w:rsidR="008414F4" w:rsidRPr="008414F4" w:rsidRDefault="008414F4" w:rsidP="008414F4">
      <w:pPr>
        <w:rPr>
          <w:rFonts w:ascii="Trebuchet MS" w:hAnsi="Trebuchet MS"/>
          <w:bCs/>
          <w:color w:val="000000"/>
          <w:lang w:eastAsia="en-US"/>
        </w:rPr>
      </w:pPr>
      <w:r w:rsidRPr="008414F4">
        <w:rPr>
          <w:rFonts w:ascii="Trebuchet MS" w:hAnsi="Trebuchet MS"/>
          <w:b/>
          <w:bCs/>
          <w:color w:val="000000"/>
          <w:lang w:eastAsia="en-US"/>
        </w:rPr>
        <w:t>Dziedzina:</w:t>
      </w:r>
      <w:r w:rsidRPr="008414F4">
        <w:rPr>
          <w:rFonts w:ascii="Trebuchet MS" w:hAnsi="Trebuchet MS"/>
          <w:bCs/>
          <w:color w:val="000000"/>
          <w:lang w:eastAsia="en-US"/>
        </w:rPr>
        <w:t xml:space="preserve"> nauk społecznych</w:t>
      </w:r>
    </w:p>
    <w:p w:rsidR="008414F4" w:rsidRPr="008414F4" w:rsidRDefault="008414F4" w:rsidP="008414F4">
      <w:pPr>
        <w:rPr>
          <w:rFonts w:ascii="Trebuchet MS" w:hAnsi="Trebuchet MS"/>
          <w:bCs/>
          <w:color w:val="000000"/>
          <w:lang w:eastAsia="en-US"/>
        </w:rPr>
      </w:pPr>
      <w:r w:rsidRPr="008414F4">
        <w:rPr>
          <w:rFonts w:ascii="Trebuchet MS" w:hAnsi="Trebuchet MS"/>
          <w:bCs/>
          <w:color w:val="000000"/>
          <w:lang w:eastAsia="en-US"/>
        </w:rPr>
        <w:t>Dyscypliny: pedagogika – dyscyplina wiodąca, nauki socjologiczne, psychologia.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>Kierunek studiów:</w:t>
      </w:r>
      <w:r w:rsidRPr="008414F4">
        <w:rPr>
          <w:rFonts w:ascii="Trebuchet MS" w:hAnsi="Trebuchet MS"/>
          <w:bCs/>
          <w:lang w:eastAsia="en-US"/>
        </w:rPr>
        <w:t xml:space="preserve"> Praca socjalna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>Poziom studiów:</w:t>
      </w:r>
      <w:r w:rsidRPr="008414F4">
        <w:rPr>
          <w:rFonts w:ascii="Trebuchet MS" w:hAnsi="Trebuchet MS"/>
          <w:bCs/>
          <w:lang w:eastAsia="en-US"/>
        </w:rPr>
        <w:t xml:space="preserve"> studia pierwszego stopnia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 xml:space="preserve">Profil kształcenia: </w:t>
      </w:r>
      <w:r w:rsidRPr="008414F4">
        <w:rPr>
          <w:rFonts w:ascii="Trebuchet MS" w:hAnsi="Trebuchet MS"/>
          <w:bCs/>
          <w:lang w:eastAsia="en-US"/>
        </w:rPr>
        <w:t>praktyczny</w:t>
      </w:r>
    </w:p>
    <w:p w:rsidR="008414F4" w:rsidRPr="008414F4" w:rsidRDefault="008414F4" w:rsidP="008414F4">
      <w:pPr>
        <w:rPr>
          <w:rFonts w:ascii="Trebuchet MS" w:hAnsi="Trebuchet MS"/>
          <w:b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>Objaśnienie oznaczeń: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 xml:space="preserve">PS </w:t>
      </w:r>
      <w:r w:rsidRPr="008414F4">
        <w:rPr>
          <w:rFonts w:ascii="Trebuchet MS" w:hAnsi="Trebuchet MS"/>
          <w:bCs/>
          <w:lang w:eastAsia="en-US"/>
        </w:rPr>
        <w:t>– efekt kierunkowy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>W</w:t>
      </w:r>
      <w:r w:rsidRPr="008414F4">
        <w:rPr>
          <w:rFonts w:ascii="Trebuchet MS" w:hAnsi="Trebuchet MS"/>
          <w:bCs/>
          <w:lang w:eastAsia="en-US"/>
        </w:rPr>
        <w:t xml:space="preserve"> – kategoria wiedzy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 xml:space="preserve">U </w:t>
      </w:r>
      <w:r w:rsidRPr="008414F4">
        <w:rPr>
          <w:rFonts w:ascii="Trebuchet MS" w:hAnsi="Trebuchet MS"/>
          <w:bCs/>
          <w:lang w:eastAsia="en-US"/>
        </w:rPr>
        <w:t>– kategoria umiejętności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 xml:space="preserve">K </w:t>
      </w:r>
      <w:r w:rsidRPr="008414F4">
        <w:rPr>
          <w:rFonts w:ascii="Trebuchet MS" w:hAnsi="Trebuchet MS"/>
          <w:bCs/>
          <w:lang w:eastAsia="en-US"/>
        </w:rPr>
        <w:t>– kategoria kompetencji społecznych</w:t>
      </w:r>
    </w:p>
    <w:p w:rsidR="008414F4" w:rsidRPr="008414F4" w:rsidRDefault="008414F4" w:rsidP="008414F4">
      <w:pPr>
        <w:rPr>
          <w:rFonts w:ascii="Trebuchet MS" w:hAnsi="Trebuchet MS"/>
          <w:bCs/>
          <w:lang w:eastAsia="en-US"/>
        </w:rPr>
      </w:pPr>
      <w:r w:rsidRPr="008414F4">
        <w:rPr>
          <w:rFonts w:ascii="Trebuchet MS" w:hAnsi="Trebuchet MS"/>
          <w:b/>
          <w:bCs/>
          <w:lang w:eastAsia="en-US"/>
        </w:rPr>
        <w:t>01</w:t>
      </w:r>
      <w:r w:rsidRPr="008414F4">
        <w:rPr>
          <w:rFonts w:ascii="Trebuchet MS" w:hAnsi="Trebuchet MS"/>
          <w:bCs/>
          <w:lang w:eastAsia="en-US"/>
        </w:rPr>
        <w:t xml:space="preserve">, </w:t>
      </w:r>
      <w:r w:rsidRPr="008414F4">
        <w:rPr>
          <w:rFonts w:ascii="Trebuchet MS" w:hAnsi="Trebuchet MS"/>
          <w:b/>
          <w:bCs/>
          <w:lang w:eastAsia="en-US"/>
        </w:rPr>
        <w:t>02, 03 i kolejne</w:t>
      </w:r>
      <w:r w:rsidRPr="008414F4">
        <w:rPr>
          <w:rFonts w:ascii="Trebuchet MS" w:hAnsi="Trebuchet MS"/>
          <w:bCs/>
          <w:lang w:eastAsia="en-US"/>
        </w:rPr>
        <w:t xml:space="preserve"> – numer efektu uczenia się</w:t>
      </w: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8414F4" w:rsidRPr="008414F4" w:rsidRDefault="008414F4" w:rsidP="008414F4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8414F4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5954"/>
        <w:gridCol w:w="1559"/>
      </w:tblGrid>
      <w:tr w:rsidR="008414F4" w:rsidRPr="008414F4" w:rsidTr="008414F4">
        <w:tc>
          <w:tcPr>
            <w:tcW w:w="1261" w:type="dxa"/>
            <w:shd w:val="clear" w:color="auto" w:fill="D9D9D9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  <w:b/>
                <w:bCs/>
              </w:rPr>
              <w:t>Efekty uczenia się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414F4">
              <w:rPr>
                <w:rFonts w:ascii="Trebuchet MS" w:eastAsia="Century Gothic" w:hAnsi="Trebuchet MS"/>
                <w:b/>
                <w:bCs/>
              </w:rPr>
              <w:t>dla</w:t>
            </w:r>
            <w:proofErr w:type="gramEnd"/>
            <w:r w:rsidRPr="008414F4">
              <w:rPr>
                <w:rFonts w:ascii="Trebuchet MS" w:eastAsia="Century Gothic" w:hAnsi="Trebuchet MS"/>
                <w:b/>
                <w:bCs/>
              </w:rPr>
              <w:t xml:space="preserve"> kierunku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  <w:b/>
                <w:bCs/>
              </w:rPr>
              <w:t>OPIS KIERUNKOWYCH EFEKTÓW UCZENIA SIĘ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  <w:b/>
                <w:bCs/>
              </w:rPr>
              <w:t>Po zakończeniu studiów I stopnia na kierunku absolwent: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</w:rPr>
            </w:pPr>
            <w:r w:rsidRPr="008414F4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  <w:r w:rsidRPr="008414F4">
              <w:rPr>
                <w:rFonts w:ascii="Trebuchet MS" w:eastAsia="Tahoma" w:hAnsi="Trebuchet MS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8414F4" w:rsidRPr="008414F4" w:rsidTr="008414F4">
        <w:tc>
          <w:tcPr>
            <w:tcW w:w="8774" w:type="dxa"/>
            <w:gridSpan w:val="3"/>
            <w:shd w:val="clear" w:color="auto" w:fill="D9D9D9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8414F4">
              <w:rPr>
                <w:rFonts w:ascii="Trebuchet MS" w:eastAsia="Century Gothic" w:hAnsi="Trebuchet MS"/>
                <w:b/>
                <w:bCs/>
              </w:rPr>
              <w:t>WIEDZA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PS_W01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wiedzę o miejscu i znaczeniu pracy socjalnej w systemie nauk oraz o jej przedmiotowych i metodologicznych powiązaniach z innymi dyscyplinami naukowymi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PS_W02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wiedzę o współczesnych kierunkach rozwoju pracy socjalnej i pomocy społecznej, rozumie ich historyczne i kulturowe uwarunkowania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PS_W03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wybrane koncepcje człowieka: filozoficzne, psychologiczne i społeczne, stanowiące teoretyczne podstawy działalności w obszarze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PS_W04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wieloaspektową wiedzę na temat rozwoju człowieka w cyklu życia, rozumie istotę funkcjonalności i dysfunkcjonalności, normy i patologii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PS_W05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wiedzę o rodzajach więzi społecznych i o rządzących nimi prawidłowościach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AA0CE2">
        <w:trPr>
          <w:trHeight w:val="235"/>
        </w:trPr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lastRenderedPageBreak/>
              <w:t>PS_W06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wiedzę o różnych rodzajach struktur społecznych i instytucjach życia społecznego oraz normach, regułach i zachodzących między nimi relacjach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PS_W07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wiedzę dotyczącą procesów komunikowania interpersonalnego i społecznego, ich prawidłowości i zakłóceń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PS_W08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uporządkowaną wiedzę o poglądach na temat wybranych struktur i instytucji społecznych, zachodzących w nich zmianach i ich historycznej ewolucji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PS_W09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hAnsi="Trebuchet MS" w:cs="Times New Roman"/>
                <w:lang w:eastAsia="en-US"/>
              </w:rPr>
              <w:t xml:space="preserve">ma wiedzę o metodach, narzędziach i technikach pozyskiwania danych stosowanych w naukach społecznych, pozwalających opisywać struktury </w:t>
            </w: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i  instytucje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społeczne oraz procesy w nich i między nimi zachodzące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PS_W10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i rozumie podstawowe pojęcia i zasady z zakresu ochrony własności intelektualnej i prawa autorskiego oraz ochrony i bezpieczeństwa danych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  wiedzę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na temat metod, technik i środków interwencji socjalnej oraz ewaluacji działań służących rozwiązywaniu problemów  jednostek, grup i społeczności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P6S_WG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color w:val="00B050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wiedzę o bezpieczeństwie i higienie pracy w instytucjach z obszaru pracy socjalnej i pomocy społecznej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AA0CE2">
        <w:trPr>
          <w:trHeight w:val="403"/>
        </w:trPr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wiedzę na temat projektowania ścieżki własnego rozwoju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AA0CE2">
        <w:trPr>
          <w:trHeight w:val="395"/>
        </w:trPr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i rozumie etyczne, ekonomiczne, prawne i inne uwarunkowania działalności zawodowej związanej z pracą socjalną i pomocą społeczną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P6S_WK</w:t>
            </w:r>
          </w:p>
        </w:tc>
      </w:tr>
      <w:tr w:rsidR="008414F4" w:rsidRPr="008414F4" w:rsidTr="00AA0CE2">
        <w:trPr>
          <w:trHeight w:val="395"/>
        </w:trPr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i rozumie główne dylematy współczesnej cywilizacji, szczególnie w odniesieniu do pracy socjalnej i pomocy społecznej, w tym dylematy etyczne związane z pracą socjalną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zna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podstawowe zasady podejmowania i prowadzenia działalności gospodarczej, wykorzystującej wiedzę z zakresu dziedzin nauki i dyscyplin naukowych, właściwych dla studiowanego kierunku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PS_W17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wiedzę o kreatywności i podmiotowości człowieka, zna i rozumie twórcze i praktyczne zastosowanie nabytej wiedzy z zakresu pracy socjalnej w działalności zawodowej związanej z kierunkiem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8414F4">
              <w:rPr>
                <w:rFonts w:ascii="Trebuchet MS" w:eastAsia="Times New Roman" w:hAnsi="Trebuchet MS"/>
              </w:rPr>
              <w:t>P6S_WG</w:t>
            </w:r>
          </w:p>
        </w:tc>
      </w:tr>
      <w:tr w:rsidR="008414F4" w:rsidRPr="008414F4" w:rsidTr="008414F4">
        <w:tc>
          <w:tcPr>
            <w:tcW w:w="8774" w:type="dxa"/>
            <w:gridSpan w:val="3"/>
            <w:shd w:val="clear" w:color="auto" w:fill="D9D9D9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8414F4">
              <w:rPr>
                <w:rFonts w:ascii="Trebuchet MS" w:eastAsia="Century Gothic" w:hAnsi="Trebuchet MS"/>
                <w:b/>
                <w:bCs/>
              </w:rPr>
              <w:t>UMIEJĘTNOSCI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PS_U01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dokonać obserwacji i interpretacji </w:t>
            </w:r>
            <w:proofErr w:type="spellStart"/>
            <w:r w:rsidRPr="008414F4">
              <w:rPr>
                <w:rFonts w:ascii="Trebuchet MS" w:hAnsi="Trebuchet MS" w:cs="Times New Roman"/>
                <w:lang w:eastAsia="en-US"/>
              </w:rPr>
              <w:t>proceszjawisk</w:t>
            </w:r>
            <w:proofErr w:type="spellEnd"/>
            <w:r w:rsidRPr="008414F4">
              <w:rPr>
                <w:rFonts w:ascii="Trebuchet MS" w:hAnsi="Trebuchet MS" w:cs="Times New Roman"/>
                <w:lang w:eastAsia="en-US"/>
              </w:rPr>
              <w:t xml:space="preserve"> społecznych, analizuje ich powiązania z różnymi obszarami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PS_U02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wykorzystywać i integrować wiedzę teoretyczną z zakresu pracy socjalnej oraz powiązanych z nią dyscyplin w celu opisu i analizy sytuacji i zjawisk będących przyczyną trudnego położenia jednostek, grup i społeczności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PS_U03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właściwie analizować przyczyny i przebieg procesów i zjawisk społecznych typowych dla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PS_U04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samodzielnie zdobywać wiedzę i rozwijać swoje profesjonalne umiejętności, korzystając z różnych źródeł (w języku rodzimym i obcym) i nowoczesnych technologii (ICT)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P6S_UU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umiejętności badawcze pozwalające na analizowanie i prognozowanie praktycznych skutków wybranych procesów społecznych z wykorzystaniem standardowych metod i narzędzi właściwych dla nauk społecznych i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przygotowywania typowych prac pisemnych w języku polskim i obcym, dotyczących zagadnień z obszaru pracy socjalnej, z wykorzystaniem ujęć teoretycznych, a także różnych źródeł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przygotowania wystąpień ustnych w języku polskim i obcym, dotyczących zagadnień z obszaru pracy socjalnej, z wykorzystaniem ujęć teoretycznych, a także różnych źródeł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ma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rozwinięte umiejętności w zakresie komunikacji interpersonalnej, potrafi używać języka specjalistycznego, brać udział w debacie i porozumiewać się w sposób precyzyjny i spójny przy użyciu różnych kanałów i technik komunikacyjnych ze specjalistami w zakresie pracy socjalnej, jak i z odbiorcami spoza grona specjalistów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PS_U09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wykorzystania zdobytej wiedzy z zakresu pracy socjalnej, z uwzględnieniem umiejętności nabytych podczas praktyki zawodowej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PS_U10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ocenić przydatność typowych metod, procedur i dobrych praktyk do realizacji zadań związanych z różnymi sferami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PS_U11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umiejętność analizy proponowanego rozwiązania konkretnych problemów jednostkowych i grupowych oraz projektowania strategii działań typowych dla pracy socjalnej, posiada umiejętność wdrażania proponowanych rozwiązań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prawidłowo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posługuje się systemami normatywnymi oraz wybranymi normami i regułami (prawnymi, zawodowymi, etycznymi) w celu rozwiązania konkretnego zadania z zakresu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prawidłowego rozpoznawania trudnej sytuacji osób i rodzin dla określenia celów pomocy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9A0493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46F20">
              <w:rPr>
                <w:rFonts w:ascii="Trebuchet MS" w:eastAsia="Century Gothic" w:hAnsi="Trebuchet MS" w:cstheme="minorHAnsi"/>
              </w:rPr>
              <w:t>posiada</w:t>
            </w:r>
            <w:proofErr w:type="gramEnd"/>
            <w:r w:rsidRPr="00B46F20">
              <w:rPr>
                <w:rFonts w:ascii="Trebuchet MS" w:eastAsia="Century Gothic" w:hAnsi="Trebuchet MS" w:cstheme="minorHAnsi"/>
              </w:rPr>
              <w:t xml:space="preserve"> umiejętność analizowania uwarunkowań </w:t>
            </w:r>
            <w:r w:rsidR="00DD0909">
              <w:rPr>
                <w:rFonts w:ascii="Trebuchet MS" w:eastAsia="Century Gothic" w:hAnsi="Trebuchet MS" w:cstheme="minorHAnsi"/>
              </w:rPr>
              <w:t>prawno-administracyjnyc</w:t>
            </w:r>
            <w:r w:rsidRPr="00B46F20">
              <w:rPr>
                <w:rFonts w:ascii="Trebuchet MS" w:eastAsia="Century Gothic" w:hAnsi="Trebuchet MS" w:cstheme="minorHAnsi"/>
              </w:rPr>
              <w:t>h trudnych sytuacji osób i rodzin, których nie są one w stanie samodzielnie pokonać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zaplanowania form pomocy oraz skutecznego stosowania w danym przypadku metod i technik w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zaprojektowania swojego warsztatu pracy, doskonalenia organizacji pracy oraz monitorowania i dokonywania ewaluacji podejmowanych działań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umiejętność kooperacji oraz efektywnej współpracy z innymi specjalistami, celem skutecznego udzielania pomocy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rozpoznawać uwarunkowania prawne pomocy społecznej, w tym działalności </w:t>
            </w:r>
            <w:proofErr w:type="spellStart"/>
            <w:r w:rsidRPr="008414F4">
              <w:rPr>
                <w:rFonts w:ascii="Trebuchet MS" w:eastAsia="Century Gothic" w:hAnsi="Trebuchet MS"/>
                <w:lang w:eastAsia="en-US"/>
              </w:rPr>
              <w:t>wolontariackiej</w:t>
            </w:r>
            <w:proofErr w:type="spellEnd"/>
            <w:r w:rsidRPr="008414F4">
              <w:rPr>
                <w:rFonts w:ascii="Trebuchet MS" w:eastAsia="Century Gothic" w:hAnsi="Trebuchet MS"/>
                <w:lang w:eastAsia="en-US"/>
              </w:rPr>
              <w:t xml:space="preserve"> i pożytku publicznego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umiejętności metodyczne i interpersonalne, potrafi przeciwdziałać wypaleniu zawodowemu oraz popularyzować cele pomocy i pracy socjalnej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PS_U20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stosować zasady etyki zawodowej pracownika socjalnego, w tym w szczególności: udzielać pomocy wszystkim osobom znajdującym się trudnej sytuacji i zwracającym się o pomoc, respektować prawa tych osób do poszanowania ich godności osobistej, działać jako rzecznik interesów osób zwracających się o pomoc oraz wzmacniać samodzielność osób korzystających z pomocy socjalnej i przeciwdziałać uzależnieniu się od niej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</w:rPr>
              <w:t>P6S_UW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PS_U21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posiada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umiejętności posługiwania się językiem obcym, w szczególności w zakresie pracy socjalnej, zgodne z wymaganiami określonymi dla poziomu B2 Europejskiego Systemu Opisu Kształcenia Językowego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P6S_UK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PS_U22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P6S_UO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PS_U23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8414F4">
              <w:rPr>
                <w:rFonts w:ascii="Trebuchet MS" w:eastAsia="Century Gothic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P6S_UU</w:t>
            </w:r>
          </w:p>
        </w:tc>
      </w:tr>
      <w:tr w:rsidR="008414F4" w:rsidRPr="008414F4" w:rsidTr="008414F4">
        <w:tc>
          <w:tcPr>
            <w:tcW w:w="8774" w:type="dxa"/>
            <w:gridSpan w:val="3"/>
            <w:shd w:val="clear" w:color="auto" w:fill="D9D9D9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8414F4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8414F4">
              <w:rPr>
                <w:rFonts w:ascii="Trebuchet MS" w:eastAsia="Century Gothic" w:hAnsi="Trebuchet MS"/>
                <w:bCs/>
                <w:lang w:eastAsia="en-US"/>
              </w:rPr>
              <w:t>PS_K01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gotów do krytycznej oceny wyników pracy własnej, ma świadomość poziomu swojej wiedzy i umiejętności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PS_K02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hAnsi="Trebuchet MS" w:cs="Times New Roman"/>
                <w:lang w:eastAsia="en-US"/>
              </w:rPr>
              <w:t xml:space="preserve">potrafi odpowiednio określić priorytety służące realizacji określonego przez siebie lub </w:t>
            </w: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innych  zadania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P6S_KK, P6S_KO, P6S_KR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PS_K03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myśleć i działać w sposób przedsiębiorczy i kreatywny, wykazuje aktywność oraz samodzielność, podejmuje trud i odznacza się wytrwałością w realizacji indywidualnych i zespołowych działań profesjonalnych w zakresie pracy socjalnej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PS_K04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gotów do współorganizowania działalności na rzecz środowiska społecznego i do aktywnego uczestnictwa w zespołach realizujących cele społeczne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przekonanie o wadze zachowania się w sposób profesjonalny, prawidłowo identyfikuje i rozstrzyga dylematy związane z wykonywaniem zawodu pracownika socjalnego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P6S_KR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PS_K06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gotów do inicjowania działania na rzecz interesu publicznego w zakresie posiadanych kompetencji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P6S_KO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PS_K07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rozumie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znaczenie wiedzy w rozwiązywaniu problemów, w przypadku wystąpienia trudności poznawczych potrafi zwrócić się do eksperta w danej dziedzinie naukowej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P6S_KK</w:t>
            </w:r>
          </w:p>
        </w:tc>
      </w:tr>
      <w:tr w:rsidR="008414F4" w:rsidRPr="008414F4" w:rsidTr="00AA0CE2">
        <w:tc>
          <w:tcPr>
            <w:tcW w:w="1261" w:type="dxa"/>
            <w:shd w:val="clear" w:color="auto" w:fill="auto"/>
            <w:vAlign w:val="center"/>
          </w:tcPr>
          <w:p w:rsidR="008414F4" w:rsidRPr="008414F4" w:rsidRDefault="008414F4" w:rsidP="008414F4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8414F4">
              <w:rPr>
                <w:rFonts w:ascii="Trebuchet MS" w:eastAsia="Century Gothic" w:hAnsi="Trebuchet MS"/>
                <w:lang w:eastAsia="en-US"/>
              </w:rPr>
              <w:t>PS_K08</w:t>
            </w:r>
          </w:p>
        </w:tc>
        <w:tc>
          <w:tcPr>
            <w:tcW w:w="5954" w:type="dxa"/>
            <w:shd w:val="clear" w:color="auto" w:fill="auto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8414F4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8414F4">
              <w:rPr>
                <w:rFonts w:ascii="Trebuchet MS" w:hAnsi="Trebuchet MS" w:cs="Times New Roman"/>
                <w:lang w:eastAsia="en-US"/>
              </w:rPr>
              <w:t xml:space="preserve"> gotów do odpowiedzialnego pełnienia ról zawodowych, rozumie i przestrzega zasad etyki zawodowej i wymaga tego od innych, dba o dorobek i tradycje zawodu pracownika socjalnego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14F4" w:rsidRPr="008414F4" w:rsidRDefault="008414F4" w:rsidP="008414F4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color w:val="000000"/>
                <w:lang w:eastAsia="en-US"/>
              </w:rPr>
            </w:pPr>
            <w:r w:rsidRPr="008414F4">
              <w:rPr>
                <w:rFonts w:ascii="Trebuchet MS" w:eastAsia="Century Gothic" w:hAnsi="Trebuchet MS"/>
                <w:color w:val="000000"/>
                <w:lang w:eastAsia="en-US"/>
              </w:rPr>
              <w:t>P6S_KR</w:t>
            </w:r>
          </w:p>
        </w:tc>
      </w:tr>
    </w:tbl>
    <w:p w:rsidR="008414F4" w:rsidRPr="008414F4" w:rsidRDefault="008414F4" w:rsidP="008414F4">
      <w:pPr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jc w:val="both"/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jc w:val="both"/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jc w:val="both"/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jc w:val="both"/>
        <w:rPr>
          <w:rFonts w:cs="Times New Roman"/>
          <w:szCs w:val="22"/>
          <w:lang w:eastAsia="en-US"/>
        </w:rPr>
      </w:pPr>
    </w:p>
    <w:p w:rsidR="008414F4" w:rsidRPr="008414F4" w:rsidRDefault="008414F4" w:rsidP="008414F4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466286"/>
    <w:rsid w:val="004C0DF4"/>
    <w:rsid w:val="008078A0"/>
    <w:rsid w:val="00836BB2"/>
    <w:rsid w:val="008414F4"/>
    <w:rsid w:val="009232D4"/>
    <w:rsid w:val="009A0493"/>
    <w:rsid w:val="00CF0585"/>
    <w:rsid w:val="00DA37A5"/>
    <w:rsid w:val="00DD0909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37CC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2006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5</cp:revision>
  <dcterms:created xsi:type="dcterms:W3CDTF">2024-06-24T08:44:00Z</dcterms:created>
  <dcterms:modified xsi:type="dcterms:W3CDTF">2025-05-14T11:10:00Z</dcterms:modified>
</cp:coreProperties>
</file>