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CD" w:rsidRDefault="007A5630">
      <w:pPr>
        <w:keepNext/>
        <w:numPr>
          <w:ilvl w:val="3"/>
          <w:numId w:val="4"/>
        </w:numPr>
        <w:pBdr>
          <w:top w:val="nil"/>
          <w:left w:val="nil"/>
          <w:bottom w:val="nil"/>
          <w:right w:val="nil"/>
          <w:between w:val="nil"/>
        </w:pBdr>
        <w:spacing w:before="120" w:after="240" w:line="240" w:lineRule="auto"/>
        <w:ind w:left="1" w:hanging="3"/>
        <w:jc w:val="center"/>
        <w:rPr>
          <w:b/>
          <w:color w:val="000000"/>
          <w:sz w:val="28"/>
          <w:szCs w:val="28"/>
        </w:rPr>
      </w:pPr>
      <w:r>
        <w:rPr>
          <w:b/>
          <w:smallCaps/>
          <w:color w:val="000000"/>
          <w:sz w:val="28"/>
          <w:szCs w:val="28"/>
        </w:rPr>
        <w:t>KARTA PRZEDMIOTU</w:t>
      </w:r>
    </w:p>
    <w:tbl>
      <w:tblPr>
        <w:tblStyle w:val="a"/>
        <w:tblW w:w="9356" w:type="dxa"/>
        <w:tblInd w:w="-142" w:type="dxa"/>
        <w:tblLayout w:type="fixed"/>
        <w:tblLook w:val="0000" w:firstRow="0" w:lastRow="0" w:firstColumn="0" w:lastColumn="0" w:noHBand="0" w:noVBand="0"/>
      </w:tblPr>
      <w:tblGrid>
        <w:gridCol w:w="1402"/>
        <w:gridCol w:w="7954"/>
      </w:tblGrid>
      <w:tr w:rsidR="009142CD">
        <w:trPr>
          <w:cantSplit/>
          <w:trHeight w:val="850"/>
        </w:trPr>
        <w:tc>
          <w:tcPr>
            <w:tcW w:w="140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center"/>
              <w:rPr>
                <w:color w:val="000000"/>
                <w:sz w:val="20"/>
                <w:szCs w:val="20"/>
              </w:rPr>
            </w:pPr>
            <w:r>
              <w:rPr>
                <w:color w:val="000000"/>
                <w:sz w:val="20"/>
                <w:szCs w:val="20"/>
              </w:rPr>
              <w:t>Nazwa przedmiotu</w:t>
            </w:r>
          </w:p>
        </w:tc>
        <w:tc>
          <w:tcPr>
            <w:tcW w:w="7954" w:type="dxa"/>
            <w:tcBorders>
              <w:top w:val="single" w:sz="4" w:space="0" w:color="000000"/>
              <w:left w:val="single" w:sz="4" w:space="0" w:color="000000"/>
              <w:bottom w:val="single" w:sz="4" w:space="0" w:color="000000"/>
              <w:right w:val="single" w:sz="4" w:space="0" w:color="000000"/>
            </w:tcBorders>
            <w:vAlign w:val="center"/>
          </w:tcPr>
          <w:p w:rsidR="009142CD" w:rsidRDefault="007A5630">
            <w:pPr>
              <w:keepNext/>
              <w:numPr>
                <w:ilvl w:val="3"/>
                <w:numId w:val="4"/>
              </w:numPr>
              <w:pBdr>
                <w:top w:val="nil"/>
                <w:left w:val="nil"/>
                <w:bottom w:val="nil"/>
                <w:right w:val="nil"/>
                <w:between w:val="nil"/>
              </w:pBdr>
              <w:spacing w:before="40" w:after="40" w:line="240" w:lineRule="auto"/>
              <w:ind w:left="1" w:hanging="3"/>
              <w:rPr>
                <w:b/>
                <w:color w:val="000000"/>
                <w:sz w:val="28"/>
                <w:szCs w:val="28"/>
              </w:rPr>
            </w:pPr>
            <w:r>
              <w:rPr>
                <w:b/>
                <w:color w:val="000000"/>
                <w:sz w:val="28"/>
                <w:szCs w:val="28"/>
              </w:rPr>
              <w:t>Integracja systemów informatycznych</w:t>
            </w:r>
          </w:p>
        </w:tc>
      </w:tr>
    </w:tbl>
    <w:p w:rsidR="009142CD" w:rsidRDefault="007A5630">
      <w:pPr>
        <w:pBdr>
          <w:top w:val="nil"/>
          <w:left w:val="nil"/>
          <w:bottom w:val="nil"/>
          <w:right w:val="nil"/>
          <w:between w:val="nil"/>
        </w:pBdr>
        <w:spacing w:before="240" w:after="40" w:line="240" w:lineRule="auto"/>
        <w:ind w:left="0" w:hanging="2"/>
        <w:rPr>
          <w:b/>
          <w:smallCaps/>
          <w:color w:val="000000"/>
          <w:szCs w:val="24"/>
        </w:rPr>
      </w:pPr>
      <w:r>
        <w:rPr>
          <w:b/>
          <w:smallCaps/>
          <w:color w:val="000000"/>
          <w:szCs w:val="24"/>
        </w:rPr>
        <w:t>1.  Usytuowanie przedmiotu w systemie studiów</w:t>
      </w:r>
    </w:p>
    <w:tbl>
      <w:tblPr>
        <w:tblStyle w:val="a0"/>
        <w:tblW w:w="9061" w:type="dxa"/>
        <w:tblInd w:w="-113" w:type="dxa"/>
        <w:tblLayout w:type="fixed"/>
        <w:tblLook w:val="0000" w:firstRow="0" w:lastRow="0" w:firstColumn="0" w:lastColumn="0" w:noHBand="0" w:noVBand="0"/>
      </w:tblPr>
      <w:tblGrid>
        <w:gridCol w:w="4366"/>
        <w:gridCol w:w="4695"/>
      </w:tblGrid>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 xml:space="preserve">1.1. Kierunek studiów </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Informatyka</w:t>
            </w:r>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1.2. Forma i ścieżka studiów</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Stacjonarne/Niestacjonarne</w:t>
            </w:r>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1.3. Poziom kształcenia</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Studia I stopnia</w:t>
            </w:r>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1.4. Profil studiów</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Praktyczny</w:t>
            </w:r>
          </w:p>
        </w:tc>
      </w:tr>
    </w:tbl>
    <w:p w:rsidR="009142CD" w:rsidRDefault="009142CD">
      <w:pPr>
        <w:pBdr>
          <w:top w:val="nil"/>
          <w:left w:val="nil"/>
          <w:bottom w:val="nil"/>
          <w:right w:val="nil"/>
          <w:between w:val="nil"/>
        </w:pBdr>
        <w:tabs>
          <w:tab w:val="left" w:pos="-5643"/>
        </w:tabs>
        <w:spacing w:before="40" w:after="40" w:line="240" w:lineRule="auto"/>
        <w:ind w:left="0" w:hanging="2"/>
        <w:jc w:val="both"/>
        <w:rPr>
          <w:color w:val="000000"/>
          <w:sz w:val="20"/>
          <w:szCs w:val="20"/>
        </w:rPr>
        <w:sectPr w:rsidR="009142CD">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pgNumType w:start="1"/>
          <w:cols w:space="720"/>
          <w:titlePg/>
        </w:sectPr>
      </w:pPr>
    </w:p>
    <w:tbl>
      <w:tblPr>
        <w:tblStyle w:val="a1"/>
        <w:tblW w:w="9061" w:type="dxa"/>
        <w:tblInd w:w="-113" w:type="dxa"/>
        <w:tblLayout w:type="fixed"/>
        <w:tblLook w:val="0000" w:firstRow="0" w:lastRow="0" w:firstColumn="0" w:lastColumn="0" w:noHBand="0" w:noVBand="0"/>
      </w:tblPr>
      <w:tblGrid>
        <w:gridCol w:w="4366"/>
        <w:gridCol w:w="4695"/>
      </w:tblGrid>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lastRenderedPageBreak/>
              <w:t>1.5. Specjalność</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w:t>
            </w:r>
          </w:p>
        </w:tc>
      </w:tr>
      <w:tr w:rsidR="009142CD">
        <w:tc>
          <w:tcPr>
            <w:tcW w:w="4366"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1.6. Koordynator przedmiotu</w:t>
            </w:r>
          </w:p>
        </w:tc>
        <w:tc>
          <w:tcPr>
            <w:tcW w:w="4695" w:type="dxa"/>
            <w:tcBorders>
              <w:top w:val="single" w:sz="4" w:space="0" w:color="000000"/>
              <w:left w:val="single" w:sz="4" w:space="0" w:color="000000"/>
              <w:bottom w:val="single" w:sz="4" w:space="0" w:color="000000"/>
              <w:right w:val="single" w:sz="4" w:space="0" w:color="000000"/>
            </w:tcBorders>
            <w:vAlign w:val="center"/>
          </w:tcPr>
          <w:p w:rsidR="009142CD" w:rsidRDefault="00127676" w:rsidP="00090E2E">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 xml:space="preserve">Dr </w:t>
            </w:r>
            <w:r w:rsidR="00B759A9">
              <w:rPr>
                <w:b/>
                <w:color w:val="000000"/>
                <w:sz w:val="20"/>
                <w:szCs w:val="20"/>
              </w:rPr>
              <w:t xml:space="preserve">inż. </w:t>
            </w:r>
            <w:r>
              <w:rPr>
                <w:b/>
                <w:color w:val="000000"/>
                <w:sz w:val="20"/>
                <w:szCs w:val="20"/>
              </w:rPr>
              <w:t>Dariusz Dobrowolski</w:t>
            </w:r>
            <w:r w:rsidR="00090E2E">
              <w:rPr>
                <w:b/>
                <w:color w:val="000000"/>
                <w:sz w:val="20"/>
                <w:szCs w:val="20"/>
              </w:rPr>
              <w:t>;</w:t>
            </w:r>
            <w:bookmarkStart w:id="0" w:name="_GoBack"/>
            <w:bookmarkEnd w:id="0"/>
            <w:r w:rsidR="00B759A9">
              <w:rPr>
                <w:b/>
                <w:color w:val="000000"/>
                <w:sz w:val="20"/>
                <w:szCs w:val="20"/>
              </w:rPr>
              <w:t xml:space="preserve"> mgr inż. Kamil Żuk</w:t>
            </w:r>
          </w:p>
        </w:tc>
      </w:tr>
    </w:tbl>
    <w:p w:rsidR="009142CD" w:rsidRDefault="007A5630">
      <w:pPr>
        <w:pBdr>
          <w:top w:val="nil"/>
          <w:left w:val="nil"/>
          <w:bottom w:val="nil"/>
          <w:right w:val="nil"/>
          <w:between w:val="nil"/>
        </w:pBdr>
        <w:spacing w:before="240" w:after="40" w:line="240" w:lineRule="auto"/>
        <w:ind w:left="0" w:hanging="2"/>
        <w:rPr>
          <w:b/>
          <w:smallCaps/>
          <w:color w:val="000000"/>
          <w:szCs w:val="24"/>
        </w:rPr>
      </w:pPr>
      <w:r>
        <w:rPr>
          <w:b/>
          <w:smallCaps/>
          <w:color w:val="000000"/>
          <w:szCs w:val="24"/>
        </w:rPr>
        <w:t>2. Ogólna charakterystyka przedmiotu</w:t>
      </w:r>
    </w:p>
    <w:tbl>
      <w:tblPr>
        <w:tblStyle w:val="a2"/>
        <w:tblW w:w="9073" w:type="dxa"/>
        <w:tblInd w:w="-142" w:type="dxa"/>
        <w:tblLayout w:type="fixed"/>
        <w:tblLook w:val="0000" w:firstRow="0" w:lastRow="0" w:firstColumn="0" w:lastColumn="0" w:noHBand="0" w:noVBand="0"/>
      </w:tblPr>
      <w:tblGrid>
        <w:gridCol w:w="4462"/>
        <w:gridCol w:w="4611"/>
      </w:tblGrid>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2.1. Przynależność do grupy przedmiotu</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Kierunkowy/praktyczny</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2.2. Liczba ECTS</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2</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2.3. Język wykładów</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Polski</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2.4. Semestry, na których realizowany jest przedmiot</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VII</w:t>
            </w:r>
          </w:p>
        </w:tc>
      </w:tr>
      <w:tr w:rsidR="009142CD">
        <w:tc>
          <w:tcPr>
            <w:tcW w:w="446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643"/>
              </w:tabs>
              <w:spacing w:before="40" w:after="40" w:line="240" w:lineRule="auto"/>
              <w:ind w:left="0" w:hanging="2"/>
              <w:jc w:val="both"/>
              <w:rPr>
                <w:color w:val="000000"/>
                <w:sz w:val="20"/>
                <w:szCs w:val="20"/>
              </w:rPr>
            </w:pPr>
            <w:r>
              <w:rPr>
                <w:color w:val="000000"/>
                <w:sz w:val="20"/>
                <w:szCs w:val="20"/>
              </w:rPr>
              <w:t>2.5.Kryterium doboru uczestników zajęć</w:t>
            </w:r>
          </w:p>
        </w:tc>
        <w:tc>
          <w:tcPr>
            <w:tcW w:w="461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rPr>
                <w:b/>
                <w:color w:val="000000"/>
                <w:sz w:val="20"/>
                <w:szCs w:val="20"/>
              </w:rPr>
            </w:pPr>
            <w:r>
              <w:rPr>
                <w:b/>
                <w:color w:val="000000"/>
                <w:sz w:val="20"/>
                <w:szCs w:val="20"/>
              </w:rPr>
              <w:t>-</w:t>
            </w:r>
          </w:p>
        </w:tc>
      </w:tr>
    </w:tbl>
    <w:p w:rsidR="009142CD" w:rsidRDefault="009B7AFC">
      <w:pPr>
        <w:numPr>
          <w:ilvl w:val="0"/>
          <w:numId w:val="3"/>
        </w:numPr>
        <w:pBdr>
          <w:top w:val="nil"/>
          <w:left w:val="nil"/>
          <w:bottom w:val="nil"/>
          <w:right w:val="nil"/>
          <w:between w:val="nil"/>
        </w:pBdr>
        <w:spacing w:before="240" w:after="60" w:line="240" w:lineRule="auto"/>
        <w:ind w:left="0" w:hanging="2"/>
        <w:rPr>
          <w:b/>
          <w:smallCaps/>
          <w:color w:val="000000"/>
          <w:szCs w:val="24"/>
        </w:rPr>
      </w:pPr>
      <w:r>
        <w:rPr>
          <w:b/>
          <w:smallCaps/>
          <w:color w:val="000000"/>
          <w:szCs w:val="24"/>
        </w:rPr>
        <w:t>e</w:t>
      </w:r>
      <w:r w:rsidR="007A5630">
        <w:rPr>
          <w:b/>
          <w:smallCaps/>
          <w:color w:val="000000"/>
          <w:szCs w:val="24"/>
        </w:rPr>
        <w:t>fekty uczenia się i sposób prowadzenia zajęć</w:t>
      </w:r>
    </w:p>
    <w:p w:rsidR="009142CD" w:rsidRDefault="007A5630">
      <w:pPr>
        <w:numPr>
          <w:ilvl w:val="1"/>
          <w:numId w:val="3"/>
        </w:numPr>
        <w:pBdr>
          <w:top w:val="nil"/>
          <w:left w:val="nil"/>
          <w:bottom w:val="nil"/>
          <w:right w:val="nil"/>
          <w:between w:val="nil"/>
        </w:pBdr>
        <w:tabs>
          <w:tab w:val="left" w:pos="-5814"/>
        </w:tabs>
        <w:spacing w:after="0" w:line="240" w:lineRule="auto"/>
        <w:ind w:left="0" w:hanging="2"/>
        <w:jc w:val="both"/>
        <w:rPr>
          <w:color w:val="000000"/>
          <w:sz w:val="20"/>
          <w:szCs w:val="20"/>
        </w:rPr>
      </w:pPr>
      <w:r>
        <w:rPr>
          <w:b/>
          <w:color w:val="000000"/>
          <w:sz w:val="22"/>
        </w:rPr>
        <w:t xml:space="preserve"> Cele przedmiotu </w:t>
      </w:r>
    </w:p>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tbl>
      <w:tblPr>
        <w:tblStyle w:val="a3"/>
        <w:tblW w:w="92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647"/>
      </w:tblGrid>
      <w:tr w:rsidR="009142CD">
        <w:trPr>
          <w:cantSplit/>
          <w:trHeight w:val="231"/>
        </w:trPr>
        <w:tc>
          <w:tcPr>
            <w:tcW w:w="567" w:type="dxa"/>
            <w:vMerge w:val="restart"/>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Lp.</w:t>
            </w:r>
          </w:p>
        </w:tc>
        <w:tc>
          <w:tcPr>
            <w:tcW w:w="8647" w:type="dxa"/>
            <w:vMerge w:val="restart"/>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Cele przedmiotu</w:t>
            </w:r>
          </w:p>
        </w:tc>
      </w:tr>
      <w:tr w:rsidR="009142CD">
        <w:trPr>
          <w:cantSplit/>
          <w:trHeight w:val="266"/>
        </w:trPr>
        <w:tc>
          <w:tcPr>
            <w:tcW w:w="567" w:type="dxa"/>
            <w:vMerge/>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8647" w:type="dxa"/>
            <w:vMerge/>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C1</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Zapoznanie się z podstawami koncepcji integracji systemów.</w:t>
            </w: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C2</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Zrozumienie wyzwań związanych z procesem integracji.</w:t>
            </w: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20"/>
                <w:szCs w:val="20"/>
              </w:rPr>
            </w:pPr>
            <w:r>
              <w:rPr>
                <w:color w:val="000000"/>
                <w:sz w:val="20"/>
                <w:szCs w:val="20"/>
              </w:rPr>
              <w:t>C3</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Integracja (koordynacja) procesów biznesowych za pomocą jednego systemu informatycznego.</w:t>
            </w:r>
          </w:p>
        </w:tc>
      </w:tr>
      <w:tr w:rsidR="009142CD">
        <w:trPr>
          <w:trHeight w:val="397"/>
        </w:trPr>
        <w:tc>
          <w:tcPr>
            <w:tcW w:w="567" w:type="dxa"/>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20"/>
                <w:szCs w:val="20"/>
              </w:rPr>
            </w:pPr>
            <w:r>
              <w:rPr>
                <w:color w:val="000000"/>
                <w:sz w:val="20"/>
                <w:szCs w:val="20"/>
              </w:rPr>
              <w:t>C4</w:t>
            </w:r>
          </w:p>
        </w:tc>
        <w:tc>
          <w:tcPr>
            <w:tcW w:w="8647" w:type="dxa"/>
            <w:vAlign w:val="center"/>
          </w:tcPr>
          <w:p w:rsidR="009142CD" w:rsidRDefault="007A5630">
            <w:pPr>
              <w:pBdr>
                <w:top w:val="nil"/>
                <w:left w:val="nil"/>
                <w:bottom w:val="nil"/>
                <w:right w:val="nil"/>
                <w:between w:val="nil"/>
              </w:pBdr>
              <w:tabs>
                <w:tab w:val="left" w:pos="-5814"/>
                <w:tab w:val="left" w:pos="720"/>
                <w:tab w:val="left" w:pos="426"/>
              </w:tabs>
              <w:spacing w:after="0" w:line="240" w:lineRule="auto"/>
              <w:ind w:left="0" w:hanging="2"/>
              <w:jc w:val="both"/>
              <w:rPr>
                <w:color w:val="000000"/>
                <w:sz w:val="20"/>
                <w:szCs w:val="20"/>
              </w:rPr>
            </w:pPr>
            <w:r>
              <w:rPr>
                <w:color w:val="000000"/>
                <w:sz w:val="20"/>
                <w:szCs w:val="20"/>
              </w:rPr>
              <w:t>Integracja właściwości, funkcjonalności oraz zgromadzonej wiedzy zawartych w wielu aplikacjach.</w:t>
            </w:r>
          </w:p>
        </w:tc>
      </w:tr>
    </w:tbl>
    <w:p w:rsidR="009142CD" w:rsidRDefault="009142CD">
      <w:pPr>
        <w:pBdr>
          <w:top w:val="nil"/>
          <w:left w:val="nil"/>
          <w:bottom w:val="nil"/>
          <w:right w:val="nil"/>
          <w:between w:val="nil"/>
        </w:pBdr>
        <w:tabs>
          <w:tab w:val="left" w:pos="-5814"/>
          <w:tab w:val="left" w:pos="720"/>
        </w:tabs>
        <w:spacing w:before="240" w:after="60" w:line="240" w:lineRule="auto"/>
        <w:ind w:left="0" w:hanging="2"/>
        <w:jc w:val="both"/>
        <w:rPr>
          <w:color w:val="000000"/>
          <w:sz w:val="20"/>
          <w:szCs w:val="20"/>
        </w:rPr>
      </w:pPr>
    </w:p>
    <w:p w:rsidR="009142CD" w:rsidRDefault="007A5630">
      <w:pPr>
        <w:numPr>
          <w:ilvl w:val="1"/>
          <w:numId w:val="3"/>
        </w:numPr>
        <w:pBdr>
          <w:top w:val="nil"/>
          <w:left w:val="nil"/>
          <w:bottom w:val="nil"/>
          <w:right w:val="nil"/>
          <w:between w:val="nil"/>
        </w:pBdr>
        <w:tabs>
          <w:tab w:val="left" w:pos="-5814"/>
          <w:tab w:val="left" w:pos="720"/>
        </w:tabs>
        <w:spacing w:after="60" w:line="240" w:lineRule="auto"/>
        <w:ind w:left="0" w:hanging="2"/>
        <w:jc w:val="both"/>
        <w:rPr>
          <w:b/>
          <w:color w:val="000000"/>
          <w:sz w:val="22"/>
        </w:rPr>
      </w:pPr>
      <w:r>
        <w:rPr>
          <w:b/>
          <w:color w:val="000000"/>
          <w:sz w:val="22"/>
        </w:rPr>
        <w:t xml:space="preserve">Przedmiotowe efekty uczenia się, z podziałem na </w:t>
      </w:r>
      <w:r>
        <w:rPr>
          <w:b/>
          <w:smallCaps/>
          <w:color w:val="000000"/>
          <w:sz w:val="22"/>
        </w:rPr>
        <w:t>wiedzę</w:t>
      </w:r>
      <w:r>
        <w:rPr>
          <w:b/>
          <w:color w:val="000000"/>
          <w:sz w:val="22"/>
        </w:rPr>
        <w:t xml:space="preserve">, </w:t>
      </w:r>
      <w:r>
        <w:rPr>
          <w:b/>
          <w:smallCaps/>
          <w:color w:val="000000"/>
          <w:sz w:val="22"/>
        </w:rPr>
        <w:t>umiejętności</w:t>
      </w:r>
      <w:r>
        <w:rPr>
          <w:b/>
          <w:color w:val="000000"/>
          <w:sz w:val="22"/>
        </w:rPr>
        <w:t xml:space="preserve"> i </w:t>
      </w:r>
      <w:r>
        <w:rPr>
          <w:b/>
          <w:smallCaps/>
          <w:color w:val="000000"/>
          <w:sz w:val="22"/>
        </w:rPr>
        <w:t>kompetencje</w:t>
      </w:r>
      <w:r>
        <w:rPr>
          <w:b/>
          <w:color w:val="000000"/>
          <w:sz w:val="22"/>
        </w:rPr>
        <w:t>, wraz z odniesieniem do kierunkowych efektów uczenia się</w:t>
      </w:r>
    </w:p>
    <w:p w:rsidR="009142CD" w:rsidRDefault="009142CD">
      <w:pPr>
        <w:pBdr>
          <w:top w:val="nil"/>
          <w:left w:val="nil"/>
          <w:bottom w:val="nil"/>
          <w:right w:val="nil"/>
          <w:between w:val="nil"/>
        </w:pBdr>
        <w:tabs>
          <w:tab w:val="left" w:pos="-5814"/>
        </w:tabs>
        <w:spacing w:after="0" w:line="240" w:lineRule="auto"/>
        <w:ind w:left="0" w:hanging="2"/>
        <w:jc w:val="both"/>
        <w:rPr>
          <w:color w:val="000000"/>
          <w:szCs w:val="24"/>
        </w:rPr>
      </w:pPr>
    </w:p>
    <w:tbl>
      <w:tblPr>
        <w:tblStyle w:val="a4"/>
        <w:tblW w:w="8647" w:type="dxa"/>
        <w:tblInd w:w="0" w:type="dxa"/>
        <w:tblLayout w:type="fixed"/>
        <w:tblLook w:val="0000" w:firstRow="0" w:lastRow="0" w:firstColumn="0" w:lastColumn="0" w:noHBand="0" w:noVBand="0"/>
      </w:tblPr>
      <w:tblGrid>
        <w:gridCol w:w="483"/>
        <w:gridCol w:w="3406"/>
        <w:gridCol w:w="1132"/>
        <w:gridCol w:w="906"/>
        <w:gridCol w:w="907"/>
        <w:gridCol w:w="906"/>
        <w:gridCol w:w="907"/>
      </w:tblGrid>
      <w:tr w:rsidR="009142CD">
        <w:trPr>
          <w:cantSplit/>
          <w:trHeight w:val="425"/>
        </w:trPr>
        <w:tc>
          <w:tcPr>
            <w:tcW w:w="4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Lp.</w:t>
            </w:r>
          </w:p>
        </w:tc>
        <w:tc>
          <w:tcPr>
            <w:tcW w:w="34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Opis przedmiotowych efektów </w:t>
            </w:r>
            <w:r>
              <w:rPr>
                <w:b/>
                <w:color w:val="000000"/>
                <w:sz w:val="20"/>
                <w:szCs w:val="20"/>
              </w:rPr>
              <w:br/>
              <w:t>uczenia się</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Odniesienie do </w:t>
            </w:r>
            <w:r>
              <w:rPr>
                <w:b/>
                <w:color w:val="000000"/>
                <w:sz w:val="20"/>
                <w:szCs w:val="20"/>
              </w:rPr>
              <w:br/>
              <w:t>kierunkowych efektów</w:t>
            </w:r>
          </w:p>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uczenia się (symbole)</w:t>
            </w:r>
          </w:p>
        </w:tc>
        <w:tc>
          <w:tcPr>
            <w:tcW w:w="3626"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t>Sposób realizacji (zaznaczyć „X”)</w:t>
            </w:r>
          </w:p>
        </w:tc>
      </w:tr>
      <w:tr w:rsidR="009142CD">
        <w:trPr>
          <w:cantSplit/>
          <w:trHeight w:val="275"/>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t>ST</w:t>
            </w:r>
          </w:p>
        </w:tc>
        <w:tc>
          <w:tcPr>
            <w:tcW w:w="181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20" w:after="0" w:line="256" w:lineRule="auto"/>
              <w:ind w:left="0" w:hanging="2"/>
              <w:jc w:val="center"/>
              <w:rPr>
                <w:b/>
                <w:color w:val="000000"/>
                <w:sz w:val="20"/>
                <w:szCs w:val="20"/>
              </w:rPr>
            </w:pPr>
            <w:r>
              <w:rPr>
                <w:b/>
                <w:color w:val="000000"/>
                <w:sz w:val="20"/>
                <w:szCs w:val="20"/>
              </w:rPr>
              <w:t>NST</w:t>
            </w:r>
          </w:p>
        </w:tc>
      </w:tr>
      <w:tr w:rsidR="009142CD">
        <w:trPr>
          <w:cantSplit/>
          <w:trHeight w:val="1345"/>
        </w:trPr>
        <w:tc>
          <w:tcPr>
            <w:tcW w:w="4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4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Zajęcia na Uczelni</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 xml:space="preserve">Zajęcia na </w:t>
            </w:r>
            <w:r>
              <w:rPr>
                <w:b/>
                <w:color w:val="000000"/>
                <w:sz w:val="18"/>
                <w:szCs w:val="18"/>
              </w:rPr>
              <w:br/>
              <w:t>platformie</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Zajęcia na Uczelni</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18"/>
                <w:szCs w:val="18"/>
              </w:rPr>
            </w:pPr>
            <w:r>
              <w:rPr>
                <w:b/>
                <w:color w:val="000000"/>
                <w:sz w:val="18"/>
                <w:szCs w:val="18"/>
              </w:rPr>
              <w:t xml:space="preserve">Zajęcia na </w:t>
            </w:r>
            <w:r>
              <w:rPr>
                <w:b/>
                <w:color w:val="000000"/>
                <w:sz w:val="18"/>
                <w:szCs w:val="18"/>
              </w:rPr>
              <w:br/>
              <w:t>platformie</w:t>
            </w:r>
          </w:p>
        </w:tc>
      </w:tr>
      <w:tr w:rsidR="009142CD">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 xml:space="preserve">Po zaliczeniu przedmiotu student w zakresie </w:t>
            </w:r>
            <w:r>
              <w:rPr>
                <w:b/>
                <w:smallCaps/>
                <w:color w:val="000000"/>
                <w:sz w:val="20"/>
                <w:szCs w:val="20"/>
              </w:rPr>
              <w:t>wiedzy</w:t>
            </w:r>
            <w:r>
              <w:rPr>
                <w:color w:val="000000"/>
                <w:sz w:val="20"/>
                <w:szCs w:val="20"/>
              </w:rPr>
              <w:t xml:space="preserve"> zna i rozumie</w:t>
            </w: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lastRenderedPageBreak/>
              <w:t>W1</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 xml:space="preserve">Student rozumie sposób integracji w warstwie danych dla różnych </w:t>
            </w:r>
            <w:proofErr w:type="spellStart"/>
            <w:r>
              <w:rPr>
                <w:color w:val="000000"/>
                <w:sz w:val="20"/>
                <w:szCs w:val="20"/>
              </w:rPr>
              <w:t>architektur</w:t>
            </w:r>
            <w:proofErr w:type="spellEnd"/>
            <w:r>
              <w:rPr>
                <w:color w:val="000000"/>
                <w:sz w:val="20"/>
                <w:szCs w:val="20"/>
              </w:rPr>
              <w:t xml:space="preserve"> systemów.</w:t>
            </w:r>
          </w:p>
        </w:tc>
        <w:tc>
          <w:tcPr>
            <w:tcW w:w="1132" w:type="dxa"/>
            <w:vMerge w:val="restart"/>
            <w:tcBorders>
              <w:top w:val="single" w:sz="4" w:space="0" w:color="000000"/>
              <w:left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18"/>
                <w:szCs w:val="18"/>
              </w:rPr>
            </w:pPr>
            <w:r>
              <w:rPr>
                <w:color w:val="000000"/>
                <w:sz w:val="18"/>
                <w:szCs w:val="18"/>
              </w:rPr>
              <w:t>INF_W04 INF_W07</w:t>
            </w:r>
          </w:p>
          <w:p w:rsidR="00122F81" w:rsidRDefault="00122F81">
            <w:pPr>
              <w:pBdr>
                <w:top w:val="nil"/>
                <w:left w:val="nil"/>
                <w:bottom w:val="nil"/>
                <w:right w:val="nil"/>
                <w:between w:val="nil"/>
              </w:pBdr>
              <w:spacing w:after="0"/>
              <w:ind w:left="0" w:hanging="2"/>
              <w:jc w:val="center"/>
              <w:rPr>
                <w:color w:val="000000"/>
                <w:sz w:val="18"/>
                <w:szCs w:val="18"/>
              </w:rPr>
            </w:pPr>
            <w:r>
              <w:rPr>
                <w:color w:val="000000"/>
                <w:sz w:val="18"/>
                <w:szCs w:val="18"/>
              </w:rPr>
              <w:t>INF_W12</w:t>
            </w:r>
          </w:p>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18"/>
                <w:szCs w:val="18"/>
              </w:rPr>
              <w:t>INF_W20</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9142CD">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t>W2</w:t>
            </w:r>
          </w:p>
        </w:tc>
        <w:tc>
          <w:tcPr>
            <w:tcW w:w="3406"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Zna zasady planowania i projektowania procesu integracji.</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9142CD">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20"/>
                <w:szCs w:val="20"/>
              </w:rPr>
            </w:pPr>
            <w:r>
              <w:rPr>
                <w:color w:val="000000"/>
                <w:sz w:val="20"/>
                <w:szCs w:val="20"/>
              </w:rPr>
              <w:t>W3</w:t>
            </w:r>
          </w:p>
        </w:tc>
        <w:tc>
          <w:tcPr>
            <w:tcW w:w="3406"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Rozumie jak przygotować i przeprowadzić zgodnie z zasadami sztuki integracje systemów informatycznych.</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6"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7"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r>
      <w:tr w:rsidR="009142CD">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 xml:space="preserve">Po zaliczeniu przedmiotu student w zakresie </w:t>
            </w:r>
            <w:r>
              <w:rPr>
                <w:b/>
                <w:smallCaps/>
                <w:color w:val="000000"/>
                <w:sz w:val="20"/>
                <w:szCs w:val="20"/>
              </w:rPr>
              <w:t>umiejętności</w:t>
            </w:r>
            <w:r>
              <w:rPr>
                <w:color w:val="000000"/>
                <w:sz w:val="20"/>
                <w:szCs w:val="20"/>
              </w:rPr>
              <w:t xml:space="preserve"> potrafi</w:t>
            </w: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U1</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Potrafi przygotować proces integracji systemów informatycznych..</w:t>
            </w:r>
          </w:p>
        </w:tc>
        <w:tc>
          <w:tcPr>
            <w:tcW w:w="1132" w:type="dxa"/>
            <w:vMerge w:val="restart"/>
            <w:tcBorders>
              <w:top w:val="single" w:sz="4" w:space="0" w:color="000000"/>
              <w:left w:val="single" w:sz="4" w:space="0" w:color="000000"/>
              <w:right w:val="single" w:sz="4" w:space="0" w:color="000000"/>
            </w:tcBorders>
            <w:vAlign w:val="center"/>
          </w:tcPr>
          <w:p w:rsidR="009142CD" w:rsidRDefault="007A5630">
            <w:pPr>
              <w:pBdr>
                <w:top w:val="nil"/>
                <w:left w:val="nil"/>
                <w:bottom w:val="nil"/>
                <w:right w:val="nil"/>
                <w:between w:val="nil"/>
              </w:pBdr>
              <w:ind w:left="0" w:hanging="2"/>
              <w:jc w:val="center"/>
              <w:rPr>
                <w:color w:val="000000"/>
                <w:sz w:val="20"/>
                <w:szCs w:val="20"/>
              </w:rPr>
            </w:pPr>
            <w:r>
              <w:rPr>
                <w:color w:val="000000"/>
                <w:sz w:val="18"/>
                <w:szCs w:val="18"/>
              </w:rPr>
              <w:t>INF_U01 INF_U07 INF_U22</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U2</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widowControl w:val="0"/>
              <w:pBdr>
                <w:top w:val="nil"/>
                <w:left w:val="nil"/>
                <w:bottom w:val="nil"/>
                <w:right w:val="nil"/>
                <w:between w:val="nil"/>
              </w:pBdr>
              <w:spacing w:after="0" w:line="240" w:lineRule="auto"/>
              <w:ind w:left="0" w:hanging="2"/>
              <w:jc w:val="both"/>
              <w:rPr>
                <w:color w:val="000000"/>
                <w:sz w:val="20"/>
                <w:szCs w:val="20"/>
              </w:rPr>
            </w:pPr>
            <w:r>
              <w:rPr>
                <w:color w:val="000000"/>
                <w:sz w:val="20"/>
                <w:szCs w:val="20"/>
              </w:rPr>
              <w:t>Potrafi przygotować i rozplanować proces integracji systemów informatycznych.</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U3</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Potrafi samodzielnie sformułować i rozwiązać problem z zakresu integracji.</w:t>
            </w:r>
          </w:p>
        </w:tc>
        <w:tc>
          <w:tcPr>
            <w:tcW w:w="1132" w:type="dxa"/>
            <w:vMerge/>
            <w:tcBorders>
              <w:top w:val="single" w:sz="4" w:space="0" w:color="000000"/>
              <w:left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before="40" w:after="40" w:line="240" w:lineRule="auto"/>
              <w:ind w:left="0" w:hanging="2"/>
              <w:jc w:val="center"/>
              <w:rPr>
                <w:color w:val="000000"/>
                <w:sz w:val="20"/>
                <w:szCs w:val="20"/>
              </w:rPr>
            </w:pPr>
          </w:p>
        </w:tc>
      </w:tr>
      <w:tr w:rsidR="009142CD">
        <w:trPr>
          <w:trHeight w:val="376"/>
        </w:trPr>
        <w:tc>
          <w:tcPr>
            <w:tcW w:w="8647" w:type="dxa"/>
            <w:gridSpan w:val="7"/>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 xml:space="preserve">Po zaliczeniu przedmiotu student w zakresie </w:t>
            </w:r>
            <w:r>
              <w:rPr>
                <w:b/>
                <w:smallCaps/>
                <w:color w:val="000000"/>
                <w:sz w:val="20"/>
                <w:szCs w:val="20"/>
              </w:rPr>
              <w:t>kompetencji społecznych</w:t>
            </w:r>
            <w:r>
              <w:rPr>
                <w:color w:val="000000"/>
                <w:sz w:val="20"/>
                <w:szCs w:val="20"/>
              </w:rPr>
              <w:t xml:space="preserve"> jest gotów do</w:t>
            </w:r>
          </w:p>
        </w:tc>
      </w:tr>
      <w:tr w:rsidR="009142CD">
        <w:trPr>
          <w:cantSplit/>
          <w:trHeight w:val="376"/>
        </w:trPr>
        <w:tc>
          <w:tcPr>
            <w:tcW w:w="48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K1</w:t>
            </w:r>
          </w:p>
        </w:tc>
        <w:tc>
          <w:tcPr>
            <w:tcW w:w="3406"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 xml:space="preserve">Dyskusji i dzielenia się pomysłami oraz </w:t>
            </w:r>
          </w:p>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wyciągania wniosków</w:t>
            </w:r>
          </w:p>
        </w:tc>
        <w:tc>
          <w:tcPr>
            <w:tcW w:w="1132" w:type="dxa"/>
            <w:vMerge w:val="restart"/>
            <w:tcBorders>
              <w:top w:val="single" w:sz="4" w:space="0" w:color="000000"/>
              <w:left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 w:val="left" w:pos="720"/>
              </w:tabs>
              <w:spacing w:before="240" w:after="60" w:line="240" w:lineRule="auto"/>
              <w:ind w:left="0" w:hanging="2"/>
              <w:jc w:val="center"/>
              <w:rPr>
                <w:color w:val="000000"/>
                <w:sz w:val="20"/>
                <w:szCs w:val="20"/>
              </w:rPr>
            </w:pPr>
            <w:r>
              <w:rPr>
                <w:color w:val="000000"/>
                <w:sz w:val="18"/>
                <w:szCs w:val="18"/>
              </w:rPr>
              <w:t>INF_K01</w:t>
            </w: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r w:rsidR="009142CD" w:rsidTr="00DD0191">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K2</w:t>
            </w:r>
          </w:p>
        </w:tc>
        <w:tc>
          <w:tcPr>
            <w:tcW w:w="3406"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Rozumie potrzebę stałego pogłębiania wiedzy w dziedzinie integracji systemów informatycznych.</w:t>
            </w:r>
          </w:p>
        </w:tc>
        <w:tc>
          <w:tcPr>
            <w:tcW w:w="1132" w:type="dxa"/>
            <w:vMerge/>
            <w:tcBorders>
              <w:top w:val="single" w:sz="4" w:space="0" w:color="000000"/>
              <w:left w:val="single" w:sz="4" w:space="0" w:color="000000"/>
              <w:bottom w:val="single" w:sz="4" w:space="0" w:color="000000"/>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r w:rsidR="009142CD" w:rsidTr="00DD0191">
        <w:trPr>
          <w:cantSplit/>
          <w:trHeight w:val="376"/>
        </w:trPr>
        <w:tc>
          <w:tcPr>
            <w:tcW w:w="483" w:type="dxa"/>
            <w:tcBorders>
              <w:top w:val="nil"/>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center"/>
              <w:rPr>
                <w:color w:val="000000"/>
                <w:sz w:val="20"/>
                <w:szCs w:val="20"/>
              </w:rPr>
            </w:pPr>
            <w:r>
              <w:rPr>
                <w:color w:val="000000"/>
                <w:sz w:val="20"/>
                <w:szCs w:val="20"/>
              </w:rPr>
              <w:t>K3</w:t>
            </w:r>
          </w:p>
        </w:tc>
        <w:tc>
          <w:tcPr>
            <w:tcW w:w="3406" w:type="dxa"/>
            <w:tcBorders>
              <w:top w:val="single" w:sz="4" w:space="0" w:color="000000"/>
              <w:left w:val="single" w:sz="4" w:space="0" w:color="000000"/>
              <w:bottom w:val="single" w:sz="4" w:space="0" w:color="auto"/>
              <w:right w:val="nil"/>
            </w:tcBorders>
            <w:vAlign w:val="center"/>
          </w:tcPr>
          <w:p w:rsidR="009142CD" w:rsidRDefault="007A5630">
            <w:pPr>
              <w:pBdr>
                <w:top w:val="nil"/>
                <w:left w:val="nil"/>
                <w:bottom w:val="nil"/>
                <w:right w:val="nil"/>
                <w:between w:val="nil"/>
              </w:pBdr>
              <w:tabs>
                <w:tab w:val="left" w:pos="-5814"/>
              </w:tabs>
              <w:spacing w:before="40" w:after="40" w:line="256" w:lineRule="auto"/>
              <w:ind w:left="0" w:hanging="2"/>
              <w:jc w:val="both"/>
              <w:rPr>
                <w:color w:val="000000"/>
                <w:sz w:val="20"/>
                <w:szCs w:val="20"/>
              </w:rPr>
            </w:pPr>
            <w:r>
              <w:rPr>
                <w:color w:val="000000"/>
                <w:sz w:val="20"/>
                <w:szCs w:val="20"/>
              </w:rPr>
              <w:t>Rozumie znaczenie współpracy z innymi członkami zespołu dla powodzenia wdrożenia projektu integracyjnego</w:t>
            </w:r>
          </w:p>
        </w:tc>
        <w:tc>
          <w:tcPr>
            <w:tcW w:w="1132" w:type="dxa"/>
            <w:vMerge/>
            <w:tcBorders>
              <w:top w:val="single" w:sz="4" w:space="0" w:color="000000"/>
              <w:left w:val="single" w:sz="4" w:space="0" w:color="000000"/>
              <w:bottom w:val="single" w:sz="4" w:space="0" w:color="auto"/>
              <w:right w:val="single" w:sz="4" w:space="0" w:color="000000"/>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906" w:type="dxa"/>
            <w:tcBorders>
              <w:top w:val="single" w:sz="4" w:space="0" w:color="000000"/>
              <w:left w:val="single" w:sz="4" w:space="0" w:color="000000"/>
              <w:bottom w:val="single" w:sz="4" w:space="0" w:color="auto"/>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06" w:type="dxa"/>
            <w:tcBorders>
              <w:top w:val="nil"/>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before="40" w:after="40" w:line="240" w:lineRule="auto"/>
              <w:ind w:left="0" w:hanging="2"/>
              <w:jc w:val="center"/>
              <w:rPr>
                <w:color w:val="000000"/>
                <w:sz w:val="20"/>
                <w:szCs w:val="20"/>
              </w:rPr>
            </w:pPr>
            <w:r>
              <w:rPr>
                <w:color w:val="000000"/>
                <w:sz w:val="20"/>
                <w:szCs w:val="20"/>
              </w:rPr>
              <w:t>X</w:t>
            </w:r>
          </w:p>
        </w:tc>
        <w:tc>
          <w:tcPr>
            <w:tcW w:w="907" w:type="dxa"/>
            <w:tcBorders>
              <w:top w:val="nil"/>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r>
    </w:tbl>
    <w:p w:rsidR="009142CD" w:rsidRDefault="009142CD">
      <w:pPr>
        <w:pBdr>
          <w:top w:val="nil"/>
          <w:left w:val="nil"/>
          <w:bottom w:val="nil"/>
          <w:right w:val="nil"/>
          <w:between w:val="nil"/>
        </w:pBdr>
        <w:tabs>
          <w:tab w:val="left" w:pos="-5814"/>
        </w:tabs>
        <w:spacing w:after="0" w:line="240" w:lineRule="auto"/>
        <w:ind w:left="0" w:hanging="2"/>
        <w:jc w:val="both"/>
        <w:rPr>
          <w:color w:val="000000"/>
          <w:szCs w:val="24"/>
        </w:rPr>
      </w:pPr>
    </w:p>
    <w:p w:rsidR="009142CD" w:rsidRDefault="007A5630">
      <w:pPr>
        <w:pBdr>
          <w:top w:val="nil"/>
          <w:left w:val="nil"/>
          <w:bottom w:val="nil"/>
          <w:right w:val="nil"/>
          <w:between w:val="nil"/>
        </w:pBdr>
        <w:tabs>
          <w:tab w:val="left" w:pos="-5814"/>
        </w:tabs>
        <w:spacing w:before="120" w:after="80" w:line="240" w:lineRule="auto"/>
        <w:ind w:left="0" w:hanging="2"/>
        <w:jc w:val="both"/>
        <w:rPr>
          <w:b/>
          <w:color w:val="000000"/>
          <w:sz w:val="22"/>
        </w:rPr>
      </w:pPr>
      <w:r>
        <w:rPr>
          <w:b/>
          <w:color w:val="000000"/>
          <w:sz w:val="22"/>
        </w:rPr>
        <w:t>3.3. Formy zajęć dydaktycznych i ich wymiar godzinowy - Studia stacjonarne (ST),  Studia niestacjonarne (NST)</w:t>
      </w:r>
    </w:p>
    <w:tbl>
      <w:tblPr>
        <w:tblStyle w:val="a5"/>
        <w:tblW w:w="10207" w:type="dxa"/>
        <w:tblInd w:w="-284" w:type="dxa"/>
        <w:tblLayout w:type="fixed"/>
        <w:tblLook w:val="0000" w:firstRow="0" w:lastRow="0" w:firstColumn="0" w:lastColumn="0" w:noHBand="0" w:noVBand="0"/>
      </w:tblPr>
      <w:tblGrid>
        <w:gridCol w:w="851"/>
        <w:gridCol w:w="851"/>
        <w:gridCol w:w="850"/>
        <w:gridCol w:w="851"/>
        <w:gridCol w:w="992"/>
        <w:gridCol w:w="992"/>
        <w:gridCol w:w="851"/>
        <w:gridCol w:w="850"/>
        <w:gridCol w:w="1701"/>
        <w:gridCol w:w="579"/>
        <w:gridCol w:w="839"/>
      </w:tblGrid>
      <w:tr w:rsidR="009142CD">
        <w:trPr>
          <w:trHeight w:val="922"/>
        </w:trPr>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Ścieżka</w:t>
            </w:r>
          </w:p>
        </w:tc>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Wykład</w:t>
            </w:r>
          </w:p>
        </w:tc>
        <w:tc>
          <w:tcPr>
            <w:tcW w:w="850"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Ćwiczenia</w:t>
            </w:r>
          </w:p>
        </w:tc>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Projekt</w:t>
            </w:r>
          </w:p>
        </w:tc>
        <w:tc>
          <w:tcPr>
            <w:tcW w:w="99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Warsztat</w:t>
            </w:r>
          </w:p>
        </w:tc>
        <w:tc>
          <w:tcPr>
            <w:tcW w:w="99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Laboratorium</w:t>
            </w:r>
          </w:p>
        </w:tc>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Seminarium</w:t>
            </w:r>
          </w:p>
        </w:tc>
        <w:tc>
          <w:tcPr>
            <w:tcW w:w="850"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Lektorat</w:t>
            </w:r>
          </w:p>
        </w:tc>
        <w:tc>
          <w:tcPr>
            <w:tcW w:w="1701"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60" w:after="60" w:line="240" w:lineRule="auto"/>
              <w:ind w:left="0" w:hanging="2"/>
              <w:jc w:val="center"/>
              <w:rPr>
                <w:b/>
                <w:color w:val="000000"/>
                <w:sz w:val="18"/>
                <w:szCs w:val="18"/>
              </w:rPr>
            </w:pPr>
            <w:r>
              <w:rPr>
                <w:b/>
                <w:color w:val="000000"/>
                <w:sz w:val="18"/>
                <w:szCs w:val="18"/>
              </w:rPr>
              <w:t>Zajęcia prowadzone z wykorzystaniem metod i technik kształcenia na odległość w formie wykładu</w:t>
            </w:r>
          </w:p>
        </w:tc>
        <w:tc>
          <w:tcPr>
            <w:tcW w:w="579"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18"/>
                <w:szCs w:val="18"/>
              </w:rPr>
            </w:pPr>
            <w:r>
              <w:rPr>
                <w:b/>
                <w:color w:val="000000"/>
                <w:sz w:val="18"/>
                <w:szCs w:val="18"/>
              </w:rPr>
              <w:t>Inne</w:t>
            </w:r>
          </w:p>
        </w:tc>
        <w:tc>
          <w:tcPr>
            <w:tcW w:w="839"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ind w:left="0" w:hanging="2"/>
              <w:jc w:val="center"/>
              <w:rPr>
                <w:color w:val="000000"/>
                <w:sz w:val="18"/>
                <w:szCs w:val="18"/>
              </w:rPr>
            </w:pPr>
            <w:r>
              <w:rPr>
                <w:b/>
                <w:color w:val="000000"/>
                <w:sz w:val="18"/>
                <w:szCs w:val="18"/>
              </w:rPr>
              <w:t>Punkty ECTS</w:t>
            </w:r>
          </w:p>
        </w:tc>
      </w:tr>
      <w:tr w:rsidR="009142CD">
        <w:trPr>
          <w:trHeight w:val="529"/>
        </w:trPr>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b/>
                <w:color w:val="000000"/>
                <w:sz w:val="20"/>
                <w:szCs w:val="20"/>
              </w:rPr>
              <w:t>ST</w:t>
            </w: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92"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20</w:t>
            </w:r>
          </w:p>
        </w:tc>
        <w:tc>
          <w:tcPr>
            <w:tcW w:w="992"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142CD" w:rsidRDefault="0032135B">
            <w:pPr>
              <w:pBdr>
                <w:top w:val="nil"/>
                <w:left w:val="nil"/>
                <w:bottom w:val="nil"/>
                <w:right w:val="nil"/>
                <w:between w:val="nil"/>
              </w:pBdr>
              <w:spacing w:after="0"/>
              <w:ind w:left="0" w:hanging="2"/>
              <w:jc w:val="center"/>
              <w:rPr>
                <w:color w:val="000000"/>
                <w:sz w:val="20"/>
                <w:szCs w:val="20"/>
              </w:rPr>
            </w:pPr>
            <w:r>
              <w:rPr>
                <w:color w:val="000000"/>
                <w:sz w:val="20"/>
                <w:szCs w:val="20"/>
              </w:rPr>
              <w:t>20</w:t>
            </w:r>
          </w:p>
        </w:tc>
        <w:tc>
          <w:tcPr>
            <w:tcW w:w="579"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2</w:t>
            </w:r>
          </w:p>
        </w:tc>
      </w:tr>
      <w:tr w:rsidR="009142CD">
        <w:trPr>
          <w:trHeight w:val="529"/>
        </w:trPr>
        <w:tc>
          <w:tcPr>
            <w:tcW w:w="851"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b/>
                <w:color w:val="000000"/>
                <w:sz w:val="20"/>
                <w:szCs w:val="20"/>
              </w:rPr>
              <w:t>NST</w:t>
            </w: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992" w:type="dxa"/>
            <w:tcBorders>
              <w:top w:val="single" w:sz="4" w:space="0" w:color="000000"/>
              <w:left w:val="single" w:sz="4" w:space="0" w:color="000000"/>
              <w:bottom w:val="single" w:sz="4" w:space="0" w:color="000000"/>
            </w:tcBorders>
            <w:vAlign w:val="center"/>
          </w:tcPr>
          <w:p w:rsidR="009142CD" w:rsidRDefault="0032135B">
            <w:pPr>
              <w:pBdr>
                <w:top w:val="nil"/>
                <w:left w:val="nil"/>
                <w:bottom w:val="nil"/>
                <w:right w:val="nil"/>
                <w:between w:val="nil"/>
              </w:pBdr>
              <w:spacing w:after="0"/>
              <w:ind w:left="0" w:hanging="2"/>
              <w:jc w:val="center"/>
              <w:rPr>
                <w:color w:val="000000"/>
                <w:sz w:val="20"/>
                <w:szCs w:val="20"/>
              </w:rPr>
            </w:pPr>
            <w:r>
              <w:rPr>
                <w:color w:val="000000"/>
                <w:sz w:val="20"/>
                <w:szCs w:val="20"/>
              </w:rPr>
              <w:t>15</w:t>
            </w:r>
          </w:p>
        </w:tc>
        <w:tc>
          <w:tcPr>
            <w:tcW w:w="992"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1"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50"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142CD" w:rsidRDefault="0032135B">
            <w:pPr>
              <w:pBdr>
                <w:top w:val="nil"/>
                <w:left w:val="nil"/>
                <w:bottom w:val="nil"/>
                <w:right w:val="nil"/>
                <w:between w:val="nil"/>
              </w:pBdr>
              <w:spacing w:after="0"/>
              <w:ind w:left="0" w:hanging="2"/>
              <w:jc w:val="center"/>
              <w:rPr>
                <w:color w:val="000000"/>
                <w:sz w:val="20"/>
                <w:szCs w:val="20"/>
              </w:rPr>
            </w:pPr>
            <w:r>
              <w:rPr>
                <w:color w:val="000000"/>
                <w:sz w:val="20"/>
                <w:szCs w:val="20"/>
              </w:rPr>
              <w:t>15</w:t>
            </w:r>
          </w:p>
        </w:tc>
        <w:tc>
          <w:tcPr>
            <w:tcW w:w="579" w:type="dxa"/>
            <w:tcBorders>
              <w:top w:val="single" w:sz="4" w:space="0" w:color="000000"/>
              <w:left w:val="single" w:sz="4" w:space="0" w:color="000000"/>
              <w:bottom w:val="single" w:sz="4" w:space="0" w:color="000000"/>
            </w:tcBorders>
            <w:vAlign w:val="center"/>
          </w:tcPr>
          <w:p w:rsidR="009142CD" w:rsidRDefault="009142CD">
            <w:pPr>
              <w:pBdr>
                <w:top w:val="nil"/>
                <w:left w:val="nil"/>
                <w:bottom w:val="nil"/>
                <w:right w:val="nil"/>
                <w:between w:val="nil"/>
              </w:pBdr>
              <w:spacing w:after="0"/>
              <w:ind w:left="0" w:hanging="2"/>
              <w:jc w:val="center"/>
              <w:rPr>
                <w:color w:val="000000"/>
                <w:sz w:val="20"/>
                <w:szCs w:val="20"/>
              </w:rPr>
            </w:pPr>
          </w:p>
        </w:tc>
        <w:tc>
          <w:tcPr>
            <w:tcW w:w="839"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ind w:left="0" w:hanging="2"/>
              <w:jc w:val="center"/>
              <w:rPr>
                <w:color w:val="000000"/>
                <w:sz w:val="20"/>
                <w:szCs w:val="20"/>
              </w:rPr>
            </w:pPr>
            <w:r>
              <w:rPr>
                <w:color w:val="000000"/>
                <w:sz w:val="20"/>
                <w:szCs w:val="20"/>
              </w:rPr>
              <w:t>2</w:t>
            </w:r>
          </w:p>
        </w:tc>
      </w:tr>
    </w:tbl>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after="0" w:line="240" w:lineRule="auto"/>
        <w:ind w:left="0" w:hanging="2"/>
        <w:jc w:val="both"/>
        <w:rPr>
          <w:color w:val="000000"/>
          <w:sz w:val="22"/>
        </w:rPr>
      </w:pPr>
      <w:r>
        <w:rPr>
          <w:b/>
          <w:color w:val="000000"/>
          <w:sz w:val="22"/>
        </w:rPr>
        <w:t xml:space="preserve">3.4. Treści kształcenia </w:t>
      </w:r>
      <w:r>
        <w:rPr>
          <w:color w:val="000000"/>
          <w:sz w:val="22"/>
        </w:rPr>
        <w:t>(oddzielnie dla każdej formy zajęć: (W, ĆW, PROJ, WAR, LAB, LEK, INNE). Należy zaznaczyć (X), w jaki sposób będą realizowane dane treści (zajęcia na uczelni lub zajęcia na platformie e-learningowej prowadzone z wykorzystaniem metod i technik kształcenia na odległość)</w:t>
      </w:r>
    </w:p>
    <w:p w:rsidR="009142CD" w:rsidRDefault="009142CD">
      <w:pPr>
        <w:pBdr>
          <w:top w:val="nil"/>
          <w:left w:val="nil"/>
          <w:bottom w:val="nil"/>
          <w:right w:val="nil"/>
          <w:between w:val="nil"/>
        </w:pBdr>
        <w:tabs>
          <w:tab w:val="left" w:pos="-5814"/>
        </w:tabs>
        <w:spacing w:after="0" w:line="240" w:lineRule="auto"/>
        <w:ind w:left="0" w:hanging="2"/>
        <w:jc w:val="both"/>
        <w:rPr>
          <w:b/>
          <w:color w:val="000000"/>
          <w:sz w:val="22"/>
        </w:rPr>
      </w:pPr>
    </w:p>
    <w:p w:rsidR="009142CD" w:rsidRDefault="007A5630">
      <w:pPr>
        <w:pBdr>
          <w:top w:val="nil"/>
          <w:left w:val="nil"/>
          <w:bottom w:val="nil"/>
          <w:right w:val="nil"/>
          <w:between w:val="nil"/>
        </w:pBdr>
        <w:tabs>
          <w:tab w:val="left" w:pos="-5814"/>
        </w:tabs>
        <w:spacing w:after="0" w:line="240" w:lineRule="auto"/>
        <w:ind w:left="0" w:hanging="2"/>
        <w:rPr>
          <w:b/>
          <w:color w:val="000000"/>
          <w:sz w:val="20"/>
          <w:szCs w:val="20"/>
        </w:rPr>
      </w:pPr>
      <w:r>
        <w:rPr>
          <w:b/>
          <w:color w:val="000000"/>
          <w:sz w:val="20"/>
          <w:szCs w:val="20"/>
        </w:rPr>
        <w:t>RODZAJ ZAJĘĆ: WYKŁAD</w:t>
      </w: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tbl>
      <w:tblPr>
        <w:tblStyle w:val="a6"/>
        <w:tblW w:w="8706" w:type="dxa"/>
        <w:tblInd w:w="0" w:type="dxa"/>
        <w:tblLayout w:type="fixed"/>
        <w:tblLook w:val="0000" w:firstRow="0" w:lastRow="0" w:firstColumn="0" w:lastColumn="0" w:noHBand="0" w:noVBand="0"/>
      </w:tblPr>
      <w:tblGrid>
        <w:gridCol w:w="425"/>
        <w:gridCol w:w="3828"/>
        <w:gridCol w:w="1173"/>
        <w:gridCol w:w="820"/>
        <w:gridCol w:w="820"/>
        <w:gridCol w:w="820"/>
        <w:gridCol w:w="820"/>
      </w:tblGrid>
      <w:tr w:rsidR="009142CD">
        <w:trPr>
          <w:cantSplit/>
          <w:trHeight w:val="319"/>
        </w:trPr>
        <w:tc>
          <w:tcPr>
            <w:tcW w:w="425"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18"/>
                <w:szCs w:val="18"/>
              </w:rPr>
              <w:t>Lp.</w:t>
            </w:r>
          </w:p>
        </w:tc>
        <w:tc>
          <w:tcPr>
            <w:tcW w:w="3828"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rPr>
                <w:b/>
                <w:color w:val="000000"/>
                <w:sz w:val="20"/>
                <w:szCs w:val="20"/>
              </w:rPr>
            </w:pPr>
            <w:r>
              <w:rPr>
                <w:b/>
                <w:color w:val="000000"/>
                <w:sz w:val="20"/>
                <w:szCs w:val="20"/>
              </w:rPr>
              <w:t>Treść zajęć</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 xml:space="preserve">Odniesienie do </w:t>
            </w:r>
            <w:r>
              <w:rPr>
                <w:b/>
                <w:color w:val="000000"/>
                <w:sz w:val="20"/>
                <w:szCs w:val="20"/>
              </w:rPr>
              <w:lastRenderedPageBreak/>
              <w:t>przedmiotowych efektów uczenia się</w:t>
            </w:r>
          </w:p>
        </w:tc>
        <w:tc>
          <w:tcPr>
            <w:tcW w:w="328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lastRenderedPageBreak/>
              <w:t>Sposób realizacji (zaznaczyć „X”)</w:t>
            </w:r>
          </w:p>
        </w:tc>
      </w:tr>
      <w:tr w:rsidR="009142CD">
        <w:trPr>
          <w:cantSplit/>
          <w:trHeight w:val="280"/>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NST</w:t>
            </w:r>
          </w:p>
        </w:tc>
      </w:tr>
      <w:tr w:rsidR="009142CD">
        <w:trPr>
          <w:cantSplit/>
          <w:trHeight w:val="1253"/>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Zajęcia na Uczelni</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Zajęcia na </w:t>
            </w:r>
            <w:r>
              <w:rPr>
                <w:b/>
                <w:color w:val="000000"/>
                <w:sz w:val="18"/>
                <w:szCs w:val="18"/>
              </w:rPr>
              <w:br/>
              <w:t>platformie</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Zajęcia na Uczelni</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Zajęcia na </w:t>
            </w:r>
            <w:r>
              <w:rPr>
                <w:b/>
                <w:color w:val="000000"/>
                <w:sz w:val="18"/>
                <w:szCs w:val="18"/>
              </w:rPr>
              <w:br/>
              <w:t>platformie</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lastRenderedPageBreak/>
              <w:t>1.</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Architektura zorientowana na usługę (SOA).</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2.</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Standardy OASIS i ich miejsce w procesie integracji.</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3.</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Integracyjne wzorce architektoniczne.</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W2</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4.</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Zarządzanie tożsamością w procesie integracji.</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5.</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Miejsce danych w integracji systemów.</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W2</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6.</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Zagadnienia skalowalności jako składowa integracji.</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W1</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7.</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Integracja – omówienie i dyskusja.</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W3</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8.</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both"/>
              <w:rPr>
                <w:color w:val="000000"/>
                <w:sz w:val="20"/>
                <w:szCs w:val="20"/>
              </w:rPr>
            </w:pPr>
            <w:r>
              <w:rPr>
                <w:color w:val="000000"/>
                <w:sz w:val="20"/>
                <w:szCs w:val="20"/>
              </w:rPr>
              <w:t>Podsumowanie zajęć i omówienie ocen</w:t>
            </w:r>
          </w:p>
        </w:tc>
        <w:tc>
          <w:tcPr>
            <w:tcW w:w="1173" w:type="dxa"/>
            <w:tcBorders>
              <w:top w:val="single" w:sz="4" w:space="0" w:color="000000"/>
              <w:left w:val="single" w:sz="4" w:space="0" w:color="000000"/>
              <w:bottom w:val="single" w:sz="4" w:space="0" w:color="000000"/>
              <w:right w:val="single" w:sz="4" w:space="0" w:color="000000"/>
            </w:tcBorders>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r>
    </w:tbl>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after="0" w:line="240" w:lineRule="auto"/>
        <w:ind w:left="0" w:hanging="2"/>
        <w:rPr>
          <w:b/>
          <w:color w:val="000000"/>
          <w:sz w:val="20"/>
          <w:szCs w:val="20"/>
        </w:rPr>
      </w:pPr>
      <w:r>
        <w:rPr>
          <w:b/>
          <w:color w:val="000000"/>
          <w:sz w:val="20"/>
          <w:szCs w:val="20"/>
        </w:rPr>
        <w:t>RODZAJ ZAJĘĆ: WARSZTAT</w:t>
      </w: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tbl>
      <w:tblPr>
        <w:tblStyle w:val="a7"/>
        <w:tblW w:w="8706" w:type="dxa"/>
        <w:tblInd w:w="0" w:type="dxa"/>
        <w:tblLayout w:type="fixed"/>
        <w:tblLook w:val="0000" w:firstRow="0" w:lastRow="0" w:firstColumn="0" w:lastColumn="0" w:noHBand="0" w:noVBand="0"/>
      </w:tblPr>
      <w:tblGrid>
        <w:gridCol w:w="425"/>
        <w:gridCol w:w="3828"/>
        <w:gridCol w:w="1173"/>
        <w:gridCol w:w="820"/>
        <w:gridCol w:w="820"/>
        <w:gridCol w:w="820"/>
        <w:gridCol w:w="820"/>
      </w:tblGrid>
      <w:tr w:rsidR="009142CD">
        <w:trPr>
          <w:cantSplit/>
          <w:trHeight w:val="319"/>
        </w:trPr>
        <w:tc>
          <w:tcPr>
            <w:tcW w:w="425"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18"/>
                <w:szCs w:val="18"/>
              </w:rPr>
              <w:t>Lp.</w:t>
            </w:r>
          </w:p>
        </w:tc>
        <w:tc>
          <w:tcPr>
            <w:tcW w:w="3828" w:type="dxa"/>
            <w:vMerge w:val="restart"/>
            <w:tcBorders>
              <w:top w:val="single" w:sz="4" w:space="0" w:color="000000"/>
              <w:left w:val="single" w:sz="4" w:space="0" w:color="000000"/>
              <w:bottom w:val="single" w:sz="4" w:space="0" w:color="000000"/>
              <w:right w:val="nil"/>
            </w:tcBorders>
            <w:shd w:val="clear" w:color="auto" w:fill="auto"/>
            <w:vAlign w:val="center"/>
          </w:tcPr>
          <w:p w:rsidR="009142CD" w:rsidRDefault="007A5630">
            <w:pPr>
              <w:pBdr>
                <w:top w:val="nil"/>
                <w:left w:val="nil"/>
                <w:bottom w:val="nil"/>
                <w:right w:val="nil"/>
                <w:between w:val="nil"/>
              </w:pBdr>
              <w:tabs>
                <w:tab w:val="left" w:pos="-5814"/>
              </w:tabs>
              <w:spacing w:after="0" w:line="256" w:lineRule="auto"/>
              <w:ind w:left="0" w:hanging="2"/>
              <w:rPr>
                <w:b/>
                <w:color w:val="000000"/>
                <w:sz w:val="20"/>
                <w:szCs w:val="20"/>
              </w:rPr>
            </w:pPr>
            <w:r>
              <w:rPr>
                <w:b/>
                <w:color w:val="000000"/>
                <w:sz w:val="20"/>
                <w:szCs w:val="20"/>
              </w:rPr>
              <w:t>Treść zajęć</w:t>
            </w:r>
          </w:p>
        </w:tc>
        <w:tc>
          <w:tcPr>
            <w:tcW w:w="1173" w:type="dxa"/>
            <w:vMerge w:val="restart"/>
            <w:tcBorders>
              <w:top w:val="single" w:sz="4" w:space="0" w:color="000000"/>
              <w:left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Odniesienie do przedmiotowych efektów uczenia się</w:t>
            </w:r>
          </w:p>
        </w:tc>
        <w:tc>
          <w:tcPr>
            <w:tcW w:w="3280"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Sposób realizacji (zaznaczyć „X”)</w:t>
            </w:r>
          </w:p>
        </w:tc>
      </w:tr>
      <w:tr w:rsidR="009142CD">
        <w:trPr>
          <w:cantSplit/>
          <w:trHeight w:val="280"/>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640" w:type="dxa"/>
            <w:gridSpan w:val="2"/>
            <w:tcBorders>
              <w:top w:val="single" w:sz="4" w:space="0" w:color="000000"/>
              <w:left w:val="single" w:sz="4" w:space="0" w:color="000000"/>
              <w:bottom w:val="single" w:sz="4" w:space="0" w:color="000000"/>
              <w:right w:val="nil"/>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ST</w:t>
            </w:r>
          </w:p>
        </w:tc>
        <w:tc>
          <w:tcPr>
            <w:tcW w:w="1640"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NST</w:t>
            </w:r>
          </w:p>
        </w:tc>
      </w:tr>
      <w:tr w:rsidR="009142CD">
        <w:trPr>
          <w:cantSplit/>
          <w:trHeight w:val="1253"/>
        </w:trPr>
        <w:tc>
          <w:tcPr>
            <w:tcW w:w="425"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3828" w:type="dxa"/>
            <w:vMerge/>
            <w:tcBorders>
              <w:top w:val="single" w:sz="4" w:space="0" w:color="000000"/>
              <w:left w:val="single" w:sz="4" w:space="0" w:color="000000"/>
              <w:bottom w:val="single" w:sz="4" w:space="0" w:color="000000"/>
              <w:right w:val="nil"/>
            </w:tcBorders>
            <w:shd w:val="clear" w:color="auto" w:fill="auto"/>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1173" w:type="dxa"/>
            <w:vMerge/>
            <w:tcBorders>
              <w:top w:val="single" w:sz="4" w:space="0" w:color="000000"/>
              <w:left w:val="single" w:sz="4" w:space="0" w:color="000000"/>
              <w:right w:val="single" w:sz="4" w:space="0" w:color="000000"/>
            </w:tcBorders>
            <w:shd w:val="clear" w:color="auto" w:fill="F2F2F2"/>
            <w:vAlign w:val="center"/>
          </w:tcPr>
          <w:p w:rsidR="009142CD" w:rsidRDefault="009142CD">
            <w:pPr>
              <w:widowControl w:val="0"/>
              <w:pBdr>
                <w:top w:val="nil"/>
                <w:left w:val="nil"/>
                <w:bottom w:val="nil"/>
                <w:right w:val="nil"/>
                <w:between w:val="nil"/>
              </w:pBdr>
              <w:spacing w:after="0"/>
              <w:ind w:left="0" w:hanging="2"/>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Zajęcia na Uczelni</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Zajęcia na </w:t>
            </w:r>
            <w:r>
              <w:rPr>
                <w:b/>
                <w:color w:val="000000"/>
                <w:sz w:val="18"/>
                <w:szCs w:val="18"/>
              </w:rPr>
              <w:br/>
              <w:t>platformie</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7" w:lineRule="auto"/>
              <w:ind w:left="0" w:hanging="2"/>
              <w:jc w:val="center"/>
              <w:rPr>
                <w:color w:val="000000"/>
                <w:sz w:val="18"/>
                <w:szCs w:val="18"/>
              </w:rPr>
            </w:pPr>
            <w:r>
              <w:rPr>
                <w:b/>
                <w:color w:val="000000"/>
                <w:sz w:val="18"/>
                <w:szCs w:val="18"/>
              </w:rPr>
              <w:t>Zajęcia na Uczelni</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color w:val="000000"/>
                <w:sz w:val="18"/>
                <w:szCs w:val="18"/>
              </w:rPr>
            </w:pPr>
            <w:r>
              <w:rPr>
                <w:b/>
                <w:color w:val="000000"/>
                <w:sz w:val="18"/>
                <w:szCs w:val="18"/>
              </w:rPr>
              <w:t xml:space="preserve">Zajęcia na </w:t>
            </w:r>
            <w:r>
              <w:rPr>
                <w:b/>
                <w:color w:val="000000"/>
                <w:sz w:val="18"/>
                <w:szCs w:val="18"/>
              </w:rPr>
              <w:br/>
              <w:t>platformie</w:t>
            </w: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1.</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Integracja jednostronna oraz dwustronna.</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K1</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2.</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Architektura zorientowana na usługę (SOA).</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U2, U3,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3.</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Integracyjne wzorce architektoniczne.</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K2</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4.</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Wymiana informacji pomiędzy dwoma systemami informatycznymi.</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K1,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5.</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Przesyłanie informacji pomiędzy dwoma systemami.</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U3,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6.</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Transfer informacji przy pomocy łącza.</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7.</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Integracja systemów informatycznych w aplikacji.</w:t>
            </w:r>
          </w:p>
        </w:tc>
        <w:tc>
          <w:tcPr>
            <w:tcW w:w="1173"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U1, U2, U3, K1, K2, K3</w:t>
            </w: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r w:rsidR="009142CD">
        <w:trPr>
          <w:trHeight w:val="374"/>
        </w:trPr>
        <w:tc>
          <w:tcPr>
            <w:tcW w:w="425"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8.</w:t>
            </w:r>
          </w:p>
        </w:tc>
        <w:tc>
          <w:tcPr>
            <w:tcW w:w="3828"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both"/>
              <w:rPr>
                <w:color w:val="000000"/>
                <w:sz w:val="20"/>
                <w:szCs w:val="20"/>
              </w:rPr>
            </w:pPr>
            <w:r>
              <w:rPr>
                <w:color w:val="000000"/>
                <w:sz w:val="20"/>
                <w:szCs w:val="20"/>
              </w:rPr>
              <w:t>Podsumowanie zajęć i omówienie ocen</w:t>
            </w:r>
          </w:p>
        </w:tc>
        <w:tc>
          <w:tcPr>
            <w:tcW w:w="1173" w:type="dxa"/>
            <w:tcBorders>
              <w:top w:val="single" w:sz="4" w:space="0" w:color="000000"/>
              <w:left w:val="single" w:sz="4" w:space="0" w:color="000000"/>
              <w:bottom w:val="single" w:sz="4" w:space="0" w:color="000000"/>
              <w:right w:val="single" w:sz="4" w:space="0" w:color="000000"/>
            </w:tcBorders>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nil"/>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X</w:t>
            </w:r>
          </w:p>
        </w:tc>
        <w:tc>
          <w:tcPr>
            <w:tcW w:w="820" w:type="dxa"/>
            <w:tcBorders>
              <w:top w:val="single" w:sz="4" w:space="0" w:color="000000"/>
              <w:left w:val="single" w:sz="4" w:space="0" w:color="000000"/>
              <w:bottom w:val="single" w:sz="4" w:space="0" w:color="000000"/>
              <w:right w:val="single" w:sz="4" w:space="0" w:color="000000"/>
            </w:tcBorders>
            <w:vAlign w:val="center"/>
          </w:tcPr>
          <w:p w:rsidR="009142CD" w:rsidRDefault="009142CD">
            <w:pPr>
              <w:pBdr>
                <w:top w:val="nil"/>
                <w:left w:val="nil"/>
                <w:bottom w:val="nil"/>
                <w:right w:val="nil"/>
                <w:between w:val="nil"/>
              </w:pBdr>
              <w:tabs>
                <w:tab w:val="left" w:pos="-5814"/>
              </w:tabs>
              <w:spacing w:after="0" w:line="256" w:lineRule="auto"/>
              <w:ind w:left="0" w:hanging="2"/>
              <w:jc w:val="center"/>
              <w:rPr>
                <w:b/>
                <w:color w:val="000000"/>
                <w:sz w:val="20"/>
                <w:szCs w:val="20"/>
              </w:rPr>
            </w:pPr>
          </w:p>
        </w:tc>
      </w:tr>
    </w:tbl>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9142CD">
      <w:pPr>
        <w:pBdr>
          <w:top w:val="nil"/>
          <w:left w:val="nil"/>
          <w:bottom w:val="nil"/>
          <w:right w:val="nil"/>
          <w:between w:val="nil"/>
        </w:pBdr>
        <w:spacing w:before="40"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after="60" w:line="240" w:lineRule="auto"/>
        <w:ind w:left="0" w:hanging="2"/>
        <w:jc w:val="both"/>
        <w:rPr>
          <w:color w:val="000000"/>
          <w:sz w:val="22"/>
        </w:rPr>
      </w:pPr>
      <w:r>
        <w:rPr>
          <w:b/>
          <w:color w:val="000000"/>
          <w:sz w:val="22"/>
        </w:rPr>
        <w:t xml:space="preserve">3.5. Metody weryfikacji efektów uczenia się </w:t>
      </w:r>
      <w:r>
        <w:rPr>
          <w:color w:val="000000"/>
          <w:sz w:val="22"/>
        </w:rPr>
        <w:t>(wskazanie i opisanie metod prowadzenia zajęć oraz weryfikacji osiągnięcia efektów uczenia się oraz sposobu dokumentacji)</w:t>
      </w:r>
    </w:p>
    <w:p w:rsidR="009142CD" w:rsidRDefault="009142CD">
      <w:pPr>
        <w:pBdr>
          <w:top w:val="nil"/>
          <w:left w:val="nil"/>
          <w:bottom w:val="nil"/>
          <w:right w:val="nil"/>
          <w:between w:val="nil"/>
        </w:pBdr>
        <w:tabs>
          <w:tab w:val="left" w:pos="-5814"/>
        </w:tabs>
        <w:spacing w:after="60" w:line="240" w:lineRule="auto"/>
        <w:ind w:left="0" w:hanging="2"/>
        <w:jc w:val="both"/>
        <w:rPr>
          <w:color w:val="000000"/>
          <w:sz w:val="22"/>
        </w:rPr>
      </w:pPr>
    </w:p>
    <w:tbl>
      <w:tblPr>
        <w:tblStyle w:val="a8"/>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27"/>
        <w:gridCol w:w="2534"/>
        <w:gridCol w:w="2540"/>
        <w:gridCol w:w="2561"/>
      </w:tblGrid>
      <w:tr w:rsidR="009142CD">
        <w:trPr>
          <w:trHeight w:val="727"/>
        </w:trPr>
        <w:tc>
          <w:tcPr>
            <w:tcW w:w="1427" w:type="dxa"/>
            <w:shd w:val="clear" w:color="auto" w:fill="F2F2F2"/>
            <w:vAlign w:val="center"/>
          </w:tcPr>
          <w:p w:rsidR="009142CD" w:rsidRDefault="007A5630">
            <w:pPr>
              <w:pBdr>
                <w:top w:val="nil"/>
                <w:left w:val="nil"/>
                <w:bottom w:val="nil"/>
                <w:right w:val="nil"/>
                <w:between w:val="nil"/>
              </w:pBdr>
              <w:tabs>
                <w:tab w:val="left" w:pos="-5814"/>
              </w:tabs>
              <w:spacing w:after="0" w:line="257" w:lineRule="auto"/>
              <w:ind w:left="0" w:hanging="2"/>
              <w:jc w:val="center"/>
              <w:rPr>
                <w:b/>
                <w:color w:val="000000"/>
                <w:sz w:val="20"/>
                <w:szCs w:val="20"/>
              </w:rPr>
            </w:pPr>
            <w:r>
              <w:rPr>
                <w:b/>
                <w:color w:val="000000"/>
                <w:sz w:val="20"/>
                <w:szCs w:val="20"/>
              </w:rPr>
              <w:t>Efekty przedmiotowe</w:t>
            </w:r>
          </w:p>
        </w:tc>
        <w:tc>
          <w:tcPr>
            <w:tcW w:w="2534" w:type="dxa"/>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Metody dydaktyczne</w:t>
            </w:r>
          </w:p>
        </w:tc>
        <w:tc>
          <w:tcPr>
            <w:tcW w:w="2540" w:type="dxa"/>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Metody weryfikacji efektów uczenia się</w:t>
            </w:r>
          </w:p>
        </w:tc>
        <w:tc>
          <w:tcPr>
            <w:tcW w:w="2561" w:type="dxa"/>
            <w:shd w:val="clear" w:color="auto" w:fill="F2F2F2"/>
            <w:vAlign w:val="center"/>
          </w:tcPr>
          <w:p w:rsidR="009142CD" w:rsidRDefault="007A5630">
            <w:pPr>
              <w:pBdr>
                <w:top w:val="nil"/>
                <w:left w:val="nil"/>
                <w:bottom w:val="nil"/>
                <w:right w:val="nil"/>
                <w:between w:val="nil"/>
              </w:pBdr>
              <w:tabs>
                <w:tab w:val="left" w:pos="-5814"/>
              </w:tabs>
              <w:spacing w:after="0" w:line="256" w:lineRule="auto"/>
              <w:ind w:left="0" w:hanging="2"/>
              <w:jc w:val="center"/>
              <w:rPr>
                <w:b/>
                <w:color w:val="000000"/>
                <w:sz w:val="20"/>
                <w:szCs w:val="20"/>
              </w:rPr>
            </w:pPr>
            <w:r>
              <w:rPr>
                <w:b/>
                <w:color w:val="000000"/>
                <w:sz w:val="20"/>
                <w:szCs w:val="20"/>
              </w:rPr>
              <w:t>Sposoby dokumentacji</w:t>
            </w:r>
          </w:p>
        </w:tc>
      </w:tr>
      <w:tr w:rsidR="009142CD">
        <w:tc>
          <w:tcPr>
            <w:tcW w:w="9062" w:type="dxa"/>
            <w:gridSpan w:val="4"/>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WIEDZA</w:t>
            </w:r>
          </w:p>
        </w:tc>
      </w:tr>
      <w:tr w:rsidR="009142CD">
        <w:tc>
          <w:tcPr>
            <w:tcW w:w="142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lastRenderedPageBreak/>
              <w:t>W1-W3</w:t>
            </w:r>
          </w:p>
        </w:tc>
        <w:tc>
          <w:tcPr>
            <w:tcW w:w="2534" w:type="dxa"/>
            <w:vAlign w:val="center"/>
          </w:tcPr>
          <w:p w:rsidR="009142CD" w:rsidRDefault="007A5630">
            <w:pPr>
              <w:pBdr>
                <w:top w:val="nil"/>
                <w:left w:val="nil"/>
                <w:bottom w:val="nil"/>
                <w:right w:val="nil"/>
                <w:between w:val="nil"/>
              </w:pBdr>
              <w:tabs>
                <w:tab w:val="left" w:pos="-5814"/>
              </w:tabs>
              <w:spacing w:after="60" w:line="240" w:lineRule="auto"/>
              <w:ind w:left="0" w:hanging="2"/>
              <w:jc w:val="center"/>
              <w:rPr>
                <w:color w:val="000000"/>
                <w:sz w:val="20"/>
                <w:szCs w:val="20"/>
              </w:rPr>
            </w:pPr>
            <w:r>
              <w:rPr>
                <w:color w:val="000000"/>
                <w:sz w:val="20"/>
                <w:szCs w:val="20"/>
              </w:rPr>
              <w:t>Wykład multimedialny, słowne wprowadzenie, analiza gotowych rozwiązań</w:t>
            </w:r>
          </w:p>
        </w:tc>
        <w:tc>
          <w:tcPr>
            <w:tcW w:w="2540"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Wykorzystanie materiałów, treści zawartych w wykładzie do zaliczenia egzaminu (wykład)</w:t>
            </w:r>
          </w:p>
          <w:p w:rsidR="009142CD" w:rsidRDefault="007A5630">
            <w:pPr>
              <w:pBdr>
                <w:top w:val="nil"/>
                <w:left w:val="nil"/>
                <w:bottom w:val="nil"/>
                <w:right w:val="nil"/>
                <w:between w:val="nil"/>
              </w:pBdr>
              <w:tabs>
                <w:tab w:val="left" w:pos="-5814"/>
                <w:tab w:val="left" w:pos="400"/>
              </w:tabs>
              <w:spacing w:after="60" w:line="240" w:lineRule="auto"/>
              <w:ind w:left="0" w:hanging="2"/>
              <w:jc w:val="center"/>
              <w:rPr>
                <w:color w:val="000000"/>
                <w:sz w:val="20"/>
                <w:szCs w:val="20"/>
              </w:rPr>
            </w:pPr>
            <w:r>
              <w:rPr>
                <w:color w:val="000000"/>
                <w:sz w:val="20"/>
                <w:szCs w:val="20"/>
              </w:rPr>
              <w:t xml:space="preserve">Test zawierający zestaw 20 pytań. Punktacja: </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Ocena 3: 11 – 12 pkt</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Ocena 3,5: 13 – 14 pkt</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Ocena 4: 15 – 16 pkt</w:t>
            </w:r>
          </w:p>
          <w:p w:rsidR="009142CD" w:rsidRDefault="007A5630">
            <w:pPr>
              <w:pBdr>
                <w:top w:val="nil"/>
                <w:left w:val="nil"/>
                <w:bottom w:val="nil"/>
                <w:right w:val="nil"/>
                <w:between w:val="nil"/>
              </w:pBdr>
              <w:spacing w:after="0" w:line="240" w:lineRule="auto"/>
              <w:ind w:left="0" w:hanging="2"/>
              <w:jc w:val="center"/>
              <w:rPr>
                <w:color w:val="000000"/>
                <w:sz w:val="20"/>
                <w:szCs w:val="20"/>
              </w:rPr>
            </w:pPr>
            <w:r>
              <w:rPr>
                <w:color w:val="000000"/>
                <w:sz w:val="20"/>
                <w:szCs w:val="20"/>
              </w:rPr>
              <w:t>Ocena 4,5: 17 – 18 pkt</w:t>
            </w:r>
          </w:p>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highlight w:val="yellow"/>
              </w:rPr>
            </w:pPr>
            <w:r>
              <w:rPr>
                <w:color w:val="000000"/>
                <w:sz w:val="20"/>
                <w:szCs w:val="20"/>
              </w:rPr>
              <w:t>Ocena 5: 19 – 20 pkt</w:t>
            </w:r>
          </w:p>
        </w:tc>
        <w:tc>
          <w:tcPr>
            <w:tcW w:w="2561"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Oceniony egzamin</w:t>
            </w:r>
          </w:p>
        </w:tc>
      </w:tr>
      <w:tr w:rsidR="009142CD">
        <w:tc>
          <w:tcPr>
            <w:tcW w:w="9062" w:type="dxa"/>
            <w:gridSpan w:val="4"/>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highlight w:val="yellow"/>
              </w:rPr>
            </w:pPr>
            <w:r>
              <w:rPr>
                <w:b/>
                <w:color w:val="000000"/>
                <w:sz w:val="20"/>
                <w:szCs w:val="20"/>
              </w:rPr>
              <w:t>UMIEJĘTNOŚCI</w:t>
            </w:r>
          </w:p>
        </w:tc>
      </w:tr>
      <w:tr w:rsidR="009142CD">
        <w:tc>
          <w:tcPr>
            <w:tcW w:w="142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U1-U3</w:t>
            </w:r>
          </w:p>
        </w:tc>
        <w:tc>
          <w:tcPr>
            <w:tcW w:w="2534" w:type="dxa"/>
            <w:vAlign w:val="center"/>
          </w:tcPr>
          <w:p w:rsidR="009142CD" w:rsidRDefault="007A5630">
            <w:pPr>
              <w:pBdr>
                <w:top w:val="nil"/>
                <w:left w:val="nil"/>
                <w:bottom w:val="nil"/>
                <w:right w:val="nil"/>
                <w:between w:val="nil"/>
              </w:pBdr>
              <w:tabs>
                <w:tab w:val="left" w:pos="-5814"/>
              </w:tabs>
              <w:spacing w:after="60" w:line="240" w:lineRule="auto"/>
              <w:ind w:left="0" w:hanging="2"/>
              <w:jc w:val="center"/>
              <w:rPr>
                <w:color w:val="000000"/>
                <w:sz w:val="20"/>
                <w:szCs w:val="20"/>
              </w:rPr>
            </w:pPr>
            <w:r>
              <w:rPr>
                <w:color w:val="000000"/>
                <w:sz w:val="20"/>
                <w:szCs w:val="20"/>
              </w:rPr>
              <w:t>Omawianie przykładowych problemów do rozwiązania, wspólna praca nad problemem, zadania praktyczne</w:t>
            </w:r>
          </w:p>
        </w:tc>
        <w:tc>
          <w:tcPr>
            <w:tcW w:w="2540" w:type="dxa"/>
            <w:vAlign w:val="center"/>
          </w:tcPr>
          <w:p w:rsidR="009142CD" w:rsidRDefault="007A5630">
            <w:pPr>
              <w:pBdr>
                <w:top w:val="nil"/>
                <w:left w:val="nil"/>
                <w:bottom w:val="nil"/>
                <w:right w:val="nil"/>
                <w:between w:val="nil"/>
              </w:pBdr>
              <w:spacing w:after="0" w:line="240" w:lineRule="auto"/>
              <w:ind w:left="0" w:hanging="2"/>
              <w:jc w:val="center"/>
              <w:rPr>
                <w:color w:val="000000"/>
                <w:sz w:val="22"/>
              </w:rPr>
            </w:pPr>
            <w:r>
              <w:rPr>
                <w:color w:val="000000"/>
                <w:sz w:val="20"/>
                <w:szCs w:val="20"/>
              </w:rPr>
              <w:t>Zaliczenie warsztatu: zadanie, w którym należy zespolić systemy (aplikacje) tak, aby mogły one korzystać nawzajem ze swoich zasobów, takich jak pliki lub urządzenia. Aplikacja powinna mieć możliwość wymiany danych miedzy różnymi systemami IT lub synchronizacji z bazą danych.</w:t>
            </w:r>
          </w:p>
        </w:tc>
        <w:tc>
          <w:tcPr>
            <w:tcW w:w="2561"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Ocenione zadanie</w:t>
            </w:r>
          </w:p>
        </w:tc>
      </w:tr>
      <w:tr w:rsidR="009142CD">
        <w:tc>
          <w:tcPr>
            <w:tcW w:w="9062" w:type="dxa"/>
            <w:gridSpan w:val="4"/>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highlight w:val="yellow"/>
              </w:rPr>
            </w:pPr>
            <w:r>
              <w:rPr>
                <w:b/>
                <w:color w:val="000000"/>
                <w:sz w:val="20"/>
                <w:szCs w:val="20"/>
              </w:rPr>
              <w:t>KOMPETENCJE SPOŁECZNE</w:t>
            </w:r>
          </w:p>
        </w:tc>
      </w:tr>
      <w:tr w:rsidR="009142CD">
        <w:tc>
          <w:tcPr>
            <w:tcW w:w="1427"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K1-K3</w:t>
            </w:r>
          </w:p>
        </w:tc>
        <w:tc>
          <w:tcPr>
            <w:tcW w:w="2534" w:type="dxa"/>
            <w:vAlign w:val="center"/>
          </w:tcPr>
          <w:p w:rsidR="009142CD" w:rsidRDefault="007A5630">
            <w:pPr>
              <w:pBdr>
                <w:top w:val="nil"/>
                <w:left w:val="nil"/>
                <w:bottom w:val="nil"/>
                <w:right w:val="nil"/>
                <w:between w:val="nil"/>
              </w:pBdr>
              <w:tabs>
                <w:tab w:val="left" w:pos="-5814"/>
              </w:tabs>
              <w:spacing w:after="60" w:line="240" w:lineRule="auto"/>
              <w:ind w:left="0" w:hanging="2"/>
              <w:jc w:val="center"/>
              <w:rPr>
                <w:color w:val="000000"/>
                <w:sz w:val="20"/>
                <w:szCs w:val="20"/>
              </w:rPr>
            </w:pPr>
            <w:r>
              <w:rPr>
                <w:color w:val="000000"/>
                <w:sz w:val="20"/>
                <w:szCs w:val="20"/>
              </w:rPr>
              <w:t>Omawianie przykładowych problemów do rozwiązania, wspólna praca nad problemem, zadania praktyczne</w:t>
            </w:r>
          </w:p>
        </w:tc>
        <w:tc>
          <w:tcPr>
            <w:tcW w:w="2540"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highlight w:val="yellow"/>
              </w:rPr>
            </w:pPr>
            <w:r>
              <w:rPr>
                <w:color w:val="000000"/>
                <w:sz w:val="20"/>
                <w:szCs w:val="20"/>
              </w:rPr>
              <w:t>Zaliczenie warsztatu: zadanie, w którym należy zespolić systemy (aplikacje) tak, aby mogły one korzystać nawzajem ze swoich zasobów, takich jak pliki lub urządzenia. Aplikacja powinna mieć możliwość wymiany danych miedzy różnymi systemami IT lub synchronizacji z bazą danych.</w:t>
            </w:r>
          </w:p>
        </w:tc>
        <w:tc>
          <w:tcPr>
            <w:tcW w:w="2561" w:type="dxa"/>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Ocenione zadanie</w:t>
            </w:r>
          </w:p>
        </w:tc>
      </w:tr>
    </w:tbl>
    <w:p w:rsidR="009142CD" w:rsidRDefault="009142CD">
      <w:pPr>
        <w:pBdr>
          <w:top w:val="nil"/>
          <w:left w:val="nil"/>
          <w:bottom w:val="nil"/>
          <w:right w:val="nil"/>
          <w:between w:val="nil"/>
        </w:pBdr>
        <w:tabs>
          <w:tab w:val="left" w:pos="-5814"/>
        </w:tabs>
        <w:spacing w:after="60" w:line="240" w:lineRule="auto"/>
        <w:ind w:left="0" w:hanging="2"/>
        <w:jc w:val="both"/>
        <w:rPr>
          <w:color w:val="000000"/>
          <w:sz w:val="22"/>
        </w:rPr>
      </w:pPr>
    </w:p>
    <w:p w:rsidR="009142CD" w:rsidRDefault="009142CD">
      <w:pPr>
        <w:pBdr>
          <w:top w:val="nil"/>
          <w:left w:val="nil"/>
          <w:bottom w:val="nil"/>
          <w:right w:val="nil"/>
          <w:between w:val="nil"/>
        </w:pBdr>
        <w:tabs>
          <w:tab w:val="left" w:pos="-5814"/>
        </w:tabs>
        <w:spacing w:after="60" w:line="240" w:lineRule="auto"/>
        <w:ind w:left="0" w:hanging="2"/>
        <w:jc w:val="both"/>
        <w:rPr>
          <w:color w:val="000000"/>
          <w:sz w:val="22"/>
        </w:rPr>
      </w:pPr>
    </w:p>
    <w:p w:rsidR="009142CD" w:rsidRDefault="007A5630">
      <w:pPr>
        <w:pBdr>
          <w:top w:val="nil"/>
          <w:left w:val="nil"/>
          <w:bottom w:val="nil"/>
          <w:right w:val="nil"/>
          <w:between w:val="nil"/>
        </w:pBdr>
        <w:tabs>
          <w:tab w:val="left" w:pos="-5814"/>
        </w:tabs>
        <w:spacing w:after="80" w:line="240" w:lineRule="auto"/>
        <w:ind w:left="0" w:hanging="2"/>
        <w:jc w:val="both"/>
        <w:rPr>
          <w:b/>
          <w:color w:val="000000"/>
          <w:sz w:val="22"/>
        </w:rPr>
      </w:pPr>
      <w:r>
        <w:rPr>
          <w:b/>
          <w:color w:val="000000"/>
          <w:sz w:val="22"/>
        </w:rPr>
        <w:t>3.6. Kryteria oceny osiągniętych efektów uczenia się</w:t>
      </w:r>
    </w:p>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tbl>
      <w:tblPr>
        <w:tblStyle w:val="a9"/>
        <w:tblW w:w="9923" w:type="dxa"/>
        <w:tblInd w:w="-426" w:type="dxa"/>
        <w:tblLayout w:type="fixed"/>
        <w:tblLook w:val="0000" w:firstRow="0" w:lastRow="0" w:firstColumn="0" w:lastColumn="0" w:noHBand="0" w:noVBand="0"/>
      </w:tblPr>
      <w:tblGrid>
        <w:gridCol w:w="1134"/>
        <w:gridCol w:w="1757"/>
        <w:gridCol w:w="1758"/>
        <w:gridCol w:w="1758"/>
        <w:gridCol w:w="1758"/>
        <w:gridCol w:w="1758"/>
      </w:tblGrid>
      <w:tr w:rsidR="009142CD">
        <w:trPr>
          <w:trHeight w:val="397"/>
        </w:trPr>
        <w:tc>
          <w:tcPr>
            <w:tcW w:w="1135"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Efekt uczenia się</w:t>
            </w:r>
          </w:p>
        </w:tc>
        <w:tc>
          <w:tcPr>
            <w:tcW w:w="1757"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Na ocenę 3 lub „</w:t>
            </w:r>
            <w:proofErr w:type="spellStart"/>
            <w:r>
              <w:rPr>
                <w:b/>
                <w:color w:val="000000"/>
                <w:sz w:val="20"/>
                <w:szCs w:val="20"/>
              </w:rPr>
              <w:t>zal</w:t>
            </w:r>
            <w:proofErr w:type="spellEnd"/>
            <w:r>
              <w:rPr>
                <w:b/>
                <w:color w:val="000000"/>
                <w:sz w:val="20"/>
                <w:szCs w:val="20"/>
              </w:rPr>
              <w:t>.”</w:t>
            </w:r>
          </w:p>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student zna i rozumie/potrafi/jest gotów do</w:t>
            </w:r>
          </w:p>
        </w:tc>
        <w:tc>
          <w:tcPr>
            <w:tcW w:w="1758" w:type="dxa"/>
            <w:tcBorders>
              <w:top w:val="single" w:sz="4" w:space="0" w:color="000000"/>
              <w:left w:val="single" w:sz="4" w:space="0" w:color="000000"/>
              <w:bottom w:val="single" w:sz="4" w:space="0" w:color="000000"/>
              <w:right w:val="single" w:sz="4" w:space="0" w:color="000000"/>
            </w:tcBorders>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Na ocenę 3,5 student zna i rozumie/potrafi/jest gotów do</w:t>
            </w:r>
          </w:p>
        </w:tc>
        <w:tc>
          <w:tcPr>
            <w:tcW w:w="1758" w:type="dxa"/>
            <w:tcBorders>
              <w:top w:val="single" w:sz="4" w:space="0" w:color="000000"/>
              <w:left w:val="single" w:sz="4" w:space="0" w:color="000000"/>
              <w:bottom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Na ocenę 4 student zna i rozumie/potrafi/jest gotów do</w:t>
            </w:r>
          </w:p>
        </w:tc>
        <w:tc>
          <w:tcPr>
            <w:tcW w:w="1758" w:type="dxa"/>
            <w:tcBorders>
              <w:top w:val="single" w:sz="4" w:space="0" w:color="000000"/>
              <w:left w:val="single" w:sz="4" w:space="0" w:color="000000"/>
              <w:bottom w:val="single" w:sz="4" w:space="0" w:color="000000"/>
            </w:tcBorders>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Na ocenę 4,5 student zna i rozumie/potrafi/jest gotów do</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b/>
                <w:color w:val="000000"/>
                <w:sz w:val="20"/>
                <w:szCs w:val="20"/>
              </w:rPr>
            </w:pPr>
            <w:r>
              <w:rPr>
                <w:b/>
                <w:color w:val="000000"/>
                <w:sz w:val="20"/>
                <w:szCs w:val="20"/>
              </w:rPr>
              <w:t>Na ocenę 5 student zna i rozumie/potrafi/jest gotów do</w:t>
            </w:r>
          </w:p>
        </w:tc>
      </w:tr>
      <w:tr w:rsidR="009142CD">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20"/>
                <w:szCs w:val="20"/>
              </w:rPr>
              <w:t>W</w:t>
            </w:r>
          </w:p>
        </w:tc>
        <w:tc>
          <w:tcPr>
            <w:tcW w:w="175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51-60% wiedzy wskazanej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61-70% wiedzy wskazanej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71-80% wiedzy wskazanej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81-90% wiedzy wskazanej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18"/>
                <w:szCs w:val="18"/>
              </w:rPr>
            </w:pPr>
            <w:r>
              <w:rPr>
                <w:color w:val="000000"/>
                <w:sz w:val="18"/>
                <w:szCs w:val="18"/>
              </w:rPr>
              <w:t>91-100% wiedzy wskazanej w efektach uczenia się</w:t>
            </w:r>
          </w:p>
        </w:tc>
      </w:tr>
      <w:tr w:rsidR="009142CD">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U</w:t>
            </w:r>
          </w:p>
        </w:tc>
        <w:tc>
          <w:tcPr>
            <w:tcW w:w="175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51-60%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61-70%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71-80%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81-90%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before="40" w:after="40" w:line="240" w:lineRule="auto"/>
              <w:ind w:left="0" w:hanging="2"/>
              <w:jc w:val="center"/>
              <w:rPr>
                <w:color w:val="000000"/>
                <w:sz w:val="18"/>
                <w:szCs w:val="18"/>
              </w:rPr>
            </w:pPr>
            <w:r>
              <w:rPr>
                <w:color w:val="000000"/>
                <w:sz w:val="18"/>
                <w:szCs w:val="18"/>
              </w:rPr>
              <w:t>91-100% umiejętności wskazanych w efektach uczenia się</w:t>
            </w:r>
          </w:p>
        </w:tc>
      </w:tr>
      <w:tr w:rsidR="009142CD">
        <w:trPr>
          <w:trHeight w:val="850"/>
        </w:trPr>
        <w:tc>
          <w:tcPr>
            <w:tcW w:w="1135"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0" w:line="240" w:lineRule="auto"/>
              <w:ind w:left="0" w:hanging="2"/>
              <w:jc w:val="center"/>
              <w:rPr>
                <w:color w:val="000000"/>
                <w:sz w:val="20"/>
                <w:szCs w:val="20"/>
              </w:rPr>
            </w:pPr>
            <w:r>
              <w:rPr>
                <w:color w:val="000000"/>
                <w:sz w:val="20"/>
                <w:szCs w:val="20"/>
              </w:rPr>
              <w:t>K</w:t>
            </w:r>
          </w:p>
        </w:tc>
        <w:tc>
          <w:tcPr>
            <w:tcW w:w="1757"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51-60%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61-70%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71-80%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81-90% umiejętności wskazanych w efektach uczenia się</w:t>
            </w:r>
          </w:p>
        </w:tc>
        <w:tc>
          <w:tcPr>
            <w:tcW w:w="1758"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tabs>
                <w:tab w:val="left" w:pos="-5814"/>
              </w:tabs>
              <w:spacing w:after="40" w:line="240" w:lineRule="auto"/>
              <w:ind w:left="0" w:hanging="2"/>
              <w:jc w:val="center"/>
              <w:rPr>
                <w:color w:val="000000"/>
                <w:sz w:val="18"/>
                <w:szCs w:val="18"/>
              </w:rPr>
            </w:pPr>
            <w:r>
              <w:rPr>
                <w:color w:val="000000"/>
                <w:sz w:val="18"/>
                <w:szCs w:val="18"/>
              </w:rPr>
              <w:t xml:space="preserve">91-100% umiejętności wskazanych </w:t>
            </w:r>
            <w:r>
              <w:rPr>
                <w:color w:val="000000"/>
                <w:sz w:val="18"/>
                <w:szCs w:val="18"/>
              </w:rPr>
              <w:lastRenderedPageBreak/>
              <w:t>w efektach uczenia się</w:t>
            </w:r>
          </w:p>
        </w:tc>
      </w:tr>
    </w:tbl>
    <w:p w:rsidR="009142CD" w:rsidRDefault="009142CD">
      <w:pPr>
        <w:pBdr>
          <w:top w:val="nil"/>
          <w:left w:val="nil"/>
          <w:bottom w:val="nil"/>
          <w:right w:val="nil"/>
          <w:between w:val="nil"/>
        </w:pBdr>
        <w:tabs>
          <w:tab w:val="left" w:pos="-5814"/>
        </w:tabs>
        <w:spacing w:after="0" w:line="240" w:lineRule="auto"/>
        <w:ind w:left="0" w:hanging="2"/>
        <w:jc w:val="both"/>
        <w:rPr>
          <w:color w:val="000000"/>
          <w:sz w:val="20"/>
          <w:szCs w:val="20"/>
        </w:rPr>
      </w:pPr>
    </w:p>
    <w:p w:rsidR="009142CD" w:rsidRDefault="007A5630">
      <w:pPr>
        <w:pBdr>
          <w:top w:val="nil"/>
          <w:left w:val="nil"/>
          <w:bottom w:val="nil"/>
          <w:right w:val="nil"/>
          <w:between w:val="nil"/>
        </w:pBdr>
        <w:tabs>
          <w:tab w:val="left" w:pos="-5814"/>
        </w:tabs>
        <w:spacing w:before="120" w:after="0" w:line="240" w:lineRule="auto"/>
        <w:ind w:left="0" w:hanging="2"/>
        <w:jc w:val="both"/>
        <w:rPr>
          <w:b/>
          <w:color w:val="000000"/>
          <w:sz w:val="22"/>
        </w:rPr>
      </w:pPr>
      <w:r>
        <w:rPr>
          <w:b/>
          <w:color w:val="000000"/>
          <w:sz w:val="22"/>
        </w:rPr>
        <w:t>3.7. Zalecana literatura</w:t>
      </w:r>
    </w:p>
    <w:p w:rsidR="009142CD" w:rsidRDefault="009142CD">
      <w:pPr>
        <w:pBdr>
          <w:top w:val="nil"/>
          <w:left w:val="nil"/>
          <w:bottom w:val="nil"/>
          <w:right w:val="nil"/>
          <w:between w:val="nil"/>
        </w:pBdr>
        <w:tabs>
          <w:tab w:val="left" w:pos="-5814"/>
        </w:tabs>
        <w:spacing w:before="120" w:after="0" w:line="240" w:lineRule="auto"/>
        <w:ind w:left="0" w:hanging="2"/>
        <w:jc w:val="both"/>
        <w:rPr>
          <w:b/>
          <w:color w:val="000000"/>
          <w:sz w:val="22"/>
        </w:rPr>
      </w:pPr>
    </w:p>
    <w:p w:rsidR="009142CD" w:rsidRDefault="007A5630">
      <w:pPr>
        <w:pBdr>
          <w:top w:val="nil"/>
          <w:left w:val="nil"/>
          <w:bottom w:val="nil"/>
          <w:right w:val="nil"/>
          <w:between w:val="nil"/>
        </w:pBdr>
        <w:tabs>
          <w:tab w:val="left" w:pos="-5814"/>
        </w:tabs>
        <w:spacing w:before="120" w:after="0" w:line="240" w:lineRule="auto"/>
        <w:ind w:left="0" w:hanging="2"/>
        <w:jc w:val="both"/>
        <w:rPr>
          <w:color w:val="000000"/>
          <w:sz w:val="22"/>
        </w:rPr>
      </w:pPr>
      <w:r>
        <w:rPr>
          <w:b/>
          <w:color w:val="000000"/>
          <w:sz w:val="22"/>
        </w:rPr>
        <w:t xml:space="preserve">Podstawowa </w:t>
      </w:r>
    </w:p>
    <w:p w:rsidR="009142CD" w:rsidRPr="00FA7D7D" w:rsidRDefault="007A5630">
      <w:pPr>
        <w:widowControl w:val="0"/>
        <w:numPr>
          <w:ilvl w:val="0"/>
          <w:numId w:val="1"/>
        </w:numPr>
        <w:pBdr>
          <w:top w:val="nil"/>
          <w:left w:val="nil"/>
          <w:bottom w:val="nil"/>
          <w:right w:val="nil"/>
          <w:between w:val="nil"/>
        </w:pBdr>
        <w:spacing w:after="0" w:line="240" w:lineRule="auto"/>
        <w:ind w:hanging="2"/>
        <w:rPr>
          <w:color w:val="000000"/>
          <w:szCs w:val="24"/>
          <w:lang w:val="en-GB"/>
        </w:rPr>
      </w:pPr>
      <w:r w:rsidRPr="00FA7D7D">
        <w:rPr>
          <w:color w:val="000000"/>
          <w:szCs w:val="24"/>
          <w:lang w:val="en-GB"/>
        </w:rPr>
        <w:t xml:space="preserve">Thomas </w:t>
      </w:r>
      <w:proofErr w:type="spellStart"/>
      <w:r w:rsidRPr="00FA7D7D">
        <w:rPr>
          <w:color w:val="000000"/>
          <w:szCs w:val="24"/>
          <w:lang w:val="en-GB"/>
        </w:rPr>
        <w:t>Erl</w:t>
      </w:r>
      <w:proofErr w:type="spellEnd"/>
      <w:r w:rsidRPr="00FA7D7D">
        <w:rPr>
          <w:color w:val="000000"/>
          <w:szCs w:val="24"/>
          <w:lang w:val="en-GB"/>
        </w:rPr>
        <w:t xml:space="preserve"> Service-Oriented Architecture: Analysis and Design for Services and </w:t>
      </w:r>
      <w:proofErr w:type="spellStart"/>
      <w:r w:rsidRPr="00FA7D7D">
        <w:rPr>
          <w:color w:val="000000"/>
          <w:szCs w:val="24"/>
          <w:lang w:val="en-GB"/>
        </w:rPr>
        <w:t>Microservices</w:t>
      </w:r>
      <w:proofErr w:type="spellEnd"/>
      <w:r w:rsidRPr="00FA7D7D">
        <w:rPr>
          <w:color w:val="000000"/>
          <w:szCs w:val="24"/>
          <w:lang w:val="en-GB"/>
        </w:rPr>
        <w:t>, Pearson</w:t>
      </w:r>
    </w:p>
    <w:p w:rsidR="00FA7D7D" w:rsidRPr="00FA7D7D" w:rsidRDefault="00FA7D7D" w:rsidP="00FA7D7D">
      <w:pPr>
        <w:pStyle w:val="Akapitzlist"/>
        <w:numPr>
          <w:ilvl w:val="0"/>
          <w:numId w:val="1"/>
        </w:numPr>
        <w:pBdr>
          <w:top w:val="nil"/>
          <w:left w:val="nil"/>
          <w:bottom w:val="nil"/>
          <w:right w:val="nil"/>
          <w:between w:val="nil"/>
        </w:pBdr>
        <w:tabs>
          <w:tab w:val="left" w:pos="-5814"/>
        </w:tabs>
        <w:spacing w:before="120" w:after="0" w:line="240" w:lineRule="auto"/>
        <w:ind w:leftChars="0" w:firstLineChars="0"/>
        <w:jc w:val="both"/>
        <w:rPr>
          <w:color w:val="000000"/>
          <w:sz w:val="22"/>
          <w:lang w:val="en-GB"/>
        </w:rPr>
      </w:pPr>
      <w:r w:rsidRPr="00FA7D7D">
        <w:rPr>
          <w:color w:val="000000"/>
          <w:sz w:val="22"/>
          <w:lang w:val="en-GB"/>
        </w:rPr>
        <w:t>Langford, G.O., Engineering Systems Integration: Theory, Metrics, and Methods (1st ed.), CRC Press, 2012, 9780429109744</w:t>
      </w:r>
    </w:p>
    <w:p w:rsidR="009142CD" w:rsidRDefault="007A5630">
      <w:pPr>
        <w:pBdr>
          <w:top w:val="nil"/>
          <w:left w:val="nil"/>
          <w:bottom w:val="nil"/>
          <w:right w:val="nil"/>
          <w:between w:val="nil"/>
        </w:pBdr>
        <w:spacing w:before="120" w:after="0" w:line="240" w:lineRule="auto"/>
        <w:ind w:left="0" w:hanging="2"/>
        <w:rPr>
          <w:color w:val="000000"/>
          <w:sz w:val="22"/>
        </w:rPr>
      </w:pPr>
      <w:r>
        <w:rPr>
          <w:b/>
          <w:smallCaps/>
          <w:color w:val="000000"/>
          <w:sz w:val="22"/>
        </w:rPr>
        <w:t>U</w:t>
      </w:r>
      <w:r>
        <w:rPr>
          <w:b/>
          <w:color w:val="000000"/>
          <w:sz w:val="22"/>
        </w:rPr>
        <w:t>zupełniająca</w:t>
      </w:r>
    </w:p>
    <w:p w:rsidR="009142CD" w:rsidRDefault="007A5630">
      <w:pPr>
        <w:numPr>
          <w:ilvl w:val="0"/>
          <w:numId w:val="2"/>
        </w:numPr>
        <w:pBdr>
          <w:top w:val="nil"/>
          <w:left w:val="nil"/>
          <w:bottom w:val="nil"/>
          <w:right w:val="nil"/>
          <w:between w:val="nil"/>
        </w:pBdr>
        <w:tabs>
          <w:tab w:val="left" w:pos="709"/>
        </w:tabs>
        <w:spacing w:before="120" w:after="0" w:line="240" w:lineRule="auto"/>
        <w:ind w:hanging="2"/>
        <w:rPr>
          <w:color w:val="000000"/>
          <w:szCs w:val="24"/>
        </w:rPr>
      </w:pPr>
      <w:r>
        <w:rPr>
          <w:color w:val="000000"/>
          <w:szCs w:val="24"/>
        </w:rPr>
        <w:t>Poszczególne dokumenty standardów OASIS ze szczególnym uwzględnieniem: AMQP, BCM, CMIS, XACML, MQTT, ODATA, OSLC, SAML, SPML oraz protokołów i metodologii.</w:t>
      </w:r>
    </w:p>
    <w:p w:rsidR="009142CD" w:rsidRDefault="009142CD">
      <w:pPr>
        <w:pBdr>
          <w:top w:val="nil"/>
          <w:left w:val="nil"/>
          <w:bottom w:val="nil"/>
          <w:right w:val="nil"/>
          <w:between w:val="nil"/>
        </w:pBdr>
        <w:spacing w:before="120" w:after="0" w:line="240" w:lineRule="auto"/>
        <w:ind w:left="0" w:hanging="2"/>
        <w:rPr>
          <w:color w:val="000000"/>
          <w:sz w:val="22"/>
        </w:rPr>
      </w:pPr>
    </w:p>
    <w:p w:rsidR="009142CD" w:rsidRDefault="007A5630">
      <w:pPr>
        <w:pBdr>
          <w:top w:val="nil"/>
          <w:left w:val="nil"/>
          <w:bottom w:val="nil"/>
          <w:right w:val="nil"/>
          <w:between w:val="nil"/>
        </w:pBdr>
        <w:spacing w:before="240" w:after="60" w:line="240" w:lineRule="auto"/>
        <w:ind w:left="0" w:hanging="2"/>
        <w:rPr>
          <w:b/>
          <w:smallCaps/>
          <w:color w:val="000000"/>
          <w:sz w:val="20"/>
          <w:szCs w:val="20"/>
        </w:rPr>
      </w:pPr>
      <w:r>
        <w:rPr>
          <w:b/>
          <w:smallCaps/>
          <w:color w:val="000000"/>
          <w:szCs w:val="24"/>
        </w:rPr>
        <w:t>4. Nakład pracy studenta - bilans punktów ECTS</w:t>
      </w:r>
    </w:p>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tbl>
      <w:tblPr>
        <w:tblStyle w:val="aa"/>
        <w:tblW w:w="8897" w:type="dxa"/>
        <w:tblInd w:w="-108" w:type="dxa"/>
        <w:tblLayout w:type="fixed"/>
        <w:tblLook w:val="0000" w:firstRow="0" w:lastRow="0" w:firstColumn="0" w:lastColumn="0" w:noHBand="0" w:noVBand="0"/>
      </w:tblPr>
      <w:tblGrid>
        <w:gridCol w:w="5490"/>
        <w:gridCol w:w="1703"/>
        <w:gridCol w:w="1704"/>
      </w:tblGrid>
      <w:tr w:rsidR="009142CD">
        <w:trPr>
          <w:cantSplit/>
          <w:trHeight w:val="221"/>
        </w:trPr>
        <w:tc>
          <w:tcPr>
            <w:tcW w:w="5490" w:type="dxa"/>
            <w:vMerge w:val="restart"/>
            <w:tcBorders>
              <w:top w:val="single" w:sz="4" w:space="0" w:color="000000"/>
              <w:left w:val="single" w:sz="4" w:space="0" w:color="000000"/>
              <w:bottom w:val="nil"/>
              <w:right w:val="nil"/>
            </w:tcBorders>
            <w:vAlign w:val="center"/>
          </w:tcPr>
          <w:p w:rsidR="009142CD" w:rsidRDefault="007A5630">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Rodzaje aktywności studenta</w:t>
            </w:r>
          </w:p>
        </w:tc>
        <w:tc>
          <w:tcPr>
            <w:tcW w:w="3407" w:type="dxa"/>
            <w:gridSpan w:val="2"/>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line="240" w:lineRule="auto"/>
              <w:ind w:left="0" w:hanging="2"/>
              <w:jc w:val="center"/>
              <w:rPr>
                <w:color w:val="000000"/>
                <w:sz w:val="20"/>
                <w:szCs w:val="20"/>
              </w:rPr>
            </w:pPr>
            <w:r>
              <w:rPr>
                <w:b/>
                <w:color w:val="000000"/>
                <w:sz w:val="20"/>
                <w:szCs w:val="20"/>
              </w:rPr>
              <w:t>Obciążenie studenta</w:t>
            </w:r>
          </w:p>
        </w:tc>
      </w:tr>
      <w:tr w:rsidR="009142CD">
        <w:trPr>
          <w:cantSplit/>
          <w:trHeight w:val="306"/>
        </w:trPr>
        <w:tc>
          <w:tcPr>
            <w:tcW w:w="5490" w:type="dxa"/>
            <w:vMerge/>
            <w:tcBorders>
              <w:top w:val="single" w:sz="4" w:space="0" w:color="000000"/>
              <w:left w:val="single" w:sz="4" w:space="0" w:color="000000"/>
              <w:bottom w:val="nil"/>
              <w:right w:val="nil"/>
            </w:tcBorders>
            <w:vAlign w:val="center"/>
          </w:tcPr>
          <w:p w:rsidR="009142CD" w:rsidRDefault="009142CD">
            <w:pPr>
              <w:widowControl w:val="0"/>
              <w:pBdr>
                <w:top w:val="nil"/>
                <w:left w:val="nil"/>
                <w:bottom w:val="nil"/>
                <w:right w:val="nil"/>
                <w:between w:val="nil"/>
              </w:pBdr>
              <w:spacing w:after="0"/>
              <w:ind w:left="0" w:hanging="2"/>
              <w:rPr>
                <w:color w:val="000000"/>
                <w:sz w:val="20"/>
                <w:szCs w:val="20"/>
              </w:rPr>
            </w:pPr>
          </w:p>
        </w:tc>
        <w:tc>
          <w:tcPr>
            <w:tcW w:w="1703"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after="0" w:line="240" w:lineRule="auto"/>
              <w:ind w:left="0" w:hanging="2"/>
              <w:jc w:val="center"/>
              <w:rPr>
                <w:color w:val="000000"/>
                <w:sz w:val="18"/>
                <w:szCs w:val="18"/>
              </w:rPr>
            </w:pPr>
            <w:r>
              <w:rPr>
                <w:b/>
                <w:color w:val="000000"/>
                <w:sz w:val="18"/>
                <w:szCs w:val="18"/>
              </w:rPr>
              <w:t>ST</w:t>
            </w:r>
          </w:p>
        </w:tc>
        <w:tc>
          <w:tcPr>
            <w:tcW w:w="1704" w:type="dxa"/>
            <w:tcBorders>
              <w:top w:val="single" w:sz="4" w:space="0" w:color="000000"/>
              <w:left w:val="single" w:sz="4" w:space="0" w:color="000000"/>
              <w:bottom w:val="single" w:sz="4" w:space="0" w:color="000000"/>
              <w:right w:val="single" w:sz="4" w:space="0" w:color="000000"/>
            </w:tcBorders>
            <w:vAlign w:val="center"/>
          </w:tcPr>
          <w:p w:rsidR="009142CD" w:rsidRDefault="007A5630">
            <w:pPr>
              <w:pBdr>
                <w:top w:val="nil"/>
                <w:left w:val="nil"/>
                <w:bottom w:val="nil"/>
                <w:right w:val="nil"/>
                <w:between w:val="nil"/>
              </w:pBdr>
              <w:spacing w:after="0" w:line="240" w:lineRule="auto"/>
              <w:ind w:left="0" w:hanging="2"/>
              <w:jc w:val="center"/>
              <w:rPr>
                <w:color w:val="000000"/>
                <w:sz w:val="18"/>
                <w:szCs w:val="18"/>
              </w:rPr>
            </w:pPr>
            <w:r>
              <w:rPr>
                <w:b/>
                <w:color w:val="000000"/>
                <w:sz w:val="18"/>
                <w:szCs w:val="18"/>
              </w:rPr>
              <w:t>NST</w:t>
            </w:r>
          </w:p>
        </w:tc>
      </w:tr>
      <w:tr w:rsidR="009142CD">
        <w:trPr>
          <w:cantSplit/>
          <w:trHeight w:val="465"/>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Zajęcia wymagające bezpośredniego kontaktu studenta z nauczycielem akademickim w siedzibie uczelni</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B57AAB">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40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B57AAB">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30</w:t>
            </w:r>
          </w:p>
        </w:tc>
      </w:tr>
      <w:tr w:rsidR="009142CD">
        <w:trPr>
          <w:cantSplit/>
          <w:trHeight w:val="495"/>
        </w:trPr>
        <w:tc>
          <w:tcPr>
            <w:tcW w:w="5490" w:type="dxa"/>
            <w:tcBorders>
              <w:top w:val="single" w:sz="4" w:space="0" w:color="000000"/>
              <w:left w:val="single" w:sz="4" w:space="0" w:color="000000"/>
              <w:bottom w:val="nil"/>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Zajęcia przewidziane planem studiów</w:t>
            </w:r>
          </w:p>
        </w:tc>
        <w:tc>
          <w:tcPr>
            <w:tcW w:w="1703" w:type="dxa"/>
            <w:tcBorders>
              <w:top w:val="single" w:sz="4" w:space="0" w:color="000000"/>
              <w:left w:val="single" w:sz="4" w:space="0" w:color="000000"/>
              <w:bottom w:val="nil"/>
              <w:right w:val="nil"/>
            </w:tcBorders>
            <w:vAlign w:val="center"/>
          </w:tcPr>
          <w:p w:rsidR="009142CD" w:rsidRDefault="00B57AAB">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40</w:t>
            </w:r>
          </w:p>
        </w:tc>
        <w:tc>
          <w:tcPr>
            <w:tcW w:w="1704" w:type="dxa"/>
            <w:tcBorders>
              <w:top w:val="single" w:sz="4" w:space="0" w:color="000000"/>
              <w:left w:val="single" w:sz="4" w:space="0" w:color="000000"/>
              <w:bottom w:val="nil"/>
              <w:right w:val="single" w:sz="4" w:space="0" w:color="000000"/>
            </w:tcBorders>
            <w:vAlign w:val="center"/>
          </w:tcPr>
          <w:p w:rsidR="009142CD" w:rsidRDefault="00B57AAB">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30</w:t>
            </w:r>
          </w:p>
        </w:tc>
      </w:tr>
      <w:tr w:rsidR="009142CD">
        <w:trPr>
          <w:cantSplit/>
          <w:trHeight w:val="270"/>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Praca własna studenta</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B57AAB">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10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B57AAB">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20</w:t>
            </w:r>
          </w:p>
        </w:tc>
      </w:tr>
      <w:tr w:rsidR="009142CD">
        <w:trPr>
          <w:cantSplit/>
          <w:trHeight w:val="294"/>
        </w:trPr>
        <w:tc>
          <w:tcPr>
            <w:tcW w:w="549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Przygotowanie bieżące do zajęć, przygotowanie prac projektowych/prezentacji/itp.</w:t>
            </w:r>
          </w:p>
        </w:tc>
        <w:tc>
          <w:tcPr>
            <w:tcW w:w="1703" w:type="dxa"/>
            <w:tcBorders>
              <w:top w:val="single" w:sz="4" w:space="0" w:color="000000"/>
              <w:left w:val="single" w:sz="4" w:space="0" w:color="000000"/>
              <w:bottom w:val="single" w:sz="4" w:space="0" w:color="000000"/>
              <w:right w:val="nil"/>
            </w:tcBorders>
            <w:vAlign w:val="center"/>
          </w:tcPr>
          <w:p w:rsidR="009142CD" w:rsidRDefault="00B57AAB">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9142CD" w:rsidRDefault="00B57AAB">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10</w:t>
            </w:r>
          </w:p>
        </w:tc>
      </w:tr>
      <w:tr w:rsidR="009142CD">
        <w:trPr>
          <w:cantSplit/>
          <w:trHeight w:val="355"/>
        </w:trPr>
        <w:tc>
          <w:tcPr>
            <w:tcW w:w="5490" w:type="dxa"/>
            <w:tcBorders>
              <w:top w:val="single" w:sz="4" w:space="0" w:color="000000"/>
              <w:left w:val="single" w:sz="4" w:space="0" w:color="000000"/>
              <w:bottom w:val="single" w:sz="4" w:space="0" w:color="000000"/>
              <w:right w:val="nil"/>
            </w:tcBorders>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Przygotowanie do zaliczenia zajęć</w:t>
            </w:r>
          </w:p>
        </w:tc>
        <w:tc>
          <w:tcPr>
            <w:tcW w:w="1703" w:type="dxa"/>
            <w:tcBorders>
              <w:top w:val="single" w:sz="4" w:space="0" w:color="000000"/>
              <w:left w:val="single" w:sz="4" w:space="0" w:color="000000"/>
              <w:bottom w:val="single" w:sz="4" w:space="0" w:color="000000"/>
              <w:right w:val="nil"/>
            </w:tcBorders>
            <w:vAlign w:val="center"/>
          </w:tcPr>
          <w:p w:rsidR="009142CD" w:rsidRDefault="00B57AAB">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5</w:t>
            </w:r>
          </w:p>
        </w:tc>
        <w:tc>
          <w:tcPr>
            <w:tcW w:w="1704" w:type="dxa"/>
            <w:tcBorders>
              <w:top w:val="single" w:sz="4" w:space="0" w:color="000000"/>
              <w:left w:val="single" w:sz="4" w:space="0" w:color="000000"/>
              <w:bottom w:val="single" w:sz="4" w:space="0" w:color="000000"/>
              <w:right w:val="single" w:sz="4" w:space="0" w:color="000000"/>
            </w:tcBorders>
            <w:vAlign w:val="center"/>
          </w:tcPr>
          <w:p w:rsidR="009142CD" w:rsidRDefault="00B57AAB">
            <w:pPr>
              <w:pBdr>
                <w:top w:val="nil"/>
                <w:left w:val="nil"/>
                <w:bottom w:val="nil"/>
                <w:right w:val="nil"/>
                <w:between w:val="nil"/>
              </w:pBdr>
              <w:spacing w:before="20" w:after="20" w:line="256" w:lineRule="auto"/>
              <w:ind w:left="0" w:hanging="2"/>
              <w:jc w:val="center"/>
              <w:rPr>
                <w:color w:val="000000"/>
                <w:sz w:val="20"/>
                <w:szCs w:val="20"/>
              </w:rPr>
            </w:pPr>
            <w:r>
              <w:rPr>
                <w:color w:val="000000"/>
                <w:sz w:val="20"/>
                <w:szCs w:val="20"/>
              </w:rPr>
              <w:t>10</w:t>
            </w:r>
          </w:p>
        </w:tc>
      </w:tr>
      <w:tr w:rsidR="009142CD">
        <w:trPr>
          <w:cantSplit/>
          <w:trHeight w:val="240"/>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rPr>
                <w:color w:val="000000"/>
                <w:sz w:val="20"/>
                <w:szCs w:val="20"/>
              </w:rPr>
            </w:pPr>
            <w:r>
              <w:rPr>
                <w:b/>
                <w:color w:val="000000"/>
                <w:sz w:val="20"/>
                <w:szCs w:val="20"/>
              </w:rPr>
              <w:t>SUMARYCZNE OBCIĄŻENIE GODZINOWE STUDENTA</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50</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50</w:t>
            </w:r>
          </w:p>
        </w:tc>
      </w:tr>
      <w:tr w:rsidR="009142CD">
        <w:trPr>
          <w:cantSplit/>
          <w:trHeight w:val="272"/>
        </w:trPr>
        <w:tc>
          <w:tcPr>
            <w:tcW w:w="5490"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right"/>
              <w:rPr>
                <w:color w:val="000000"/>
                <w:sz w:val="20"/>
                <w:szCs w:val="20"/>
              </w:rPr>
            </w:pPr>
            <w:r>
              <w:rPr>
                <w:b/>
                <w:color w:val="000000"/>
                <w:sz w:val="20"/>
                <w:szCs w:val="20"/>
              </w:rPr>
              <w:t>Liczba punktów ECTS</w:t>
            </w:r>
          </w:p>
        </w:tc>
        <w:tc>
          <w:tcPr>
            <w:tcW w:w="1703" w:type="dxa"/>
            <w:tcBorders>
              <w:top w:val="single" w:sz="4" w:space="0" w:color="000000"/>
              <w:left w:val="single" w:sz="4" w:space="0" w:color="000000"/>
              <w:bottom w:val="single" w:sz="4" w:space="0" w:color="000000"/>
              <w:right w:val="nil"/>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2</w:t>
            </w:r>
          </w:p>
        </w:tc>
        <w:tc>
          <w:tcPr>
            <w:tcW w:w="170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142CD" w:rsidRDefault="007A5630">
            <w:pPr>
              <w:pBdr>
                <w:top w:val="nil"/>
                <w:left w:val="nil"/>
                <w:bottom w:val="nil"/>
                <w:right w:val="nil"/>
                <w:between w:val="nil"/>
              </w:pBdr>
              <w:spacing w:before="20" w:after="20" w:line="256" w:lineRule="auto"/>
              <w:ind w:left="0" w:hanging="2"/>
              <w:jc w:val="center"/>
              <w:rPr>
                <w:color w:val="000000"/>
                <w:sz w:val="20"/>
                <w:szCs w:val="20"/>
              </w:rPr>
            </w:pPr>
            <w:r>
              <w:rPr>
                <w:b/>
                <w:color w:val="000000"/>
                <w:sz w:val="20"/>
                <w:szCs w:val="20"/>
              </w:rPr>
              <w:t>2</w:t>
            </w:r>
          </w:p>
        </w:tc>
      </w:tr>
    </w:tbl>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3178"/>
      </w:tblGrid>
      <w:tr w:rsidR="005659F0" w:rsidTr="005659F0">
        <w:tc>
          <w:tcPr>
            <w:tcW w:w="2600" w:type="dxa"/>
            <w:tcBorders>
              <w:top w:val="single" w:sz="4" w:space="0" w:color="auto"/>
              <w:left w:val="single" w:sz="4" w:space="0" w:color="auto"/>
              <w:bottom w:val="single" w:sz="4" w:space="0" w:color="auto"/>
              <w:right w:val="single" w:sz="4" w:space="0" w:color="auto"/>
            </w:tcBorders>
            <w:hideMark/>
          </w:tcPr>
          <w:p w:rsidR="005659F0" w:rsidRDefault="005659F0">
            <w:pPr>
              <w:ind w:leftChars="0" w:left="2" w:hanging="2"/>
              <w:rPr>
                <w:position w:val="0"/>
              </w:rPr>
            </w:pPr>
            <w:r>
              <w:t>Data ostatniej zmiany</w:t>
            </w:r>
          </w:p>
        </w:tc>
        <w:tc>
          <w:tcPr>
            <w:tcW w:w="3178" w:type="dxa"/>
            <w:tcBorders>
              <w:top w:val="single" w:sz="4" w:space="0" w:color="auto"/>
              <w:left w:val="single" w:sz="4" w:space="0" w:color="auto"/>
              <w:bottom w:val="single" w:sz="4" w:space="0" w:color="auto"/>
              <w:right w:val="single" w:sz="4" w:space="0" w:color="auto"/>
            </w:tcBorders>
            <w:hideMark/>
          </w:tcPr>
          <w:p w:rsidR="005659F0" w:rsidRDefault="005659F0">
            <w:pPr>
              <w:ind w:leftChars="0" w:left="2" w:hanging="2"/>
            </w:pPr>
            <w:r>
              <w:t>24.06.2025</w:t>
            </w:r>
          </w:p>
        </w:tc>
      </w:tr>
      <w:tr w:rsidR="005659F0" w:rsidTr="005659F0">
        <w:tc>
          <w:tcPr>
            <w:tcW w:w="2600" w:type="dxa"/>
            <w:tcBorders>
              <w:top w:val="single" w:sz="4" w:space="0" w:color="auto"/>
              <w:left w:val="single" w:sz="4" w:space="0" w:color="auto"/>
              <w:bottom w:val="single" w:sz="4" w:space="0" w:color="auto"/>
              <w:right w:val="single" w:sz="4" w:space="0" w:color="auto"/>
            </w:tcBorders>
            <w:hideMark/>
          </w:tcPr>
          <w:p w:rsidR="005659F0" w:rsidRDefault="005659F0">
            <w:pPr>
              <w:ind w:leftChars="0" w:left="2" w:hanging="2"/>
            </w:pPr>
            <w:r>
              <w:t>Zmiany wprowadził</w:t>
            </w:r>
          </w:p>
        </w:tc>
        <w:tc>
          <w:tcPr>
            <w:tcW w:w="3178" w:type="dxa"/>
            <w:tcBorders>
              <w:top w:val="single" w:sz="4" w:space="0" w:color="auto"/>
              <w:left w:val="single" w:sz="4" w:space="0" w:color="auto"/>
              <w:bottom w:val="single" w:sz="4" w:space="0" w:color="auto"/>
              <w:right w:val="single" w:sz="4" w:space="0" w:color="auto"/>
            </w:tcBorders>
            <w:hideMark/>
          </w:tcPr>
          <w:p w:rsidR="005659F0" w:rsidRDefault="005659F0">
            <w:pPr>
              <w:ind w:leftChars="0" w:left="2" w:hanging="2"/>
            </w:pPr>
            <w:r>
              <w:t>Zespół ds. Jakości Kształcenia INF</w:t>
            </w:r>
          </w:p>
        </w:tc>
      </w:tr>
      <w:tr w:rsidR="005659F0" w:rsidTr="005659F0">
        <w:tc>
          <w:tcPr>
            <w:tcW w:w="2600" w:type="dxa"/>
            <w:tcBorders>
              <w:top w:val="single" w:sz="4" w:space="0" w:color="auto"/>
              <w:left w:val="single" w:sz="4" w:space="0" w:color="auto"/>
              <w:bottom w:val="single" w:sz="4" w:space="0" w:color="auto"/>
              <w:right w:val="single" w:sz="4" w:space="0" w:color="auto"/>
            </w:tcBorders>
            <w:hideMark/>
          </w:tcPr>
          <w:p w:rsidR="005659F0" w:rsidRDefault="005659F0">
            <w:pPr>
              <w:ind w:leftChars="0" w:left="2" w:hanging="2"/>
            </w:pPr>
            <w:r>
              <w:t>Zmiany zatwierdził</w:t>
            </w:r>
          </w:p>
        </w:tc>
        <w:tc>
          <w:tcPr>
            <w:tcW w:w="3178" w:type="dxa"/>
            <w:tcBorders>
              <w:top w:val="single" w:sz="4" w:space="0" w:color="auto"/>
              <w:left w:val="single" w:sz="4" w:space="0" w:color="auto"/>
              <w:bottom w:val="single" w:sz="4" w:space="0" w:color="auto"/>
              <w:right w:val="single" w:sz="4" w:space="0" w:color="auto"/>
            </w:tcBorders>
            <w:hideMark/>
          </w:tcPr>
          <w:p w:rsidR="005659F0" w:rsidRDefault="005659F0">
            <w:pPr>
              <w:ind w:leftChars="0" w:left="2" w:hanging="2"/>
            </w:pPr>
            <w:r>
              <w:t>Mgr Arkadiusz Gwarda</w:t>
            </w:r>
          </w:p>
        </w:tc>
      </w:tr>
    </w:tbl>
    <w:p w:rsidR="009142CD" w:rsidRDefault="009142CD">
      <w:pPr>
        <w:pBdr>
          <w:top w:val="nil"/>
          <w:left w:val="nil"/>
          <w:bottom w:val="nil"/>
          <w:right w:val="nil"/>
          <w:between w:val="nil"/>
        </w:pBdr>
        <w:tabs>
          <w:tab w:val="left" w:pos="1907"/>
        </w:tabs>
        <w:spacing w:after="0" w:line="240" w:lineRule="auto"/>
        <w:ind w:left="0" w:hanging="2"/>
        <w:rPr>
          <w:color w:val="000000"/>
          <w:szCs w:val="24"/>
        </w:rPr>
      </w:pPr>
    </w:p>
    <w:sectPr w:rsidR="009142CD">
      <w:type w:val="continuous"/>
      <w:pgSz w:w="11906" w:h="16838"/>
      <w:pgMar w:top="1418" w:right="1418" w:bottom="1418" w:left="1418"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DF2" w:rsidRDefault="00143DF2">
      <w:pPr>
        <w:spacing w:after="0" w:line="240" w:lineRule="auto"/>
        <w:ind w:left="0" w:hanging="2"/>
      </w:pPr>
      <w:r>
        <w:separator/>
      </w:r>
    </w:p>
  </w:endnote>
  <w:endnote w:type="continuationSeparator" w:id="0">
    <w:p w:rsidR="00143DF2" w:rsidRDefault="00143DF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DejaVu Sans">
    <w:charset w:val="EE"/>
    <w:family w:val="swiss"/>
    <w:pitch w:val="variable"/>
    <w:sig w:usb0="E7002EFF" w:usb1="D200FDFF" w:usb2="0A24602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7A5630">
    <w:pPr>
      <w:pBdr>
        <w:top w:val="nil"/>
        <w:left w:val="nil"/>
        <w:bottom w:val="nil"/>
        <w:right w:val="nil"/>
        <w:between w:val="nil"/>
      </w:pBdr>
      <w:tabs>
        <w:tab w:val="center" w:pos="4536"/>
        <w:tab w:val="right" w:pos="9072"/>
      </w:tabs>
      <w:ind w:left="0" w:right="360" w:hanging="2"/>
      <w:rPr>
        <w:color w:val="000000"/>
        <w:szCs w:val="24"/>
      </w:rPr>
    </w:pPr>
    <w:r>
      <w:rPr>
        <w:noProof/>
        <w:lang w:eastAsia="pl-PL"/>
      </w:rPr>
      <mc:AlternateContent>
        <mc:Choice Requires="wpg">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83820" cy="18224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308853" y="3693640"/>
                        <a:ext cx="74295" cy="172720"/>
                      </a:xfrm>
                      <a:prstGeom prst="rect">
                        <a:avLst/>
                      </a:prstGeom>
                      <a:solidFill>
                        <a:srgbClr val="FFFFFF"/>
                      </a:solidFill>
                      <a:ln>
                        <a:noFill/>
                      </a:ln>
                    </wps:spPr>
                    <wps:txbx>
                      <w:txbxContent>
                        <w:p w:rsidR="009142CD" w:rsidRDefault="007A5630">
                          <w:pPr>
                            <w:spacing w:line="275" w:lineRule="auto"/>
                            <w:ind w:left="0" w:hanging="2"/>
                          </w:pPr>
                          <w:r>
                            <w:rPr>
                              <w:rFonts w:ascii="Arial" w:eastAsia="Arial" w:hAnsi="Arial" w:cs="Arial"/>
                              <w:color w:val="000000"/>
                            </w:rPr>
                            <w:t xml:space="preserve"> PAGE 5</w:t>
                          </w:r>
                        </w:p>
                        <w:p w:rsidR="009142CD" w:rsidRDefault="009142CD">
                          <w:pPr>
                            <w:spacing w:line="275" w:lineRule="auto"/>
                            <w:ind w:left="0" w:hanging="2"/>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cx1="http://schemas.microsoft.com/office/drawing/2015/9/8/chartex">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83820" cy="18224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3820" cy="18224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DF2" w:rsidRDefault="00143DF2">
      <w:pPr>
        <w:spacing w:after="0" w:line="240" w:lineRule="auto"/>
        <w:ind w:left="0" w:hanging="2"/>
      </w:pPr>
      <w:r>
        <w:separator/>
      </w:r>
    </w:p>
  </w:footnote>
  <w:footnote w:type="continuationSeparator" w:id="0">
    <w:p w:rsidR="00143DF2" w:rsidRDefault="00143DF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one" w:sz="0" w:space="0" w:color="000000"/>
        <w:left w:val="none" w:sz="0" w:space="0" w:color="000000"/>
        <w:bottom w:val="single" w:sz="4" w:space="1" w:color="000000"/>
        <w:right w:val="none" w:sz="0" w:space="0" w:color="000000"/>
        <w:between w:val="nil"/>
      </w:pBdr>
      <w:tabs>
        <w:tab w:val="center" w:pos="4536"/>
        <w:tab w:val="right" w:pos="9072"/>
      </w:tabs>
      <w:ind w:left="0" w:hanging="2"/>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2CD" w:rsidRDefault="009142CD">
    <w:pPr>
      <w:pBdr>
        <w:top w:val="nil"/>
        <w:left w:val="nil"/>
        <w:bottom w:val="nil"/>
        <w:right w:val="nil"/>
        <w:between w:val="nil"/>
      </w:pBdr>
      <w:tabs>
        <w:tab w:val="center" w:pos="4536"/>
        <w:tab w:val="right" w:pos="9072"/>
      </w:tabs>
      <w:ind w:left="0" w:hanging="2"/>
      <w:rPr>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BA7"/>
    <w:multiLevelType w:val="multilevel"/>
    <w:tmpl w:val="EF60FB2A"/>
    <w:lvl w:ilvl="0">
      <w:start w:val="1"/>
      <w:numFmt w:val="decimal"/>
      <w:lvlText w:val="%1."/>
      <w:lvlJc w:val="left"/>
      <w:pPr>
        <w:ind w:left="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1423F52"/>
    <w:multiLevelType w:val="multilevel"/>
    <w:tmpl w:val="B6267D50"/>
    <w:lvl w:ilvl="0">
      <w:start w:val="1"/>
      <w:numFmt w:val="decimal"/>
      <w:pStyle w:val="Nagwek1"/>
      <w:lvlText w:val="%1."/>
      <w:lvlJc w:val="left"/>
      <w:pPr>
        <w:ind w:left="0" w:firstLine="0"/>
      </w:pPr>
      <w:rPr>
        <w:vertAlign w:val="baseline"/>
      </w:rPr>
    </w:lvl>
    <w:lvl w:ilvl="1">
      <w:start w:val="1"/>
      <w:numFmt w:val="bullet"/>
      <w:pStyle w:val="Nagwek2"/>
      <w:lvlText w:val=""/>
      <w:lvlJc w:val="left"/>
      <w:pPr>
        <w:ind w:left="0" w:firstLine="0"/>
      </w:pPr>
    </w:lvl>
    <w:lvl w:ilvl="2">
      <w:start w:val="1"/>
      <w:numFmt w:val="bullet"/>
      <w:pStyle w:val="Nagwek3"/>
      <w:lvlText w:val=""/>
      <w:lvlJc w:val="left"/>
      <w:pPr>
        <w:ind w:left="0" w:firstLine="0"/>
      </w:pPr>
    </w:lvl>
    <w:lvl w:ilvl="3">
      <w:start w:val="1"/>
      <w:numFmt w:val="bullet"/>
      <w:pStyle w:val="Nagwek4"/>
      <w:lvlText w:val=""/>
      <w:lvlJc w:val="left"/>
      <w:pPr>
        <w:ind w:left="0" w:firstLine="0"/>
      </w:pPr>
    </w:lvl>
    <w:lvl w:ilvl="4">
      <w:start w:val="1"/>
      <w:numFmt w:val="bullet"/>
      <w:pStyle w:val="Nagwek5"/>
      <w:lvlText w:val=""/>
      <w:lvlJc w:val="left"/>
      <w:pPr>
        <w:ind w:left="0" w:firstLine="0"/>
      </w:pPr>
    </w:lvl>
    <w:lvl w:ilvl="5">
      <w:start w:val="1"/>
      <w:numFmt w:val="bullet"/>
      <w:pStyle w:val="Nagwek6"/>
      <w:lvlText w:val=""/>
      <w:lvlJc w:val="left"/>
      <w:pPr>
        <w:ind w:left="0" w:firstLine="0"/>
      </w:pPr>
    </w:lvl>
    <w:lvl w:ilvl="6">
      <w:start w:val="1"/>
      <w:numFmt w:val="bullet"/>
      <w:pStyle w:val="Nagwek7"/>
      <w:lvlText w:val=""/>
      <w:lvlJc w:val="left"/>
      <w:pPr>
        <w:ind w:left="0" w:firstLine="0"/>
      </w:pPr>
    </w:lvl>
    <w:lvl w:ilvl="7">
      <w:start w:val="1"/>
      <w:numFmt w:val="bullet"/>
      <w:pStyle w:val="Nagwek8"/>
      <w:lvlText w:val=""/>
      <w:lvlJc w:val="left"/>
      <w:pPr>
        <w:ind w:left="0" w:firstLine="0"/>
      </w:pPr>
    </w:lvl>
    <w:lvl w:ilvl="8">
      <w:start w:val="1"/>
      <w:numFmt w:val="bullet"/>
      <w:lvlText w:val=""/>
      <w:lvlJc w:val="left"/>
      <w:pPr>
        <w:ind w:left="0" w:firstLine="0"/>
      </w:pPr>
    </w:lvl>
  </w:abstractNum>
  <w:abstractNum w:abstractNumId="2" w15:restartNumberingAfterBreak="0">
    <w:nsid w:val="1F4F4800"/>
    <w:multiLevelType w:val="multilevel"/>
    <w:tmpl w:val="C86420C0"/>
    <w:lvl w:ilvl="0">
      <w:start w:val="1"/>
      <w:numFmt w:val="decimal"/>
      <w:pStyle w:val="Wykazlit"/>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15:restartNumberingAfterBreak="0">
    <w:nsid w:val="7E0E3734"/>
    <w:multiLevelType w:val="multilevel"/>
    <w:tmpl w:val="FEA0FD62"/>
    <w:lvl w:ilvl="0">
      <w:start w:val="3"/>
      <w:numFmt w:val="decimal"/>
      <w:lvlText w:val="%1."/>
      <w:lvlJc w:val="left"/>
      <w:pPr>
        <w:ind w:left="360" w:hanging="360"/>
      </w:pPr>
      <w:rPr>
        <w:b/>
        <w:sz w:val="22"/>
        <w:szCs w:val="22"/>
        <w:vertAlign w:val="baseline"/>
      </w:rPr>
    </w:lvl>
    <w:lvl w:ilvl="1">
      <w:start w:val="1"/>
      <w:numFmt w:val="decimal"/>
      <w:lvlText w:val="%1.%2."/>
      <w:lvlJc w:val="left"/>
      <w:pPr>
        <w:ind w:left="720" w:hanging="360"/>
      </w:pPr>
      <w:rPr>
        <w:b/>
        <w:sz w:val="22"/>
        <w:szCs w:val="22"/>
        <w:vertAlign w:val="baseline"/>
      </w:rPr>
    </w:lvl>
    <w:lvl w:ilvl="2">
      <w:start w:val="1"/>
      <w:numFmt w:val="decimal"/>
      <w:lvlText w:val="%1.%2.%3."/>
      <w:lvlJc w:val="left"/>
      <w:pPr>
        <w:ind w:left="1440" w:hanging="720"/>
      </w:pPr>
      <w:rPr>
        <w:b/>
        <w:sz w:val="22"/>
        <w:szCs w:val="22"/>
        <w:vertAlign w:val="baseline"/>
      </w:rPr>
    </w:lvl>
    <w:lvl w:ilvl="3">
      <w:start w:val="1"/>
      <w:numFmt w:val="decimal"/>
      <w:lvlText w:val="%1.%2.%3.%4."/>
      <w:lvlJc w:val="left"/>
      <w:pPr>
        <w:ind w:left="1800" w:hanging="720"/>
      </w:pPr>
      <w:rPr>
        <w:b/>
        <w:sz w:val="22"/>
        <w:szCs w:val="22"/>
        <w:vertAlign w:val="baseline"/>
      </w:rPr>
    </w:lvl>
    <w:lvl w:ilvl="4">
      <w:start w:val="1"/>
      <w:numFmt w:val="decimal"/>
      <w:lvlText w:val="%1.%2.%3.%4.%5."/>
      <w:lvlJc w:val="left"/>
      <w:pPr>
        <w:ind w:left="2520" w:hanging="1080"/>
      </w:pPr>
      <w:rPr>
        <w:b/>
        <w:sz w:val="22"/>
        <w:szCs w:val="22"/>
        <w:vertAlign w:val="baseline"/>
      </w:rPr>
    </w:lvl>
    <w:lvl w:ilvl="5">
      <w:start w:val="1"/>
      <w:numFmt w:val="decimal"/>
      <w:lvlText w:val="%1.%2.%3.%4.%5.%6."/>
      <w:lvlJc w:val="left"/>
      <w:pPr>
        <w:ind w:left="2880" w:hanging="1080"/>
      </w:pPr>
      <w:rPr>
        <w:b/>
        <w:sz w:val="22"/>
        <w:szCs w:val="22"/>
        <w:vertAlign w:val="baseline"/>
      </w:rPr>
    </w:lvl>
    <w:lvl w:ilvl="6">
      <w:start w:val="1"/>
      <w:numFmt w:val="decimal"/>
      <w:lvlText w:val="%1.%2.%3.%4.%5.%6.%7."/>
      <w:lvlJc w:val="left"/>
      <w:pPr>
        <w:ind w:left="3240" w:hanging="1080"/>
      </w:pPr>
      <w:rPr>
        <w:b/>
        <w:sz w:val="22"/>
        <w:szCs w:val="22"/>
        <w:vertAlign w:val="baseline"/>
      </w:rPr>
    </w:lvl>
    <w:lvl w:ilvl="7">
      <w:start w:val="1"/>
      <w:numFmt w:val="decimal"/>
      <w:lvlText w:val="%1.%2.%3.%4.%5.%6.%7.%8."/>
      <w:lvlJc w:val="left"/>
      <w:pPr>
        <w:ind w:left="3960" w:hanging="1440"/>
      </w:pPr>
      <w:rPr>
        <w:b/>
        <w:sz w:val="22"/>
        <w:szCs w:val="22"/>
        <w:vertAlign w:val="baseline"/>
      </w:rPr>
    </w:lvl>
    <w:lvl w:ilvl="8">
      <w:start w:val="1"/>
      <w:numFmt w:val="decimal"/>
      <w:lvlText w:val="%1.%2.%3.%4.%5.%6.%7.%8.%9."/>
      <w:lvlJc w:val="left"/>
      <w:pPr>
        <w:ind w:left="4320" w:hanging="1440"/>
      </w:pPr>
      <w:rPr>
        <w:b/>
        <w:sz w:val="22"/>
        <w:szCs w:val="22"/>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CD"/>
    <w:rsid w:val="00090E2E"/>
    <w:rsid w:val="001153C3"/>
    <w:rsid w:val="00122F81"/>
    <w:rsid w:val="00127676"/>
    <w:rsid w:val="00143DF2"/>
    <w:rsid w:val="0032135B"/>
    <w:rsid w:val="005659F0"/>
    <w:rsid w:val="006A7FDD"/>
    <w:rsid w:val="007A5630"/>
    <w:rsid w:val="008371C4"/>
    <w:rsid w:val="009142CD"/>
    <w:rsid w:val="009B7AFC"/>
    <w:rsid w:val="00B57AAB"/>
    <w:rsid w:val="00B759A9"/>
    <w:rsid w:val="00DD0191"/>
    <w:rsid w:val="00FA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71A1"/>
  <w15:docId w15:val="{E565C9FE-CE11-4279-B24E-DD3ACB86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after="200" w:line="276" w:lineRule="auto"/>
      <w:ind w:leftChars="-1" w:left="-1" w:hangingChars="1" w:hanging="1"/>
      <w:textDirection w:val="btLr"/>
      <w:textAlignment w:val="top"/>
      <w:outlineLvl w:val="0"/>
    </w:pPr>
    <w:rPr>
      <w:position w:val="-1"/>
      <w:sz w:val="24"/>
      <w:szCs w:val="22"/>
      <w:lang w:eastAsia="zh-CN"/>
    </w:rPr>
  </w:style>
  <w:style w:type="paragraph" w:styleId="Nagwek1">
    <w:name w:val="heading 1"/>
    <w:basedOn w:val="Normalny"/>
    <w:next w:val="Normalny"/>
    <w:pPr>
      <w:keepNext/>
      <w:numPr>
        <w:numId w:val="2"/>
      </w:numPr>
      <w:tabs>
        <w:tab w:val="left" w:pos="720"/>
        <w:tab w:val="left" w:pos="2124"/>
        <w:tab w:val="left" w:pos="4260"/>
      </w:tabs>
      <w:spacing w:before="120" w:after="0"/>
      <w:ind w:firstLine="357"/>
      <w:jc w:val="both"/>
    </w:pPr>
    <w:rPr>
      <w:b/>
      <w:sz w:val="20"/>
    </w:rPr>
  </w:style>
  <w:style w:type="paragraph" w:styleId="Nagwek2">
    <w:name w:val="heading 2"/>
    <w:basedOn w:val="Normalny"/>
    <w:next w:val="Normalny"/>
    <w:pPr>
      <w:keepNext/>
      <w:numPr>
        <w:ilvl w:val="1"/>
        <w:numId w:val="2"/>
      </w:numPr>
      <w:tabs>
        <w:tab w:val="left" w:pos="720"/>
        <w:tab w:val="left" w:pos="2124"/>
        <w:tab w:val="left" w:pos="4260"/>
      </w:tabs>
      <w:ind w:left="360"/>
      <w:jc w:val="both"/>
      <w:outlineLvl w:val="1"/>
    </w:pPr>
    <w:rPr>
      <w:b/>
      <w:sz w:val="20"/>
    </w:rPr>
  </w:style>
  <w:style w:type="paragraph" w:styleId="Nagwek3">
    <w:name w:val="heading 3"/>
    <w:basedOn w:val="Normalny"/>
    <w:next w:val="Normalny"/>
    <w:pPr>
      <w:keepNext/>
      <w:numPr>
        <w:ilvl w:val="2"/>
        <w:numId w:val="2"/>
      </w:numPr>
      <w:tabs>
        <w:tab w:val="left" w:pos="-2280"/>
        <w:tab w:val="left" w:pos="240"/>
      </w:tabs>
      <w:spacing w:before="120" w:after="0"/>
      <w:ind w:left="357"/>
      <w:jc w:val="both"/>
      <w:outlineLvl w:val="2"/>
    </w:pPr>
    <w:rPr>
      <w:b/>
      <w:caps/>
      <w:sz w:val="20"/>
    </w:rPr>
  </w:style>
  <w:style w:type="paragraph" w:styleId="Nagwek4">
    <w:name w:val="heading 4"/>
    <w:basedOn w:val="Normalny"/>
    <w:next w:val="Normalny"/>
    <w:pPr>
      <w:keepNext/>
      <w:numPr>
        <w:ilvl w:val="3"/>
        <w:numId w:val="2"/>
      </w:numPr>
      <w:spacing w:before="120" w:after="120" w:line="240" w:lineRule="auto"/>
      <w:ind w:left="-1" w:hanging="1"/>
      <w:outlineLvl w:val="3"/>
    </w:pPr>
    <w:rPr>
      <w:b/>
      <w:sz w:val="28"/>
    </w:rPr>
  </w:style>
  <w:style w:type="paragraph" w:styleId="Nagwek5">
    <w:name w:val="heading 5"/>
    <w:basedOn w:val="Normalny"/>
    <w:next w:val="Normalny"/>
    <w:pPr>
      <w:keepNext/>
      <w:numPr>
        <w:ilvl w:val="4"/>
        <w:numId w:val="2"/>
      </w:numPr>
      <w:autoSpaceDE w:val="0"/>
      <w:spacing w:before="40" w:after="0"/>
      <w:ind w:left="-1" w:hanging="1"/>
      <w:jc w:val="both"/>
      <w:outlineLvl w:val="4"/>
    </w:pPr>
    <w:rPr>
      <w:b/>
      <w:color w:val="000000"/>
      <w:sz w:val="20"/>
      <w:lang w:val="en-US"/>
    </w:rPr>
  </w:style>
  <w:style w:type="paragraph" w:styleId="Nagwek6">
    <w:name w:val="heading 6"/>
    <w:basedOn w:val="Normalny"/>
    <w:next w:val="Normalny"/>
    <w:pPr>
      <w:keepNext/>
      <w:numPr>
        <w:ilvl w:val="5"/>
        <w:numId w:val="2"/>
      </w:numPr>
      <w:autoSpaceDE w:val="0"/>
      <w:spacing w:after="0" w:line="240" w:lineRule="auto"/>
      <w:ind w:left="-1" w:hanging="1"/>
      <w:outlineLvl w:val="5"/>
    </w:pPr>
    <w:rPr>
      <w:b/>
      <w:color w:val="000000"/>
    </w:rPr>
  </w:style>
  <w:style w:type="paragraph" w:styleId="Nagwek7">
    <w:name w:val="heading 7"/>
    <w:basedOn w:val="Normalny"/>
    <w:next w:val="Normalny"/>
    <w:pPr>
      <w:keepNext/>
      <w:numPr>
        <w:ilvl w:val="6"/>
        <w:numId w:val="2"/>
      </w:numPr>
      <w:autoSpaceDE w:val="0"/>
      <w:spacing w:after="60"/>
      <w:ind w:left="-108" w:right="-108"/>
      <w:jc w:val="center"/>
      <w:outlineLvl w:val="6"/>
    </w:pPr>
    <w:rPr>
      <w:b/>
      <w:i/>
      <w:color w:val="FF0000"/>
      <w:sz w:val="16"/>
    </w:rPr>
  </w:style>
  <w:style w:type="paragraph" w:styleId="Nagwek8">
    <w:name w:val="heading 8"/>
    <w:basedOn w:val="Normalny"/>
    <w:next w:val="Normalny"/>
    <w:pPr>
      <w:keepNext/>
      <w:numPr>
        <w:ilvl w:val="7"/>
        <w:numId w:val="2"/>
      </w:numPr>
      <w:autoSpaceDE w:val="0"/>
      <w:spacing w:after="60"/>
      <w:ind w:left="-1" w:hanging="1"/>
      <w:outlineLvl w:val="7"/>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imes New Roman" w:eastAsia="Verdana" w:hAnsi="Times New Roman" w:cs="Times New Roman"/>
      <w:b w:val="0"/>
      <w:i w:val="0"/>
      <w:strike w:val="0"/>
      <w:dstrike w:val="0"/>
      <w:outline w:val="0"/>
      <w:shadow w:val="0"/>
      <w:w w:val="100"/>
      <w:position w:val="-1"/>
      <w:sz w:val="20"/>
      <w:szCs w:val="18"/>
      <w:effect w:val="none"/>
      <w:vertAlign w:val="baseline"/>
      <w:cs w:val="0"/>
      <w:em w:val="none"/>
    </w:rPr>
  </w:style>
  <w:style w:type="character" w:customStyle="1" w:styleId="WW8Num4z0">
    <w:name w:val="WW8Num4z0"/>
    <w:rPr>
      <w:b w:val="0"/>
      <w:i w:val="0"/>
      <w:w w:val="100"/>
      <w:position w:val="-1"/>
      <w:sz w:val="20"/>
      <w:effect w:val="none"/>
      <w:vertAlign w:val="baseline"/>
      <w:cs w:val="0"/>
      <w:em w:val="none"/>
    </w:rPr>
  </w:style>
  <w:style w:type="character" w:customStyle="1" w:styleId="WW8Num5z0">
    <w:name w:val="WW8Num5z0"/>
    <w:rPr>
      <w:rFonts w:ascii="Symbol" w:hAnsi="Symbol" w:cs="Symbol"/>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9z0">
    <w:name w:val="WW8Num9z0"/>
    <w:rPr>
      <w:w w:val="100"/>
      <w:position w:val="-1"/>
      <w:effect w:val="none"/>
      <w:vertAlign w:val="baseline"/>
      <w:cs w:val="0"/>
      <w:em w:val="none"/>
    </w:rPr>
  </w:style>
  <w:style w:type="character" w:customStyle="1" w:styleId="WW8Num10z0">
    <w:name w:val="WW8Num10z0"/>
    <w:rPr>
      <w:rFonts w:ascii="Symbol" w:hAnsi="Symbol" w:cs="Symbol"/>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rFonts w:ascii="Symbol" w:hAnsi="Symbol" w:cs="Symbol"/>
      <w:b w:val="0"/>
      <w:w w:val="100"/>
      <w:position w:val="-1"/>
      <w:effect w:val="none"/>
      <w:vertAlign w:val="baseline"/>
      <w:cs w:val="0"/>
      <w:em w:val="none"/>
    </w:rPr>
  </w:style>
  <w:style w:type="character" w:customStyle="1" w:styleId="WW8Num12z1">
    <w:name w:val="WW8Num12z1"/>
    <w:rPr>
      <w:b/>
      <w:w w:val="100"/>
      <w:position w:val="-1"/>
      <w:effect w:val="none"/>
      <w:vertAlign w:val="baseline"/>
      <w:cs w:val="0"/>
      <w:em w:val="none"/>
    </w:rPr>
  </w:style>
  <w:style w:type="character" w:customStyle="1" w:styleId="WW8Num12z2">
    <w:name w:val="WW8Num12z2"/>
    <w:rPr>
      <w:rFonts w:ascii="Wingdings" w:hAnsi="Wingdings" w:cs="Wingdings"/>
      <w:w w:val="100"/>
      <w:position w:val="-1"/>
      <w:effect w:val="none"/>
      <w:vertAlign w:val="baseline"/>
      <w:cs w:val="0"/>
      <w:em w:val="none"/>
    </w:rPr>
  </w:style>
  <w:style w:type="character" w:customStyle="1" w:styleId="WW8Num12z3">
    <w:name w:val="WW8Num12z3"/>
    <w:rPr>
      <w:rFonts w:ascii="Symbol" w:hAnsi="Symbol" w:cs="Symbol"/>
      <w:w w:val="100"/>
      <w:position w:val="-1"/>
      <w:effect w:val="none"/>
      <w:vertAlign w:val="baseline"/>
      <w:cs w:val="0"/>
      <w:em w:val="none"/>
    </w:rPr>
  </w:style>
  <w:style w:type="character" w:customStyle="1" w:styleId="WW8Num12z4">
    <w:name w:val="WW8Num12z4"/>
    <w:rPr>
      <w:rFonts w:ascii="Courier New" w:hAnsi="Courier New" w:cs="Arial Narrow"/>
      <w:w w:val="100"/>
      <w:position w:val="-1"/>
      <w:effect w:val="none"/>
      <w:vertAlign w:val="baseline"/>
      <w:cs w:val="0"/>
      <w:em w:val="none"/>
    </w:rPr>
  </w:style>
  <w:style w:type="character" w:customStyle="1" w:styleId="WW8Num13z0">
    <w:name w:val="WW8Num13z0"/>
    <w:rPr>
      <w:b/>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rFonts w:ascii="Wingdings" w:hAnsi="Wingdings" w:cs="Wingdings"/>
      <w:w w:val="100"/>
      <w:position w:val="-1"/>
      <w:sz w:val="24"/>
      <w:effect w:val="none"/>
      <w:vertAlign w:val="baseline"/>
      <w:cs w:val="0"/>
      <w:em w:val="none"/>
    </w:rPr>
  </w:style>
  <w:style w:type="character" w:customStyle="1" w:styleId="WW8Num15z0">
    <w:name w:val="WW8Num15z0"/>
    <w:rPr>
      <w:rFonts w:ascii="Wingdings" w:hAnsi="Wingdings" w:cs="Wingdings"/>
      <w:w w:val="100"/>
      <w:position w:val="-1"/>
      <w:sz w:val="24"/>
      <w:effect w:val="none"/>
      <w:vertAlign w:val="baseline"/>
      <w:cs w:val="0"/>
      <w:em w:val="none"/>
    </w:rPr>
  </w:style>
  <w:style w:type="character" w:customStyle="1" w:styleId="WW8Num16z0">
    <w:name w:val="WW8Num16z0"/>
    <w:rPr>
      <w:w w:val="100"/>
      <w:position w:val="-1"/>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rFonts w:ascii="Symbol" w:hAnsi="Symbol" w:cs="Symbol"/>
      <w:w w:val="100"/>
      <w:position w:val="-1"/>
      <w:effect w:val="none"/>
      <w:vertAlign w:val="baseline"/>
      <w:cs w:val="0"/>
      <w:em w:val="none"/>
    </w:rPr>
  </w:style>
  <w:style w:type="character" w:customStyle="1" w:styleId="WW8Num17z1">
    <w:name w:val="WW8Num17z1"/>
    <w:rPr>
      <w:rFonts w:ascii="Courier New" w:hAnsi="Courier New" w:cs="Arial Narrow"/>
      <w:w w:val="100"/>
      <w:position w:val="-1"/>
      <w:effect w:val="none"/>
      <w:vertAlign w:val="baseline"/>
      <w:cs w:val="0"/>
      <w:em w:val="none"/>
    </w:rPr>
  </w:style>
  <w:style w:type="character" w:customStyle="1" w:styleId="WW8Num17z2">
    <w:name w:val="WW8Num17z2"/>
    <w:rPr>
      <w:rFonts w:ascii="Wingdings" w:hAnsi="Wingdings" w:cs="Wingdings"/>
      <w:w w:val="100"/>
      <w:position w:val="-1"/>
      <w:effect w:val="none"/>
      <w:vertAlign w:val="baseline"/>
      <w:cs w:val="0"/>
      <w:em w:val="none"/>
    </w:rPr>
  </w:style>
  <w:style w:type="character" w:customStyle="1" w:styleId="WW8Num18z0">
    <w:name w:val="WW8Num18z0"/>
    <w:rPr>
      <w:rFonts w:ascii="Symbol" w:hAnsi="Symbol" w:cs="Symbol"/>
      <w:b w:val="0"/>
      <w:w w:val="100"/>
      <w:position w:val="-1"/>
      <w:effect w:val="none"/>
      <w:vertAlign w:val="baseline"/>
      <w:cs w:val="0"/>
      <w:em w:val="none"/>
    </w:rPr>
  </w:style>
  <w:style w:type="character" w:customStyle="1" w:styleId="WW8Num18z1">
    <w:name w:val="WW8Num18z1"/>
    <w:rPr>
      <w:rFonts w:ascii="Courier New" w:hAnsi="Courier New" w:cs="Arial Narrow"/>
      <w:w w:val="100"/>
      <w:position w:val="-1"/>
      <w:effect w:val="none"/>
      <w:vertAlign w:val="baseline"/>
      <w:cs w:val="0"/>
      <w:em w:val="none"/>
    </w:rPr>
  </w:style>
  <w:style w:type="character" w:customStyle="1" w:styleId="WW8Num18z2">
    <w:name w:val="WW8Num18z2"/>
    <w:rPr>
      <w:rFonts w:ascii="Wingdings" w:hAnsi="Wingdings" w:cs="Wingdings"/>
      <w:w w:val="100"/>
      <w:position w:val="-1"/>
      <w:effect w:val="none"/>
      <w:vertAlign w:val="baseline"/>
      <w:cs w:val="0"/>
      <w:em w:val="none"/>
    </w:rPr>
  </w:style>
  <w:style w:type="character" w:customStyle="1" w:styleId="WW8Num18z3">
    <w:name w:val="WW8Num18z3"/>
    <w:rPr>
      <w:rFonts w:ascii="Symbol" w:hAnsi="Symbol" w:cs="Symbol"/>
      <w:w w:val="100"/>
      <w:position w:val="-1"/>
      <w:effect w:val="none"/>
      <w:vertAlign w:val="baseline"/>
      <w:cs w:val="0"/>
      <w:em w:val="none"/>
    </w:rPr>
  </w:style>
  <w:style w:type="character" w:customStyle="1" w:styleId="WW8Num19z0">
    <w:name w:val="WW8Num19z0"/>
    <w:rPr>
      <w:w w:val="100"/>
      <w:position w:val="-1"/>
      <w:effect w:val="none"/>
      <w:vertAlign w:val="baseline"/>
      <w:cs w:val="0"/>
      <w:em w:val="none"/>
    </w:rPr>
  </w:style>
  <w:style w:type="character" w:customStyle="1" w:styleId="WW8Num20z0">
    <w:name w:val="WW8Num20z0"/>
    <w:rPr>
      <w:rFonts w:ascii="Symbol" w:hAnsi="Symbol" w:cs="Symbol"/>
      <w:b w:val="0"/>
      <w:w w:val="100"/>
      <w:position w:val="-1"/>
      <w:effect w:val="none"/>
      <w:vertAlign w:val="baseline"/>
      <w:cs w:val="0"/>
      <w:em w:val="none"/>
    </w:rPr>
  </w:style>
  <w:style w:type="character" w:customStyle="1" w:styleId="WW8Num20z1">
    <w:name w:val="WW8Num20z1"/>
    <w:rPr>
      <w:rFonts w:ascii="Courier New" w:hAnsi="Courier New" w:cs="Arial Narrow"/>
      <w:w w:val="100"/>
      <w:position w:val="-1"/>
      <w:effect w:val="none"/>
      <w:vertAlign w:val="baseline"/>
      <w:cs w:val="0"/>
      <w:em w:val="none"/>
    </w:rPr>
  </w:style>
  <w:style w:type="character" w:customStyle="1" w:styleId="WW8Num20z2">
    <w:name w:val="WW8Num20z2"/>
    <w:rPr>
      <w:rFonts w:ascii="Wingdings" w:hAnsi="Wingdings" w:cs="Wingdings"/>
      <w:w w:val="100"/>
      <w:position w:val="-1"/>
      <w:effect w:val="none"/>
      <w:vertAlign w:val="baseline"/>
      <w:cs w:val="0"/>
      <w:em w:val="none"/>
    </w:rPr>
  </w:style>
  <w:style w:type="character" w:customStyle="1" w:styleId="WW8Num20z3">
    <w:name w:val="WW8Num20z3"/>
    <w:rPr>
      <w:rFonts w:ascii="Symbol" w:hAnsi="Symbol" w:cs="Symbol"/>
      <w:w w:val="100"/>
      <w:position w:val="-1"/>
      <w:effect w:val="none"/>
      <w:vertAlign w:val="baseline"/>
      <w:cs w:val="0"/>
      <w:em w:val="none"/>
    </w:rPr>
  </w:style>
  <w:style w:type="character" w:customStyle="1" w:styleId="WW8Num21z0">
    <w:name w:val="WW8Num21z0"/>
    <w:rPr>
      <w:w w:val="100"/>
      <w:position w:val="-1"/>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rFonts w:ascii="Symbol" w:hAnsi="Symbol" w:cs="Symbol"/>
      <w:w w:val="100"/>
      <w:position w:val="-1"/>
      <w:effect w:val="none"/>
      <w:vertAlign w:val="baseline"/>
      <w:cs w:val="0"/>
      <w:em w:val="none"/>
    </w:rPr>
  </w:style>
  <w:style w:type="character" w:customStyle="1" w:styleId="WW8Num23z1">
    <w:name w:val="WW8Num23z1"/>
    <w:rPr>
      <w:rFonts w:ascii="Courier New" w:hAnsi="Courier New" w:cs="Arial Narrow"/>
      <w:w w:val="100"/>
      <w:position w:val="-1"/>
      <w:effect w:val="none"/>
      <w:vertAlign w:val="baseline"/>
      <w:cs w:val="0"/>
      <w:em w:val="none"/>
    </w:rPr>
  </w:style>
  <w:style w:type="character" w:customStyle="1" w:styleId="WW8Num23z2">
    <w:name w:val="WW8Num23z2"/>
    <w:rPr>
      <w:rFonts w:ascii="Wingdings" w:hAnsi="Wingdings" w:cs="Wingdings"/>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rFonts w:ascii="Wingdings" w:hAnsi="Wingdings" w:cs="Courier New"/>
      <w:w w:val="100"/>
      <w:position w:val="-1"/>
      <w:effect w:val="none"/>
      <w:vertAlign w:val="baseline"/>
      <w:cs w:val="0"/>
      <w:em w:val="none"/>
    </w:rPr>
  </w:style>
  <w:style w:type="character" w:customStyle="1" w:styleId="WW8Num25z1">
    <w:name w:val="WW8Num25z1"/>
    <w:rPr>
      <w:w w:val="100"/>
      <w:position w:val="-1"/>
      <w:effect w:val="none"/>
      <w:vertAlign w:val="baseline"/>
      <w:cs w:val="0"/>
      <w:em w:val="none"/>
    </w:rPr>
  </w:style>
  <w:style w:type="character" w:customStyle="1" w:styleId="WW8Num25z2">
    <w:name w:val="WW8Num25z2"/>
    <w:rPr>
      <w:w w:val="100"/>
      <w:position w:val="-1"/>
      <w:effect w:val="none"/>
      <w:vertAlign w:val="baseline"/>
      <w:cs w:val="0"/>
      <w:em w:val="none"/>
    </w:rPr>
  </w:style>
  <w:style w:type="character" w:customStyle="1" w:styleId="WW8Num25z3">
    <w:name w:val="WW8Num25z3"/>
    <w:rPr>
      <w:w w:val="100"/>
      <w:position w:val="-1"/>
      <w:effect w:val="none"/>
      <w:vertAlign w:val="baseline"/>
      <w:cs w:val="0"/>
      <w:em w:val="none"/>
    </w:rPr>
  </w:style>
  <w:style w:type="character" w:customStyle="1" w:styleId="WW8Num25z4">
    <w:name w:val="WW8Num25z4"/>
    <w:rPr>
      <w:w w:val="100"/>
      <w:position w:val="-1"/>
      <w:effect w:val="none"/>
      <w:vertAlign w:val="baseline"/>
      <w:cs w:val="0"/>
      <w:em w:val="none"/>
    </w:rPr>
  </w:style>
  <w:style w:type="character" w:customStyle="1" w:styleId="WW8Num25z5">
    <w:name w:val="WW8Num25z5"/>
    <w:rPr>
      <w:w w:val="100"/>
      <w:position w:val="-1"/>
      <w:effect w:val="none"/>
      <w:vertAlign w:val="baseline"/>
      <w:cs w:val="0"/>
      <w:em w:val="none"/>
    </w:rPr>
  </w:style>
  <w:style w:type="character" w:customStyle="1" w:styleId="WW8Num25z6">
    <w:name w:val="WW8Num25z6"/>
    <w:rPr>
      <w:w w:val="100"/>
      <w:position w:val="-1"/>
      <w:effect w:val="none"/>
      <w:vertAlign w:val="baseline"/>
      <w:cs w:val="0"/>
      <w:em w:val="none"/>
    </w:rPr>
  </w:style>
  <w:style w:type="character" w:customStyle="1" w:styleId="WW8Num25z7">
    <w:name w:val="WW8Num25z7"/>
    <w:rPr>
      <w:w w:val="100"/>
      <w:position w:val="-1"/>
      <w:effect w:val="none"/>
      <w:vertAlign w:val="baseline"/>
      <w:cs w:val="0"/>
      <w:em w:val="none"/>
    </w:rPr>
  </w:style>
  <w:style w:type="character" w:customStyle="1" w:styleId="WW8Num25z8">
    <w:name w:val="WW8Num25z8"/>
    <w:rPr>
      <w:w w:val="100"/>
      <w:position w:val="-1"/>
      <w:effect w:val="none"/>
      <w:vertAlign w:val="baseline"/>
      <w:cs w:val="0"/>
      <w:em w:val="none"/>
    </w:rPr>
  </w:style>
  <w:style w:type="character" w:customStyle="1" w:styleId="WW8Num26z0">
    <w:name w:val="WW8Num26z0"/>
    <w:rPr>
      <w:rFonts w:ascii="Symbol" w:hAnsi="Symbol" w:cs="Symbol"/>
      <w:w w:val="100"/>
      <w:position w:val="-1"/>
      <w:effect w:val="none"/>
      <w:vertAlign w:val="baseline"/>
      <w:cs w:val="0"/>
      <w:em w:val="none"/>
    </w:rPr>
  </w:style>
  <w:style w:type="character" w:customStyle="1" w:styleId="WW8Num26z1">
    <w:name w:val="WW8Num26z1"/>
    <w:rPr>
      <w:rFonts w:ascii="Courier New" w:hAnsi="Courier New" w:cs="Arial Narrow"/>
      <w:w w:val="100"/>
      <w:position w:val="-1"/>
      <w:effect w:val="none"/>
      <w:vertAlign w:val="baseline"/>
      <w:cs w:val="0"/>
      <w:em w:val="none"/>
    </w:rPr>
  </w:style>
  <w:style w:type="character" w:customStyle="1" w:styleId="WW8Num26z2">
    <w:name w:val="WW8Num26z2"/>
    <w:rPr>
      <w:rFonts w:ascii="Wingdings" w:hAnsi="Wingdings" w:cs="Wingdings"/>
      <w:w w:val="100"/>
      <w:position w:val="-1"/>
      <w:effect w:val="none"/>
      <w:vertAlign w:val="baseline"/>
      <w:cs w:val="0"/>
      <w:em w:val="none"/>
    </w:rPr>
  </w:style>
  <w:style w:type="character" w:customStyle="1" w:styleId="WW8Num27z0">
    <w:name w:val="WW8Num27z0"/>
    <w:rPr>
      <w:b/>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9z0">
    <w:name w:val="WW8Num29z0"/>
    <w:rPr>
      <w:rFonts w:ascii="Symbol" w:hAnsi="Symbol" w:cs="Symbol"/>
      <w:b w:val="0"/>
      <w:w w:val="100"/>
      <w:position w:val="-1"/>
      <w:effect w:val="none"/>
      <w:vertAlign w:val="baseline"/>
      <w:cs w:val="0"/>
      <w:em w:val="none"/>
    </w:rPr>
  </w:style>
  <w:style w:type="character" w:customStyle="1" w:styleId="WW8Num29z1">
    <w:name w:val="WW8Num29z1"/>
    <w:rPr>
      <w:b/>
      <w:w w:val="100"/>
      <w:position w:val="-1"/>
      <w:effect w:val="none"/>
      <w:vertAlign w:val="baseline"/>
      <w:cs w:val="0"/>
      <w:em w:val="none"/>
    </w:rPr>
  </w:style>
  <w:style w:type="character" w:customStyle="1" w:styleId="WW8Num29z2">
    <w:name w:val="WW8Num29z2"/>
    <w:rPr>
      <w:rFonts w:ascii="Wingdings" w:hAnsi="Wingdings" w:cs="Wingdings"/>
      <w:w w:val="100"/>
      <w:position w:val="-1"/>
      <w:effect w:val="none"/>
      <w:vertAlign w:val="baseline"/>
      <w:cs w:val="0"/>
      <w:em w:val="none"/>
    </w:rPr>
  </w:style>
  <w:style w:type="character" w:customStyle="1" w:styleId="WW8Num29z3">
    <w:name w:val="WW8Num29z3"/>
    <w:rPr>
      <w:rFonts w:ascii="Symbol" w:hAnsi="Symbol" w:cs="Symbol"/>
      <w:w w:val="100"/>
      <w:position w:val="-1"/>
      <w:effect w:val="none"/>
      <w:vertAlign w:val="baseline"/>
      <w:cs w:val="0"/>
      <w:em w:val="none"/>
    </w:rPr>
  </w:style>
  <w:style w:type="character" w:customStyle="1" w:styleId="WW8Num29z4">
    <w:name w:val="WW8Num29z4"/>
    <w:rPr>
      <w:rFonts w:ascii="Courier New" w:hAnsi="Courier New" w:cs="Arial Narrow"/>
      <w:w w:val="100"/>
      <w:position w:val="-1"/>
      <w:effect w:val="none"/>
      <w:vertAlign w:val="baseline"/>
      <w:cs w:val="0"/>
      <w:em w:val="none"/>
    </w:rPr>
  </w:style>
  <w:style w:type="character" w:customStyle="1" w:styleId="WW8Num30z0">
    <w:name w:val="WW8Num30z0"/>
    <w:rPr>
      <w:rFonts w:ascii="Calibri" w:hAnsi="Calibri" w:cs="Wingdings"/>
      <w:i/>
      <w:color w:val="000000"/>
      <w:w w:val="100"/>
      <w:position w:val="-1"/>
      <w:sz w:val="20"/>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w w:val="100"/>
      <w:position w:val="-1"/>
      <w:effect w:val="none"/>
      <w:vertAlign w:val="baseline"/>
      <w:cs w:val="0"/>
      <w:em w:val="none"/>
    </w:rPr>
  </w:style>
  <w:style w:type="character" w:customStyle="1" w:styleId="WW8Num32z0">
    <w:name w:val="WW8Num32z0"/>
    <w:rPr>
      <w:rFonts w:ascii="Symbol" w:hAnsi="Symbol" w:cs="Symbol"/>
      <w:b w:val="0"/>
      <w:w w:val="100"/>
      <w:position w:val="-1"/>
      <w:effect w:val="none"/>
      <w:vertAlign w:val="baseline"/>
      <w:cs w:val="0"/>
      <w:em w:val="none"/>
    </w:rPr>
  </w:style>
  <w:style w:type="character" w:customStyle="1" w:styleId="WW8Num32z1">
    <w:name w:val="WW8Num32z1"/>
    <w:rPr>
      <w:rFonts w:ascii="Courier New" w:hAnsi="Courier New" w:cs="Arial Narrow"/>
      <w:w w:val="100"/>
      <w:position w:val="-1"/>
      <w:effect w:val="none"/>
      <w:vertAlign w:val="baseline"/>
      <w:cs w:val="0"/>
      <w:em w:val="none"/>
    </w:rPr>
  </w:style>
  <w:style w:type="character" w:customStyle="1" w:styleId="WW8Num32z2">
    <w:name w:val="WW8Num32z2"/>
    <w:rPr>
      <w:rFonts w:ascii="Wingdings" w:hAnsi="Wingdings" w:cs="Wingdings"/>
      <w:w w:val="100"/>
      <w:position w:val="-1"/>
      <w:effect w:val="none"/>
      <w:vertAlign w:val="baseline"/>
      <w:cs w:val="0"/>
      <w:em w:val="none"/>
    </w:rPr>
  </w:style>
  <w:style w:type="character" w:customStyle="1" w:styleId="WW8Num32z3">
    <w:name w:val="WW8Num32z3"/>
    <w:rPr>
      <w:rFonts w:ascii="Symbol" w:hAnsi="Symbol" w:cs="Symbol"/>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4z0">
    <w:name w:val="WW8Num34z0"/>
    <w:rPr>
      <w:b w:val="0"/>
      <w:i w:val="0"/>
      <w:w w:val="100"/>
      <w:position w:val="-1"/>
      <w:sz w:val="20"/>
      <w:effect w:val="none"/>
      <w:vertAlign w:val="baseline"/>
      <w:cs w:val="0"/>
      <w:em w:val="none"/>
    </w:rPr>
  </w:style>
  <w:style w:type="character" w:customStyle="1" w:styleId="WW8Num35z0">
    <w:name w:val="WW8Num35z0"/>
    <w:rPr>
      <w:rFonts w:ascii="Symbol" w:hAnsi="Symbol" w:cs="Symbol"/>
      <w:w w:val="100"/>
      <w:position w:val="-1"/>
      <w:effect w:val="none"/>
      <w:vertAlign w:val="baseline"/>
      <w:cs w:val="0"/>
      <w:em w:val="none"/>
    </w:rPr>
  </w:style>
  <w:style w:type="character" w:customStyle="1" w:styleId="WW8Num35z1">
    <w:name w:val="WW8Num35z1"/>
    <w:rPr>
      <w:rFonts w:ascii="Courier New" w:hAnsi="Courier New" w:cs="Arial Narrow"/>
      <w:w w:val="100"/>
      <w:position w:val="-1"/>
      <w:effect w:val="none"/>
      <w:vertAlign w:val="baseline"/>
      <w:cs w:val="0"/>
      <w:em w:val="none"/>
    </w:rPr>
  </w:style>
  <w:style w:type="character" w:customStyle="1" w:styleId="WW8Num35z2">
    <w:name w:val="WW8Num35z2"/>
    <w:rPr>
      <w:rFonts w:ascii="Wingdings" w:hAnsi="Wingdings" w:cs="Wingdings"/>
      <w:w w:val="100"/>
      <w:position w:val="-1"/>
      <w:effect w:val="none"/>
      <w:vertAlign w:val="baseline"/>
      <w:cs w:val="0"/>
      <w:em w:val="none"/>
    </w:rPr>
  </w:style>
  <w:style w:type="character" w:customStyle="1" w:styleId="WW8Num36z0">
    <w:name w:val="WW8Num36z0"/>
    <w:rPr>
      <w:rFonts w:ascii="Symbol" w:hAnsi="Symbol" w:cs="Symbol"/>
      <w:b w:val="0"/>
      <w:w w:val="100"/>
      <w:position w:val="-1"/>
      <w:effect w:val="none"/>
      <w:vertAlign w:val="baseline"/>
      <w:cs w:val="0"/>
      <w:em w:val="none"/>
    </w:rPr>
  </w:style>
  <w:style w:type="character" w:customStyle="1" w:styleId="WW8Num36z1">
    <w:name w:val="WW8Num36z1"/>
    <w:rPr>
      <w:rFonts w:ascii="Courier New" w:hAnsi="Courier New" w:cs="Arial Narrow"/>
      <w:w w:val="100"/>
      <w:position w:val="-1"/>
      <w:effect w:val="none"/>
      <w:vertAlign w:val="baseline"/>
      <w:cs w:val="0"/>
      <w:em w:val="none"/>
    </w:rPr>
  </w:style>
  <w:style w:type="character" w:customStyle="1" w:styleId="WW8Num36z2">
    <w:name w:val="WW8Num36z2"/>
    <w:rPr>
      <w:rFonts w:ascii="Wingdings" w:hAnsi="Wingdings" w:cs="Wingdings"/>
      <w:w w:val="100"/>
      <w:position w:val="-1"/>
      <w:effect w:val="none"/>
      <w:vertAlign w:val="baseline"/>
      <w:cs w:val="0"/>
      <w:em w:val="none"/>
    </w:rPr>
  </w:style>
  <w:style w:type="character" w:customStyle="1" w:styleId="WW8Num36z3">
    <w:name w:val="WW8Num36z3"/>
    <w:rPr>
      <w:rFonts w:ascii="Symbol" w:hAnsi="Symbol" w:cs="Symbol"/>
      <w:w w:val="100"/>
      <w:position w:val="-1"/>
      <w:effect w:val="none"/>
      <w:vertAlign w:val="baseline"/>
      <w:cs w:val="0"/>
      <w:em w:val="none"/>
    </w:rPr>
  </w:style>
  <w:style w:type="character" w:customStyle="1" w:styleId="WW8Num37z0">
    <w:name w:val="WW8Num37z0"/>
    <w:rPr>
      <w:rFonts w:ascii="Wingdings" w:hAnsi="Wingdings" w:cs="Wingdings"/>
      <w:w w:val="100"/>
      <w:position w:val="-1"/>
      <w:sz w:val="24"/>
      <w:effect w:val="none"/>
      <w:vertAlign w:val="baseline"/>
      <w:cs w:val="0"/>
      <w:em w:val="none"/>
    </w:rPr>
  </w:style>
  <w:style w:type="character" w:customStyle="1" w:styleId="WW8Num38z0">
    <w:name w:val="WW8Num38z0"/>
    <w:rPr>
      <w:w w:val="100"/>
      <w:position w:val="-1"/>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val="0"/>
      <w:i w:val="0"/>
      <w:w w:val="100"/>
      <w:position w:val="-1"/>
      <w:sz w:val="20"/>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1z0">
    <w:name w:val="WW8Num41z0"/>
    <w:rPr>
      <w:rFonts w:ascii="Wingdings" w:hAnsi="Wingdings" w:cs="Wingdings"/>
      <w:w w:val="100"/>
      <w:position w:val="-1"/>
      <w:sz w:val="24"/>
      <w:effect w:val="none"/>
      <w:vertAlign w:val="baseline"/>
      <w:cs w:val="0"/>
      <w:em w:val="none"/>
    </w:rPr>
  </w:style>
  <w:style w:type="character" w:customStyle="1" w:styleId="WW8Num42z0">
    <w:name w:val="WW8Num42z0"/>
    <w:rPr>
      <w:w w:val="100"/>
      <w:position w:val="-1"/>
      <w:effect w:val="none"/>
      <w:vertAlign w:val="baseline"/>
      <w:cs w:val="0"/>
      <w:em w:val="none"/>
    </w:rPr>
  </w:style>
  <w:style w:type="character" w:customStyle="1" w:styleId="WW8Num42z1">
    <w:name w:val="WW8Num42z1"/>
    <w:rPr>
      <w:w w:val="100"/>
      <w:position w:val="-1"/>
      <w:effect w:val="none"/>
      <w:vertAlign w:val="baseline"/>
      <w:cs w:val="0"/>
      <w:em w:val="none"/>
    </w:rPr>
  </w:style>
  <w:style w:type="character" w:customStyle="1" w:styleId="WW8Num42z2">
    <w:name w:val="WW8Num42z2"/>
    <w:rPr>
      <w:w w:val="100"/>
      <w:position w:val="-1"/>
      <w:effect w:val="none"/>
      <w:vertAlign w:val="baseline"/>
      <w:cs w:val="0"/>
      <w:em w:val="none"/>
    </w:rPr>
  </w:style>
  <w:style w:type="character" w:customStyle="1" w:styleId="WW8Num42z3">
    <w:name w:val="WW8Num42z3"/>
    <w:rPr>
      <w:w w:val="100"/>
      <w:position w:val="-1"/>
      <w:effect w:val="none"/>
      <w:vertAlign w:val="baseline"/>
      <w:cs w:val="0"/>
      <w:em w:val="none"/>
    </w:rPr>
  </w:style>
  <w:style w:type="character" w:customStyle="1" w:styleId="WW8Num42z4">
    <w:name w:val="WW8Num42z4"/>
    <w:rPr>
      <w:w w:val="100"/>
      <w:position w:val="-1"/>
      <w:effect w:val="none"/>
      <w:vertAlign w:val="baseline"/>
      <w:cs w:val="0"/>
      <w:em w:val="none"/>
    </w:rPr>
  </w:style>
  <w:style w:type="character" w:customStyle="1" w:styleId="WW8Num42z5">
    <w:name w:val="WW8Num42z5"/>
    <w:rPr>
      <w:w w:val="100"/>
      <w:position w:val="-1"/>
      <w:effect w:val="none"/>
      <w:vertAlign w:val="baseline"/>
      <w:cs w:val="0"/>
      <w:em w:val="none"/>
    </w:rPr>
  </w:style>
  <w:style w:type="character" w:customStyle="1" w:styleId="WW8Num42z6">
    <w:name w:val="WW8Num42z6"/>
    <w:rPr>
      <w:w w:val="100"/>
      <w:position w:val="-1"/>
      <w:effect w:val="none"/>
      <w:vertAlign w:val="baseline"/>
      <w:cs w:val="0"/>
      <w:em w:val="none"/>
    </w:rPr>
  </w:style>
  <w:style w:type="character" w:customStyle="1" w:styleId="WW8Num42z7">
    <w:name w:val="WW8Num42z7"/>
    <w:rPr>
      <w:w w:val="100"/>
      <w:position w:val="-1"/>
      <w:effect w:val="none"/>
      <w:vertAlign w:val="baseline"/>
      <w:cs w:val="0"/>
      <w:em w:val="none"/>
    </w:rPr>
  </w:style>
  <w:style w:type="character" w:customStyle="1" w:styleId="WW8Num42z8">
    <w:name w:val="WW8Num42z8"/>
    <w:rPr>
      <w:w w:val="100"/>
      <w:position w:val="-1"/>
      <w:effect w:val="none"/>
      <w:vertAlign w:val="baseline"/>
      <w:cs w:val="0"/>
      <w:em w:val="none"/>
    </w:rPr>
  </w:style>
  <w:style w:type="character" w:customStyle="1" w:styleId="WW8Num43z0">
    <w:name w:val="WW8Num43z0"/>
    <w:rPr>
      <w:w w:val="100"/>
      <w:position w:val="-1"/>
      <w:effect w:val="none"/>
      <w:vertAlign w:val="baseline"/>
      <w:cs w:val="0"/>
      <w:em w:val="none"/>
    </w:rPr>
  </w:style>
  <w:style w:type="character" w:customStyle="1" w:styleId="WW8Num44z0">
    <w:name w:val="WW8Num44z0"/>
    <w:rPr>
      <w:rFonts w:ascii="Symbol" w:hAnsi="Symbol" w:cs="Symbol"/>
      <w:b w:val="0"/>
      <w:w w:val="100"/>
      <w:position w:val="-1"/>
      <w:effect w:val="none"/>
      <w:vertAlign w:val="baseline"/>
      <w:cs w:val="0"/>
      <w:em w:val="none"/>
    </w:rPr>
  </w:style>
  <w:style w:type="character" w:customStyle="1" w:styleId="WW8Num44z1">
    <w:name w:val="WW8Num44z1"/>
    <w:rPr>
      <w:b/>
      <w:w w:val="100"/>
      <w:position w:val="-1"/>
      <w:effect w:val="none"/>
      <w:vertAlign w:val="baseline"/>
      <w:cs w:val="0"/>
      <w:em w:val="none"/>
    </w:rPr>
  </w:style>
  <w:style w:type="character" w:customStyle="1" w:styleId="WW8Num44z2">
    <w:name w:val="WW8Num44z2"/>
    <w:rPr>
      <w:rFonts w:ascii="Wingdings" w:hAnsi="Wingdings" w:cs="Wingdings"/>
      <w:w w:val="100"/>
      <w:position w:val="-1"/>
      <w:effect w:val="none"/>
      <w:vertAlign w:val="baseline"/>
      <w:cs w:val="0"/>
      <w:em w:val="none"/>
    </w:rPr>
  </w:style>
  <w:style w:type="character" w:customStyle="1" w:styleId="WW8Num44z3">
    <w:name w:val="WW8Num44z3"/>
    <w:rPr>
      <w:rFonts w:ascii="Symbol" w:hAnsi="Symbol" w:cs="Symbol"/>
      <w:w w:val="100"/>
      <w:position w:val="-1"/>
      <w:effect w:val="none"/>
      <w:vertAlign w:val="baseline"/>
      <w:cs w:val="0"/>
      <w:em w:val="none"/>
    </w:rPr>
  </w:style>
  <w:style w:type="character" w:customStyle="1" w:styleId="WW8Num44z4">
    <w:name w:val="WW8Num44z4"/>
    <w:rPr>
      <w:rFonts w:ascii="Courier New" w:hAnsi="Courier New" w:cs="Arial Narrow"/>
      <w:w w:val="100"/>
      <w:position w:val="-1"/>
      <w:effect w:val="none"/>
      <w:vertAlign w:val="baseline"/>
      <w:cs w:val="0"/>
      <w:em w:val="none"/>
    </w:rPr>
  </w:style>
  <w:style w:type="character" w:customStyle="1" w:styleId="WW8Num45z0">
    <w:name w:val="WW8Num45z0"/>
    <w:rPr>
      <w:w w:val="100"/>
      <w:position w:val="-1"/>
      <w:effect w:val="none"/>
      <w:vertAlign w:val="baseline"/>
      <w:cs w:val="0"/>
      <w:em w:val="none"/>
    </w:rPr>
  </w:style>
  <w:style w:type="character" w:customStyle="1" w:styleId="WW8Num46z0">
    <w:name w:val="WW8Num46z0"/>
    <w:rPr>
      <w:w w:val="100"/>
      <w:position w:val="-1"/>
      <w:effect w:val="none"/>
      <w:vertAlign w:val="baseline"/>
      <w:cs w:val="0"/>
      <w:em w:val="none"/>
    </w:rPr>
  </w:style>
  <w:style w:type="character" w:customStyle="1" w:styleId="WW8Num46z1">
    <w:name w:val="WW8Num46z1"/>
    <w:rPr>
      <w:w w:val="100"/>
      <w:position w:val="-1"/>
      <w:effect w:val="none"/>
      <w:vertAlign w:val="baseline"/>
      <w:cs w:val="0"/>
      <w:em w:val="none"/>
    </w:rPr>
  </w:style>
  <w:style w:type="character" w:customStyle="1" w:styleId="WW8Num46z2">
    <w:name w:val="WW8Num46z2"/>
    <w:rPr>
      <w:w w:val="100"/>
      <w:position w:val="-1"/>
      <w:effect w:val="none"/>
      <w:vertAlign w:val="baseline"/>
      <w:cs w:val="0"/>
      <w:em w:val="none"/>
    </w:rPr>
  </w:style>
  <w:style w:type="character" w:customStyle="1" w:styleId="WW8Num46z3">
    <w:name w:val="WW8Num46z3"/>
    <w:rPr>
      <w:w w:val="100"/>
      <w:position w:val="-1"/>
      <w:effect w:val="none"/>
      <w:vertAlign w:val="baseline"/>
      <w:cs w:val="0"/>
      <w:em w:val="none"/>
    </w:rPr>
  </w:style>
  <w:style w:type="character" w:customStyle="1" w:styleId="WW8Num46z4">
    <w:name w:val="WW8Num46z4"/>
    <w:rPr>
      <w:w w:val="100"/>
      <w:position w:val="-1"/>
      <w:effect w:val="none"/>
      <w:vertAlign w:val="baseline"/>
      <w:cs w:val="0"/>
      <w:em w:val="none"/>
    </w:rPr>
  </w:style>
  <w:style w:type="character" w:customStyle="1" w:styleId="WW8Num46z5">
    <w:name w:val="WW8Num46z5"/>
    <w:rPr>
      <w:w w:val="100"/>
      <w:position w:val="-1"/>
      <w:effect w:val="none"/>
      <w:vertAlign w:val="baseline"/>
      <w:cs w:val="0"/>
      <w:em w:val="none"/>
    </w:rPr>
  </w:style>
  <w:style w:type="character" w:customStyle="1" w:styleId="WW8Num46z6">
    <w:name w:val="WW8Num46z6"/>
    <w:rPr>
      <w:w w:val="100"/>
      <w:position w:val="-1"/>
      <w:effect w:val="none"/>
      <w:vertAlign w:val="baseline"/>
      <w:cs w:val="0"/>
      <w:em w:val="none"/>
    </w:rPr>
  </w:style>
  <w:style w:type="character" w:customStyle="1" w:styleId="WW8Num46z7">
    <w:name w:val="WW8Num46z7"/>
    <w:rPr>
      <w:w w:val="100"/>
      <w:position w:val="-1"/>
      <w:effect w:val="none"/>
      <w:vertAlign w:val="baseline"/>
      <w:cs w:val="0"/>
      <w:em w:val="none"/>
    </w:rPr>
  </w:style>
  <w:style w:type="character" w:customStyle="1" w:styleId="WW8Num46z8">
    <w:name w:val="WW8Num46z8"/>
    <w:rPr>
      <w:w w:val="100"/>
      <w:position w:val="-1"/>
      <w:effect w:val="none"/>
      <w:vertAlign w:val="baseline"/>
      <w:cs w:val="0"/>
      <w:em w:val="none"/>
    </w:rPr>
  </w:style>
  <w:style w:type="character" w:customStyle="1" w:styleId="WW8Num47z0">
    <w:name w:val="WW8Num47z0"/>
    <w:rPr>
      <w:w w:val="100"/>
      <w:position w:val="-1"/>
      <w:effect w:val="none"/>
      <w:vertAlign w:val="baseline"/>
      <w:cs w:val="0"/>
      <w:em w:val="none"/>
    </w:rPr>
  </w:style>
  <w:style w:type="character" w:customStyle="1" w:styleId="Domylnaczcionkaakapitu1">
    <w:name w:val="Domyślna czcionka akapitu1"/>
    <w:rPr>
      <w:w w:val="100"/>
      <w:position w:val="-1"/>
      <w:effect w:val="none"/>
      <w:vertAlign w:val="baseline"/>
      <w:cs w:val="0"/>
      <w:em w:val="none"/>
    </w:rPr>
  </w:style>
  <w:style w:type="character" w:customStyle="1" w:styleId="ZnakZnak">
    <w:name w:val="Znak Znak"/>
    <w:rPr>
      <w:w w:val="100"/>
      <w:position w:val="-1"/>
      <w:sz w:val="20"/>
      <w:szCs w:val="20"/>
      <w:effect w:val="none"/>
      <w:vertAlign w:val="baseline"/>
      <w:cs w:val="0"/>
      <w:em w:val="none"/>
    </w:rPr>
  </w:style>
  <w:style w:type="character" w:styleId="Hipercze">
    <w:name w:val="Hyperlink"/>
    <w:rPr>
      <w:color w:val="0000FF"/>
      <w:w w:val="100"/>
      <w:position w:val="-1"/>
      <w:u w:val="single"/>
      <w:effect w:val="none"/>
      <w:vertAlign w:val="baseline"/>
      <w:cs w:val="0"/>
      <w:em w:val="none"/>
    </w:rPr>
  </w:style>
  <w:style w:type="character" w:styleId="UyteHipercze">
    <w:name w:val="FollowedHyperlink"/>
    <w:rPr>
      <w:color w:val="800080"/>
      <w:w w:val="100"/>
      <w:position w:val="-1"/>
      <w:u w:val="single"/>
      <w:effect w:val="none"/>
      <w:vertAlign w:val="baseline"/>
      <w:cs w:val="0"/>
      <w:em w:val="none"/>
    </w:rPr>
  </w:style>
  <w:style w:type="character" w:styleId="Numerstrony">
    <w:name w:val="page number"/>
    <w:basedOn w:val="Domylnaczcionkaakapitu1"/>
    <w:rPr>
      <w:w w:val="100"/>
      <w:position w:val="-1"/>
      <w:effect w:val="none"/>
      <w:vertAlign w:val="baseline"/>
      <w:cs w:val="0"/>
      <w:em w:val="none"/>
    </w:rPr>
  </w:style>
  <w:style w:type="character" w:customStyle="1" w:styleId="Znakinumeracji">
    <w:name w:val="Znaki numeracji"/>
    <w:rPr>
      <w:w w:val="100"/>
      <w:position w:val="-1"/>
      <w:effect w:val="none"/>
      <w:vertAlign w:val="baseline"/>
      <w:cs w:val="0"/>
      <w:em w:val="none"/>
    </w:rPr>
  </w:style>
  <w:style w:type="character" w:customStyle="1" w:styleId="WW8Num6z1">
    <w:name w:val="WW8Num6z1"/>
    <w:rPr>
      <w:rFonts w:ascii="OpenSymbol" w:hAnsi="OpenSymbol" w:cs="OpenSymbol"/>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paragraph" w:customStyle="1" w:styleId="Nagwek10">
    <w:name w:val="Nagłówek1"/>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overflowPunct w:val="0"/>
      <w:autoSpaceDE w:val="0"/>
      <w:spacing w:after="0" w:line="240" w:lineRule="auto"/>
      <w:jc w:val="both"/>
      <w:textAlignment w:val="baseline"/>
    </w:pPr>
    <w:rPr>
      <w:sz w:val="20"/>
      <w:szCs w:val="20"/>
    </w:rPr>
  </w:style>
  <w:style w:type="paragraph" w:styleId="Lista">
    <w:name w:val="List"/>
    <w:basedOn w:val="Tekstpodstawowy"/>
  </w:style>
  <w:style w:type="paragraph" w:styleId="Legenda">
    <w:name w:val="caption"/>
    <w:basedOn w:val="Normalny"/>
    <w:pPr>
      <w:suppressLineNumbers/>
      <w:spacing w:before="120" w:after="120"/>
    </w:pPr>
    <w:rPr>
      <w:i/>
      <w:iCs/>
      <w:szCs w:val="24"/>
    </w:rPr>
  </w:style>
  <w:style w:type="paragraph" w:customStyle="1" w:styleId="Indeks">
    <w:name w:val="Indeks"/>
    <w:basedOn w:val="Normalny"/>
    <w:pPr>
      <w:suppressLineNumbers/>
    </w:pPr>
  </w:style>
  <w:style w:type="paragraph" w:styleId="Tekstpodstawowywcity">
    <w:name w:val="Body Text Indent"/>
    <w:basedOn w:val="Normalny"/>
    <w:pPr>
      <w:tabs>
        <w:tab w:val="left" w:pos="720"/>
        <w:tab w:val="left" w:pos="2124"/>
        <w:tab w:val="left" w:pos="4260"/>
      </w:tabs>
      <w:ind w:left="0" w:firstLine="357"/>
      <w:jc w:val="both"/>
    </w:pPr>
    <w:rPr>
      <w:sz w:val="20"/>
    </w:rPr>
  </w:style>
  <w:style w:type="paragraph" w:customStyle="1" w:styleId="Default">
    <w:name w:val="Default"/>
    <w:pPr>
      <w:autoSpaceDE w:val="0"/>
      <w:spacing w:line="1" w:lineRule="atLeast"/>
      <w:ind w:leftChars="-1" w:left="-1" w:hangingChars="1" w:hanging="1"/>
      <w:textDirection w:val="btLr"/>
      <w:textAlignment w:val="top"/>
      <w:outlineLvl w:val="0"/>
    </w:pPr>
    <w:rPr>
      <w:rFonts w:ascii="Tahoma" w:eastAsia="Calibri" w:hAnsi="Tahoma" w:cs="Arial Narrow"/>
      <w:color w:val="000000"/>
      <w:position w:val="-1"/>
      <w:sz w:val="24"/>
      <w:szCs w:val="24"/>
      <w:lang w:eastAsia="zh-CN"/>
    </w:rPr>
  </w:style>
  <w:style w:type="paragraph" w:customStyle="1" w:styleId="Kolorowalistaakcent11">
    <w:name w:val="Kolorowa lista — akcent 11"/>
    <w:basedOn w:val="Normalny"/>
    <w:pPr>
      <w:ind w:left="720" w:firstLine="0"/>
      <w:contextualSpacing/>
    </w:pPr>
  </w:style>
  <w:style w:type="paragraph" w:styleId="Stopka">
    <w:name w:val="footer"/>
    <w:basedOn w:val="Normalny"/>
    <w:pPr>
      <w:tabs>
        <w:tab w:val="center" w:pos="4536"/>
        <w:tab w:val="right" w:pos="9072"/>
      </w:tabs>
    </w:pPr>
  </w:style>
  <w:style w:type="paragraph" w:customStyle="1" w:styleId="Tekstpodstawowywcity21">
    <w:name w:val="Tekst podstawowy wcięty 21"/>
    <w:basedOn w:val="Normalny"/>
    <w:pPr>
      <w:tabs>
        <w:tab w:val="left" w:pos="720"/>
        <w:tab w:val="left" w:pos="2124"/>
        <w:tab w:val="left" w:pos="4260"/>
      </w:tabs>
      <w:ind w:left="360" w:hanging="3"/>
      <w:jc w:val="both"/>
    </w:pPr>
    <w:rPr>
      <w:sz w:val="20"/>
    </w:rPr>
  </w:style>
  <w:style w:type="paragraph" w:customStyle="1" w:styleId="Tekstpodstawowywcity31">
    <w:name w:val="Tekst podstawowy wcięty 31"/>
    <w:basedOn w:val="Normalny"/>
    <w:pPr>
      <w:ind w:left="360" w:firstLine="0"/>
    </w:pPr>
    <w:rPr>
      <w:sz w:val="20"/>
    </w:rPr>
  </w:style>
  <w:style w:type="paragraph" w:customStyle="1" w:styleId="tekst">
    <w:name w:val="tekst"/>
    <w:pPr>
      <w:spacing w:before="40" w:line="1" w:lineRule="atLeast"/>
      <w:ind w:leftChars="-1" w:left="360" w:hangingChars="1" w:hanging="1"/>
      <w:jc w:val="both"/>
      <w:textDirection w:val="btLr"/>
      <w:textAlignment w:val="top"/>
      <w:outlineLvl w:val="0"/>
    </w:pPr>
    <w:rPr>
      <w:color w:val="000000"/>
      <w:spacing w:val="-4"/>
      <w:position w:val="-1"/>
      <w:lang w:eastAsia="zh-CN"/>
    </w:rPr>
  </w:style>
  <w:style w:type="paragraph" w:customStyle="1" w:styleId="Punktygwne">
    <w:name w:val="Punkty główne"/>
    <w:basedOn w:val="Normalny"/>
    <w:pPr>
      <w:spacing w:before="240" w:after="60" w:line="240" w:lineRule="auto"/>
    </w:pPr>
    <w:rPr>
      <w:b/>
      <w:smallCaps/>
    </w:rPr>
  </w:style>
  <w:style w:type="paragraph" w:customStyle="1" w:styleId="Pytania">
    <w:name w:val="Pytania"/>
    <w:basedOn w:val="Tekstpodstawowy"/>
    <w:pPr>
      <w:tabs>
        <w:tab w:val="left" w:pos="-5643"/>
      </w:tabs>
      <w:spacing w:before="40" w:after="40"/>
    </w:pPr>
  </w:style>
  <w:style w:type="paragraph" w:customStyle="1" w:styleId="Odpowiedzi">
    <w:name w:val="Odpowiedzi"/>
    <w:basedOn w:val="Normalny"/>
    <w:pPr>
      <w:spacing w:before="40" w:after="40" w:line="240" w:lineRule="auto"/>
    </w:pPr>
    <w:rPr>
      <w:b/>
      <w:color w:val="000000"/>
      <w:sz w:val="20"/>
    </w:rPr>
  </w:style>
  <w:style w:type="paragraph" w:customStyle="1" w:styleId="Podpunkty">
    <w:name w:val="Podpunkty"/>
    <w:basedOn w:val="Tekstpodstawowy"/>
    <w:pPr>
      <w:tabs>
        <w:tab w:val="left" w:pos="-5814"/>
      </w:tabs>
      <w:ind w:left="360" w:firstLine="0"/>
    </w:pPr>
    <w:rPr>
      <w:b/>
      <w:sz w:val="22"/>
    </w:rPr>
  </w:style>
  <w:style w:type="paragraph" w:customStyle="1" w:styleId="Cele">
    <w:name w:val="Cele"/>
    <w:basedOn w:val="Tekstpodstawowy"/>
    <w:pPr>
      <w:tabs>
        <w:tab w:val="left" w:pos="-5814"/>
        <w:tab w:val="left" w:pos="720"/>
      </w:tabs>
      <w:spacing w:before="120"/>
      <w:ind w:left="900" w:hanging="540"/>
    </w:pPr>
  </w:style>
  <w:style w:type="paragraph" w:customStyle="1" w:styleId="Nagwkitablic">
    <w:name w:val="Nagłówki tablic"/>
    <w:basedOn w:val="Tekstpodstawowy"/>
    <w:pPr>
      <w:tabs>
        <w:tab w:val="left" w:pos="-5814"/>
      </w:tabs>
      <w:jc w:val="center"/>
    </w:pPr>
    <w:rPr>
      <w:b/>
    </w:rPr>
  </w:style>
  <w:style w:type="paragraph" w:customStyle="1" w:styleId="wrubryce">
    <w:name w:val="w rubryce"/>
    <w:basedOn w:val="Tekstpodstawowy"/>
    <w:pPr>
      <w:tabs>
        <w:tab w:val="left" w:pos="-5814"/>
      </w:tabs>
      <w:spacing w:before="40" w:after="40"/>
    </w:pPr>
  </w:style>
  <w:style w:type="paragraph" w:customStyle="1" w:styleId="centralniewrubryce">
    <w:name w:val="centralnie w rubryce"/>
    <w:basedOn w:val="wrubryce"/>
    <w:pPr>
      <w:jc w:val="center"/>
    </w:pPr>
  </w:style>
  <w:style w:type="paragraph" w:customStyle="1" w:styleId="rdtytu">
    <w:name w:val="Śródtytuł"/>
    <w:basedOn w:val="Nagwek1"/>
    <w:pPr>
      <w:numPr>
        <w:numId w:val="0"/>
      </w:numPr>
      <w:ind w:leftChars="-1" w:left="-1" w:hangingChars="1" w:hanging="1"/>
    </w:pPr>
    <w:rPr>
      <w:smallCaps/>
    </w:rPr>
  </w:style>
  <w:style w:type="paragraph" w:customStyle="1" w:styleId="Podtekst">
    <w:name w:val="Podtekst"/>
    <w:basedOn w:val="tekst"/>
    <w:pPr>
      <w:spacing w:before="0"/>
    </w:pPr>
    <w:rPr>
      <w:rFonts w:ascii="Arial Narrow" w:hAnsi="Arial Narrow" w:cs="Arial Narrow"/>
    </w:rPr>
  </w:style>
  <w:style w:type="paragraph" w:customStyle="1" w:styleId="Literatura">
    <w:name w:val="Literatura"/>
    <w:basedOn w:val="tekst"/>
    <w:rPr>
      <w:rFonts w:ascii="Arial Narrow" w:hAnsi="Arial Narrow" w:cs="Arial Narrow"/>
      <w:b/>
    </w:rPr>
  </w:style>
  <w:style w:type="paragraph" w:customStyle="1" w:styleId="Tekstpodstawowy21">
    <w:name w:val="Tekst podstawowy 21"/>
    <w:basedOn w:val="Normalny"/>
    <w:pPr>
      <w:autoSpaceDE w:val="0"/>
      <w:spacing w:after="60"/>
      <w:jc w:val="center"/>
    </w:pPr>
    <w:rPr>
      <w:b/>
      <w:i/>
      <w:color w:val="FF0000"/>
      <w:sz w:val="16"/>
    </w:rPr>
  </w:style>
  <w:style w:type="paragraph" w:customStyle="1" w:styleId="Wykazlit">
    <w:name w:val="Wykaz lit."/>
    <w:basedOn w:val="Podtekst"/>
    <w:pPr>
      <w:numPr>
        <w:numId w:val="4"/>
      </w:numPr>
      <w:spacing w:before="40"/>
      <w:ind w:left="538" w:hanging="181"/>
    </w:pPr>
    <w:rPr>
      <w:rFonts w:ascii="Times New Roman" w:hAnsi="Times New Roman" w:cs="Times New Roman"/>
    </w:rPr>
  </w:style>
  <w:style w:type="paragraph" w:customStyle="1" w:styleId="wrubrycemn">
    <w:name w:val="w rubryce mn."/>
    <w:basedOn w:val="Tekstpodstawowy"/>
    <w:pPr>
      <w:tabs>
        <w:tab w:val="left" w:pos="-5814"/>
      </w:tabs>
      <w:ind w:left="-57" w:right="-57" w:firstLine="0"/>
      <w:jc w:val="center"/>
    </w:pPr>
    <w:rPr>
      <w:sz w:val="18"/>
    </w:rPr>
  </w:style>
  <w:style w:type="paragraph" w:customStyle="1" w:styleId="Tekstblokowy1">
    <w:name w:val="Tekst blokowy1"/>
    <w:basedOn w:val="Normalny"/>
    <w:pPr>
      <w:autoSpaceDE w:val="0"/>
      <w:spacing w:after="60"/>
      <w:ind w:left="-108" w:right="-76" w:firstLine="0"/>
      <w:jc w:val="center"/>
    </w:pPr>
    <w:rPr>
      <w:b/>
      <w:i/>
      <w:color w:val="FF0000"/>
      <w:sz w:val="16"/>
    </w:rPr>
  </w:style>
  <w:style w:type="paragraph" w:customStyle="1" w:styleId="Tekstpodstawowy31">
    <w:name w:val="Tekst podstawowy 31"/>
    <w:basedOn w:val="Normalny"/>
    <w:pPr>
      <w:autoSpaceDE w:val="0"/>
      <w:spacing w:after="60"/>
    </w:pPr>
    <w:rPr>
      <w:b/>
      <w:i/>
      <w:color w:val="FF0000"/>
      <w:sz w:val="16"/>
    </w:rPr>
  </w:style>
  <w:style w:type="paragraph" w:styleId="Nagwek">
    <w:name w:val="head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paragraph" w:customStyle="1" w:styleId="glacierLTGliederung1">
    <w:name w:val="glacier~LT~Gliederung 1"/>
    <w:pPr>
      <w:spacing w:after="283" w:line="1" w:lineRule="atLeast"/>
      <w:ind w:leftChars="-1" w:left="-1" w:hangingChars="1" w:hanging="1"/>
      <w:textDirection w:val="btLr"/>
      <w:textAlignment w:val="top"/>
      <w:outlineLvl w:val="0"/>
    </w:pPr>
    <w:rPr>
      <w:rFonts w:ascii="Tahoma" w:eastAsia="DejaVu Sans" w:hAnsi="Tahoma" w:cs="Liberation Sans"/>
      <w:kern w:val="1"/>
      <w:position w:val="-1"/>
      <w:sz w:val="64"/>
      <w:szCs w:val="24"/>
      <w:lang w:eastAsia="zh-CN" w:bidi="hi-IN"/>
    </w:rPr>
  </w:style>
  <w:style w:type="character" w:customStyle="1" w:styleId="name">
    <w:name w:val="name"/>
    <w:rPr>
      <w:w w:val="100"/>
      <w:position w:val="-1"/>
      <w:effect w:val="none"/>
      <w:vertAlign w:val="baseline"/>
      <w:cs w:val="0"/>
      <w:em w:val="none"/>
    </w:rPr>
  </w:style>
  <w:style w:type="character" w:customStyle="1" w:styleId="value">
    <w:name w:val="value"/>
    <w:rPr>
      <w:w w:val="100"/>
      <w:position w:val="-1"/>
      <w:effect w:val="none"/>
      <w:vertAlign w:val="baseline"/>
      <w:cs w:val="0"/>
      <w:em w:val="none"/>
    </w:rPr>
  </w:style>
  <w:style w:type="character" w:styleId="Odwoaniedokomentarza">
    <w:name w:val="annotation reference"/>
    <w:qFormat/>
    <w:rPr>
      <w:w w:val="100"/>
      <w:position w:val="-1"/>
      <w:sz w:val="18"/>
      <w:szCs w:val="18"/>
      <w:effect w:val="none"/>
      <w:vertAlign w:val="baseline"/>
      <w:cs w:val="0"/>
      <w:em w:val="none"/>
    </w:rPr>
  </w:style>
  <w:style w:type="paragraph" w:styleId="Tekstkomentarza">
    <w:name w:val="annotation text"/>
    <w:basedOn w:val="Normalny"/>
    <w:qFormat/>
    <w:rPr>
      <w:szCs w:val="24"/>
    </w:rPr>
  </w:style>
  <w:style w:type="character" w:customStyle="1" w:styleId="TekstkomentarzaZnak">
    <w:name w:val="Tekst komentarza Znak"/>
    <w:rPr>
      <w:w w:val="100"/>
      <w:position w:val="-1"/>
      <w:sz w:val="24"/>
      <w:szCs w:val="24"/>
      <w:effect w:val="none"/>
      <w:vertAlign w:val="baseline"/>
      <w:cs w:val="0"/>
      <w:em w:val="none"/>
      <w:lang w:eastAsia="zh-CN"/>
    </w:rPr>
  </w:style>
  <w:style w:type="paragraph" w:styleId="Tematkomentarza">
    <w:name w:val="annotation subject"/>
    <w:basedOn w:val="Tekstkomentarza"/>
    <w:next w:val="Tekstkomentarza"/>
    <w:qFormat/>
    <w:rPr>
      <w:b/>
      <w:bCs/>
    </w:rPr>
  </w:style>
  <w:style w:type="character" w:customStyle="1" w:styleId="TematkomentarzaZnak">
    <w:name w:val="Temat komentarza Znak"/>
    <w:rPr>
      <w:b/>
      <w:bCs/>
      <w:w w:val="100"/>
      <w:position w:val="-1"/>
      <w:sz w:val="24"/>
      <w:szCs w:val="24"/>
      <w:effect w:val="none"/>
      <w:vertAlign w:val="baseline"/>
      <w:cs w:val="0"/>
      <w:em w:val="none"/>
      <w:lang w:eastAsia="zh-CN"/>
    </w:rPr>
  </w:style>
  <w:style w:type="paragraph" w:styleId="Tekstdymka">
    <w:name w:val="Balloon Text"/>
    <w:basedOn w:val="Normalny"/>
    <w:qFormat/>
    <w:pPr>
      <w:spacing w:after="0" w:line="240" w:lineRule="auto"/>
    </w:pPr>
    <w:rPr>
      <w:sz w:val="18"/>
      <w:szCs w:val="18"/>
    </w:rPr>
  </w:style>
  <w:style w:type="character" w:customStyle="1" w:styleId="TekstdymkaZnak">
    <w:name w:val="Tekst dymka Znak"/>
    <w:rPr>
      <w:w w:val="100"/>
      <w:position w:val="-1"/>
      <w:sz w:val="18"/>
      <w:szCs w:val="18"/>
      <w:effect w:val="none"/>
      <w:vertAlign w:val="baseline"/>
      <w:cs w:val="0"/>
      <w:em w:val="none"/>
      <w:lang w:eastAsia="zh-CN"/>
    </w:rPr>
  </w:style>
  <w:style w:type="paragraph" w:styleId="Tekstprzypisudolnego">
    <w:name w:val="footnote text"/>
    <w:basedOn w:val="Normalny"/>
    <w:qFormat/>
    <w:rPr>
      <w:szCs w:val="24"/>
    </w:rPr>
  </w:style>
  <w:style w:type="character" w:customStyle="1" w:styleId="TekstprzypisudolnegoZnak">
    <w:name w:val="Tekst przypisu dolnego Znak"/>
    <w:rPr>
      <w:w w:val="100"/>
      <w:position w:val="-1"/>
      <w:sz w:val="24"/>
      <w:szCs w:val="24"/>
      <w:effect w:val="none"/>
      <w:vertAlign w:val="baseline"/>
      <w:cs w:val="0"/>
      <w:em w:val="none"/>
      <w:lang w:eastAsia="zh-CN"/>
    </w:rPr>
  </w:style>
  <w:style w:type="character" w:styleId="Odwoanieprzypisudolnego">
    <w:name w:val="footnote reference"/>
    <w:qFormat/>
    <w:rPr>
      <w:w w:val="100"/>
      <w:position w:val="-1"/>
      <w:effect w:val="none"/>
      <w:vertAlign w:val="superscript"/>
      <w:cs w:val="0"/>
      <w:em w:val="none"/>
    </w:rPr>
  </w:style>
  <w:style w:type="table" w:styleId="Tabela-Siatka">
    <w:name w:val="Table Grid"/>
    <w:basedOn w:val="Standardowy"/>
    <w:pPr>
      <w:suppressAutoHyphens/>
      <w:spacing w:line="1" w:lineRule="atLeast"/>
      <w:ind w:leftChars="-1" w:left="-1" w:hangingChars="1" w:hanging="1"/>
      <w:textDirection w:val="btLr"/>
      <w:textAlignment w:val="top"/>
      <w:outlineLvl w:val="0"/>
    </w:pPr>
    <w:rPr>
      <w:rFonts w:ascii="Calibri" w:eastAsia="Calibri" w:hAnsi="Calibri"/>
      <w:position w:val="-1"/>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pPr>
      <w:suppressAutoHyphens/>
      <w:spacing w:line="1" w:lineRule="atLeast"/>
      <w:ind w:leftChars="-1" w:left="-1" w:hangingChars="1" w:hanging="1"/>
      <w:textDirection w:val="btLr"/>
      <w:textAlignment w:val="top"/>
      <w:outlineLvl w:val="0"/>
    </w:pPr>
    <w:rPr>
      <w:position w:val="-1"/>
      <w:sz w:val="24"/>
      <w:szCs w:val="22"/>
      <w:lang w:eastAsia="zh-CN"/>
    </w:rPr>
  </w:style>
  <w:style w:type="character" w:customStyle="1" w:styleId="wrtext">
    <w:name w:val="wrtext"/>
    <w:rPr>
      <w:w w:val="100"/>
      <w:position w:val="-1"/>
      <w:effect w:val="none"/>
      <w:vertAlign w:val="baseline"/>
      <w:cs w:val="0"/>
      <w:em w:val="none"/>
    </w:rPr>
  </w:style>
  <w:style w:type="paragraph" w:styleId="Akapitzlist">
    <w:name w:val="List Paragraph"/>
    <w:basedOn w:val="Normalny"/>
    <w:pPr>
      <w:ind w:left="720"/>
      <w:contextualSpacing/>
    </w:p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809004">
      <w:bodyDiv w:val="1"/>
      <w:marLeft w:val="0"/>
      <w:marRight w:val="0"/>
      <w:marTop w:val="0"/>
      <w:marBottom w:val="0"/>
      <w:divBdr>
        <w:top w:val="none" w:sz="0" w:space="0" w:color="auto"/>
        <w:left w:val="none" w:sz="0" w:space="0" w:color="auto"/>
        <w:bottom w:val="none" w:sz="0" w:space="0" w:color="auto"/>
        <w:right w:val="none" w:sz="0" w:space="0" w:color="auto"/>
      </w:divBdr>
    </w:div>
    <w:div w:id="1865242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2CmhUgX0YOdXko+lwdjhEvWWZA==">CgMxLjA4AHIhMTdveHhENTBkSlIzTUJaTDJYREFQdmxzdjVJay12Z2pj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1177</Words>
  <Characters>7063</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Tadeusz Pyrcioch</dc:creator>
  <cp:lastModifiedBy>Małgorzata Kruszyńska</cp:lastModifiedBy>
  <cp:revision>15</cp:revision>
  <dcterms:created xsi:type="dcterms:W3CDTF">2024-06-27T06:29:00Z</dcterms:created>
  <dcterms:modified xsi:type="dcterms:W3CDTF">2025-07-08T07:42:00Z</dcterms:modified>
</cp:coreProperties>
</file>