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BA0084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2D73E4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30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A0084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Poznanie funkcjonowania struktury organizacyjnej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zdobędą wiedzę na temat struktury organizacyjnej, zakresu działania poszczególnych komórek organizacyjnych, podziału kompetencji i procedur wewnętrznych w przedsiębiorstwie, instytucji lub organizacji, w której odbywają praktyki.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Zapoznanie się z zasadami organizacji pracy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zapoznają się z podstawowymi zasadami organizacji pracy, takimi jak harmonogramowanie zadań, proces planowania pracy oraz metody kontrolowania realizacji zadań.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Wprowadzenie do praktycznych aspektów zawodu informatyka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będą mieli możliwość poznania podstawowych narzędzi, technologii oraz metod wykorzystywanych w pracy zawodowej informatyka, zdobywając pierwsze praktyczne doświadczenia.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Kształtowanie umiejętności pracy zespołowej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rozwiną umiejętność efektywnej współpracy w zespole, komunikacji interpersonalnej oraz organizacji własnej pracy w środowisku zawodowym.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BF6718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Poznanie specyfiki środowiska zawodowego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zaznajomią się z rzeczywistymi warunkami pracy, zasadami funkcjonowania przedsiębiorstw w kontekście gospodarki rynkowej oraz wyzwaniami, z jakimi mierzą się specjaliści z branży IT.</w:t>
            </w:r>
          </w:p>
        </w:tc>
      </w:tr>
    </w:tbl>
    <w:p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92C3E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92C3E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92C3E" w:rsidRPr="004F0EE0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podstawowe przepisy i zasady regulujące funkcjonowanie przedsiębiorstwa/instytucji, w której odbywa praktykę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INF_W04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INF_W05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INF_W07</w:t>
            </w:r>
          </w:p>
          <w:p w:rsidR="000B24AD" w:rsidRDefault="000B24AD" w:rsidP="002146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INF_W08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INF_W14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INF_W15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INF_W22</w:t>
            </w: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zakres działania podstawowych komórek organizacyjnych, stanowisk i zadania osób pełniących określone funkcje w strukturze przedsiębiorstwa/instytucji oraz rozumie ich wzajemne powiązania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podstawowe języki i metody programowania komputerów wykorzystywane w przedsiębiorstwie/instytucji, w którym odbywa się praktyka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rozumie podstawowe procesy zachodzące w cyklu życia urządzeń i systemów komputerowych w miejscu praktyki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A40855" w:rsidRDefault="00A40855" w:rsidP="00BF67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 xml:space="preserve">Student zna </w:t>
            </w:r>
            <w:r w:rsidRPr="00BF6718">
              <w:rPr>
                <w:rFonts w:ascii="Times New Roman" w:hAnsi="Times New Roman" w:cs="Times New Roman"/>
                <w:sz w:val="20"/>
              </w:rPr>
              <w:t>podstawowe</w:t>
            </w: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 xml:space="preserve"> zasady działania systemów operacyjnych oraz funkcjonowanie sieci komputerowych w kontekście przedsiębiorstwa/instytucji, w którym odbywa praktykę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korzystać z podstawowych zasobów przedsiębiorstwa niezbędnych do wykonywania zadań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INF_U02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INF_U07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INF_U08</w:t>
            </w:r>
          </w:p>
          <w:p w:rsidR="000E2AC7" w:rsidRDefault="000E2AC7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INF_U09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INF_U10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INF_U12</w:t>
            </w:r>
          </w:p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INF_U13</w:t>
            </w:r>
          </w:p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INF_U21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INF_U31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zastosować w praktyce podstawową wiedzę teoretyczną zdobytą na studiach oraz wykorzystać nabyte umiejętności do rozwiązywania prostych problemów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współpracować w zespole, wykonując zadania związane z realizacją podstawowych celów projektowych oraz oszacować czas potrzebny na ich wykonanie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uczestniczyć w codziennych pracach wykonywanych przez specjalistów z zakresu informatyki, rozumiejąc specyfikę ich działań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wykorzystywać podstawowe techniki i narzędzia programistyczne dostępne w miejscu praktyki do realizacji zadań z zakresu programowania i administracji systemów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wykazuje aktywność i odpowiedzialność w realizacji powierzonych zadań, zarówno indywidualnych, jak i zespołowych.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INF_K02</w:t>
            </w:r>
          </w:p>
          <w:p w:rsidR="000B24AD" w:rsidRDefault="000B24AD" w:rsidP="005D40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INF_K05</w:t>
            </w: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rozumie potrzebę stałego podnoszenia poziomu swojej wiedzy i umiejętności, doceniając znaczenie certyfikacji i formalnego potwierdzania kompetencji w branży IT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informatyka i zobowiązany jest do przestrzegania podstawowych zasad etyki zawodowej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wykazuje inicjatywę w samodzielnym poszukiwaniu rozwiązań problemów pojawiających się podczas wykonywania zadań, korzystając z wiedzy i doświadczeń zdobytych na studiach oraz praktyce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30</w:t>
            </w:r>
          </w:p>
        </w:tc>
      </w:tr>
      <w:tr w:rsidR="004F0EE0" w:rsidRPr="004F0EE0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30</w:t>
            </w: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1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3"/>
        <w:gridCol w:w="1417"/>
        <w:gridCol w:w="1701"/>
        <w:gridCol w:w="1701"/>
      </w:tblGrid>
      <w:tr w:rsidR="00E15B01" w:rsidRPr="004F0EE0" w:rsidTr="00E15B01">
        <w:trPr>
          <w:cantSplit/>
          <w:trHeight w:val="31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B01" w:rsidRPr="00E15B01" w:rsidRDefault="00E15B01" w:rsidP="00E15B01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5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15B01" w:rsidRPr="004F0EE0" w:rsidTr="00E15B01">
        <w:trPr>
          <w:cantSplit/>
          <w:trHeight w:val="275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15B01" w:rsidRPr="004F0EE0" w:rsidTr="00E15B01">
        <w:trPr>
          <w:cantSplit/>
          <w:trHeight w:val="1231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Szkolenie BHP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Udział w przeszkoleniu z zakresu bezpieczeństwa i higieny pracy zgodnie z przepisami obowiązującymi w zakładzie. Poznanie podstawowych zasad bezpieczeństwa związanych z obsługą sprzętu komputerowego i systemów informatycznych.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BF6718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W1, K1,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Organizacja pracy i struktura przedsiębiorstwa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zasadami organizacji pracy, strukturą organizacyjną przedsiębiorstwa oraz podziałem kompetencji. Studenci poznają funkcje poszczególnych działów, zadania osób pełniących określone role w strukturze oraz wzajemne powiązania pomiędzy działami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CC202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K1, K3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systemy informatyczne i sprzęt komputerowy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ze sprzętem komputerowym oraz systemami informatycznymi wykorzystywanymi w zakładzie pracy. Nauka podstawowych czynności związanych z konfiguracją sprzętu komputerowego, instalacją systemów operacyjnych oraz oprogramowania użytkowego. Wprowadzenie do metod zabezpieczania danych, archiwizacji oraz pr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ofilaktyki antywirusowej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CC2023" w:rsidP="00A4085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W3, W4,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W5,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  <w:r w:rsidR="00BF6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U2, U5, K4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BF6718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BF6718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 do sieci komputerowej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Poznanie podstaw funkcjonowania zakładowej lub oddziałowej sieci komputerowej. Zapoznanie się z rolą sieci w codziennym funkcjonowaniu przedsiębiorstwa, jej strukturą oraz pods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tawowymi zasadami eksploatacji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W5</w:t>
            </w:r>
            <w:r w:rsidR="00CC2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U4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Obserwacja i udział w codziennych zadaniach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Obserwacja codziennych prac wykonywanych przez specjalistów IT oraz czynny udział w tych pracach, w miarę możliwości. Studenci zdobywają praktyczne doświadczenie pod nadzorem opiekuna, ucząc się wykonywać podstawowe zadania związane z zarządza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niem systemami informatycznymi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, U3,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U4,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K4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A40855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zadania w projektowaniu systemów informatycznych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 do zespołowego projektowania i implementacji systemów informatycznych. Studenci uczestniczą w prostych zadaniach projektowych, ucząc się podstaw współpracy zespo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łowej oraz zarządzania czasem.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W3, U2, U3, U5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K2,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bookmarkEnd w:id="1"/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</w:t>
      </w:r>
      <w:r w:rsidR="000B24AD">
        <w:rPr>
          <w:rFonts w:ascii="Times New Roman" w:eastAsia="Times New Roman" w:hAnsi="Times New Roman" w:cs="Times New Roman"/>
          <w:szCs w:val="20"/>
          <w:lang w:eastAsia="zh-CN"/>
        </w:rPr>
        <w:t xml:space="preserve"> oraz pisemnego zaświadczenia o 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odbyciu praktyk wraz z pisemną opinią opiekuna praktyk.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720</w:t>
            </w:r>
          </w:p>
        </w:tc>
      </w:tr>
      <w:tr w:rsidR="004F0EE0" w:rsidRPr="004F0EE0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750</w:t>
            </w:r>
          </w:p>
        </w:tc>
      </w:tr>
      <w:tr w:rsidR="004F0EE0" w:rsidRPr="004F0EE0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</w:tbl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581C22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pPr>
              <w:rPr>
                <w:rFonts w:eastAsia="Calibri"/>
                <w:sz w:val="24"/>
                <w:lang w:eastAsia="zh-CN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r>
              <w:t>30.09.2024</w:t>
            </w:r>
          </w:p>
        </w:tc>
      </w:tr>
      <w:tr w:rsidR="00581C22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r>
              <w:t>Zespół ds. Jakości Kształcenia INF</w:t>
            </w:r>
          </w:p>
        </w:tc>
      </w:tr>
      <w:tr w:rsidR="00581C22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22" w:rsidRDefault="00581C22" w:rsidP="003D442C">
            <w:r>
              <w:t>Mgr Arkadiusz Gwarda</w:t>
            </w:r>
          </w:p>
        </w:tc>
      </w:tr>
    </w:tbl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97517C" w:rsidRDefault="00092C3E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C8" w:rsidRDefault="003D37C8">
      <w:pPr>
        <w:spacing w:after="0" w:line="240" w:lineRule="auto"/>
      </w:pPr>
      <w:r>
        <w:separator/>
      </w:r>
    </w:p>
  </w:endnote>
  <w:endnote w:type="continuationSeparator" w:id="0">
    <w:p w:rsidR="003D37C8" w:rsidRDefault="003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2C3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2C3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C8" w:rsidRDefault="003D37C8">
      <w:pPr>
        <w:spacing w:after="0" w:line="240" w:lineRule="auto"/>
      </w:pPr>
      <w:r>
        <w:separator/>
      </w:r>
    </w:p>
  </w:footnote>
  <w:footnote w:type="continuationSeparator" w:id="0">
    <w:p w:rsidR="003D37C8" w:rsidRDefault="003D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092C3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32C5B"/>
    <w:rsid w:val="00092C3E"/>
    <w:rsid w:val="000B24AD"/>
    <w:rsid w:val="000E2AC7"/>
    <w:rsid w:val="0017408D"/>
    <w:rsid w:val="001B39B0"/>
    <w:rsid w:val="001C68B8"/>
    <w:rsid w:val="00204B14"/>
    <w:rsid w:val="002146FF"/>
    <w:rsid w:val="002A031B"/>
    <w:rsid w:val="002D73E4"/>
    <w:rsid w:val="00314E0D"/>
    <w:rsid w:val="003968D2"/>
    <w:rsid w:val="003D1869"/>
    <w:rsid w:val="003D37C8"/>
    <w:rsid w:val="004C0DCD"/>
    <w:rsid w:val="004F0EE0"/>
    <w:rsid w:val="00581C22"/>
    <w:rsid w:val="005D409F"/>
    <w:rsid w:val="00640437"/>
    <w:rsid w:val="007115B7"/>
    <w:rsid w:val="00734704"/>
    <w:rsid w:val="0085317A"/>
    <w:rsid w:val="0089143E"/>
    <w:rsid w:val="008E52A9"/>
    <w:rsid w:val="00A37BDE"/>
    <w:rsid w:val="00A40855"/>
    <w:rsid w:val="00B1737B"/>
    <w:rsid w:val="00B516B6"/>
    <w:rsid w:val="00BA0084"/>
    <w:rsid w:val="00BF6718"/>
    <w:rsid w:val="00CC2023"/>
    <w:rsid w:val="00D60965"/>
    <w:rsid w:val="00D77816"/>
    <w:rsid w:val="00D9284B"/>
    <w:rsid w:val="00E15B01"/>
    <w:rsid w:val="00E74AE9"/>
    <w:rsid w:val="00EE747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109370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640437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437"/>
  </w:style>
  <w:style w:type="character" w:styleId="Pogrubienie">
    <w:name w:val="Strong"/>
    <w:basedOn w:val="Domylnaczcionkaakapitu"/>
    <w:uiPriority w:val="22"/>
    <w:qFormat/>
    <w:rsid w:val="00BA0084"/>
    <w:rPr>
      <w:b/>
      <w:bCs/>
    </w:rPr>
  </w:style>
  <w:style w:type="paragraph" w:styleId="NormalnyWeb">
    <w:name w:val="Normal (Web)"/>
    <w:basedOn w:val="Normalny"/>
    <w:uiPriority w:val="99"/>
    <w:unhideWhenUsed/>
    <w:rsid w:val="00BA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16</cp:revision>
  <dcterms:created xsi:type="dcterms:W3CDTF">2024-04-24T08:12:00Z</dcterms:created>
  <dcterms:modified xsi:type="dcterms:W3CDTF">2024-12-11T07:48:00Z</dcterms:modified>
</cp:coreProperties>
</file>