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6940" w14:textId="77777777" w:rsidR="008D6E92" w:rsidRDefault="008412A4">
      <w:pPr>
        <w:pStyle w:val="Nagwek4"/>
        <w:spacing w:after="240"/>
        <w:jc w:val="center"/>
      </w:pPr>
      <w:r>
        <w:rPr>
          <w:caps/>
        </w:rPr>
        <w:t>card of course</w:t>
      </w:r>
    </w:p>
    <w:tbl>
      <w:tblPr>
        <w:tblStyle w:val="TableNormal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8"/>
        <w:gridCol w:w="7706"/>
      </w:tblGrid>
      <w:tr w:rsidR="008D6E92" w14:paraId="1D58F729" w14:textId="77777777">
        <w:trPr>
          <w:trHeight w:val="700"/>
          <w:jc w:val="center"/>
        </w:trPr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4A453" w14:textId="77777777" w:rsidR="008D6E92" w:rsidRDefault="008412A4">
            <w:pPr>
              <w:pStyle w:val="Pytania"/>
              <w:jc w:val="center"/>
            </w:pP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4" w:type="dxa"/>
              <w:bottom w:w="80" w:type="dxa"/>
              <w:right w:w="80" w:type="dxa"/>
            </w:tcMar>
            <w:vAlign w:val="center"/>
          </w:tcPr>
          <w:p w14:paraId="4790E975" w14:textId="77777777" w:rsidR="008D6E92" w:rsidRDefault="008412A4" w:rsidP="00A51522">
            <w:pPr>
              <w:pStyle w:val="Nagwek4"/>
              <w:spacing w:before="40" w:after="40"/>
              <w:ind w:hanging="1613"/>
            </w:pPr>
            <w:r>
              <w:t xml:space="preserve">Internet </w:t>
            </w:r>
            <w:proofErr w:type="spellStart"/>
            <w:r>
              <w:t>technologies</w:t>
            </w:r>
            <w:proofErr w:type="spellEnd"/>
          </w:p>
        </w:tc>
      </w:tr>
    </w:tbl>
    <w:p w14:paraId="790EA892" w14:textId="77777777" w:rsidR="008D6E92" w:rsidRDefault="008412A4">
      <w:pPr>
        <w:pStyle w:val="Punktygwne"/>
        <w:spacing w:after="40"/>
      </w:pPr>
      <w:r>
        <w:rPr>
          <w:caps/>
        </w:rPr>
        <w:t xml:space="preserve">1.  </w:t>
      </w:r>
      <w:r>
        <w:rPr>
          <w:lang w:val="en-US"/>
        </w:rPr>
        <w:t>Location of the subject in the system of studies</w:t>
      </w:r>
    </w:p>
    <w:tbl>
      <w:tblPr>
        <w:tblStyle w:val="TableNormal"/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8D6E92" w14:paraId="2744DDB6" w14:textId="77777777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5F096" w14:textId="77777777" w:rsidR="008D6E92" w:rsidRDefault="008412A4">
            <w:pPr>
              <w:pStyle w:val="Pytania"/>
            </w:pPr>
            <w:r>
              <w:t xml:space="preserve">1.1. </w:t>
            </w:r>
            <w:proofErr w:type="spellStart"/>
            <w:r>
              <w:t>Programme</w:t>
            </w:r>
            <w:proofErr w:type="spellEnd"/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B7498" w14:textId="77777777" w:rsidR="008D6E92" w:rsidRDefault="008412A4">
            <w:pPr>
              <w:pStyle w:val="Odpowiedzi"/>
            </w:pPr>
            <w:proofErr w:type="spellStart"/>
            <w:r>
              <w:t>Computer</w:t>
            </w:r>
            <w:proofErr w:type="spellEnd"/>
            <w:r>
              <w:t xml:space="preserve"> science</w:t>
            </w:r>
          </w:p>
        </w:tc>
      </w:tr>
      <w:tr w:rsidR="008D6E92" w14:paraId="30E8DF9B" w14:textId="77777777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A5793" w14:textId="77777777" w:rsidR="008D6E92" w:rsidRDefault="008412A4">
            <w:pPr>
              <w:pStyle w:val="Pytania"/>
            </w:pPr>
            <w:r>
              <w:t xml:space="preserve">1.2. </w:t>
            </w:r>
            <w:proofErr w:type="spellStart"/>
            <w:r>
              <w:t>Mode</w:t>
            </w:r>
            <w:proofErr w:type="spellEnd"/>
            <w:r>
              <w:t xml:space="preserve"> of </w:t>
            </w:r>
            <w:proofErr w:type="spellStart"/>
            <w:r>
              <w:t>study</w:t>
            </w:r>
            <w:proofErr w:type="spellEnd"/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E6EAD" w14:textId="77777777" w:rsidR="008D6E92" w:rsidRDefault="008412A4">
            <w:pPr>
              <w:pStyle w:val="Odpowiedzi"/>
            </w:pPr>
            <w:r>
              <w:rPr>
                <w:lang w:val="en-US"/>
              </w:rPr>
              <w:t>Full time studies</w:t>
            </w:r>
          </w:p>
        </w:tc>
      </w:tr>
      <w:tr w:rsidR="008D6E92" w14:paraId="5262D36B" w14:textId="77777777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7016A" w14:textId="77777777" w:rsidR="008D6E92" w:rsidRDefault="008412A4">
            <w:pPr>
              <w:pStyle w:val="Pytania"/>
            </w:pPr>
            <w:r>
              <w:t xml:space="preserve">1.3. Level of </w:t>
            </w:r>
            <w:proofErr w:type="spellStart"/>
            <w:r>
              <w:t>degree</w:t>
            </w:r>
            <w:proofErr w:type="spellEnd"/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E43FC" w14:textId="77777777" w:rsidR="008D6E92" w:rsidRDefault="008412A4">
            <w:pPr>
              <w:pStyle w:val="Odpowiedzi"/>
            </w:pPr>
            <w:proofErr w:type="spellStart"/>
            <w:r>
              <w:t>Bachelor</w:t>
            </w:r>
            <w:proofErr w:type="spellEnd"/>
            <w:r>
              <w:t xml:space="preserve"> </w:t>
            </w:r>
            <w:proofErr w:type="spellStart"/>
            <w:r>
              <w:t>degree</w:t>
            </w:r>
            <w:proofErr w:type="spellEnd"/>
          </w:p>
        </w:tc>
      </w:tr>
      <w:tr w:rsidR="008D6E92" w14:paraId="27788051" w14:textId="77777777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5848B" w14:textId="77777777" w:rsidR="008D6E92" w:rsidRDefault="008412A4">
            <w:pPr>
              <w:pStyle w:val="Pytania"/>
            </w:pPr>
            <w:r>
              <w:t>1.4. Profile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A85B6" w14:textId="77777777" w:rsidR="008D6E92" w:rsidRDefault="008412A4">
            <w:pPr>
              <w:pStyle w:val="Odpowiedzi"/>
            </w:pPr>
            <w:proofErr w:type="spellStart"/>
            <w:r>
              <w:t>Practical</w:t>
            </w:r>
            <w:proofErr w:type="spellEnd"/>
          </w:p>
        </w:tc>
      </w:tr>
    </w:tbl>
    <w:p w14:paraId="54DF7E2A" w14:textId="77777777" w:rsidR="008D6E92" w:rsidRDefault="008D6E92">
      <w:pPr>
        <w:pStyle w:val="Punktygwne"/>
        <w:widowControl w:val="0"/>
        <w:spacing w:after="40"/>
      </w:pPr>
    </w:p>
    <w:p w14:paraId="1CF7E9D3" w14:textId="77777777" w:rsidR="008D6E92" w:rsidRDefault="008D6E92">
      <w:pPr>
        <w:pStyle w:val="Pytania"/>
        <w:sectPr w:rsidR="008D6E9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0" w:h="16840"/>
          <w:pgMar w:top="1418" w:right="1418" w:bottom="1418" w:left="1418" w:header="708" w:footer="708" w:gutter="0"/>
          <w:cols w:space="708"/>
        </w:sectPr>
      </w:pPr>
    </w:p>
    <w:tbl>
      <w:tblPr>
        <w:tblStyle w:val="TableNormal"/>
        <w:tblW w:w="9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8D6E92" w14:paraId="503A07A4" w14:textId="77777777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211F3" w14:textId="77777777" w:rsidR="008D6E92" w:rsidRDefault="008412A4">
            <w:pPr>
              <w:pStyle w:val="Pytania"/>
            </w:pPr>
            <w:r>
              <w:t xml:space="preserve">1.5. </w:t>
            </w:r>
            <w:proofErr w:type="spellStart"/>
            <w:r>
              <w:t>Speciality</w:t>
            </w:r>
            <w:proofErr w:type="spellEnd"/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7905D" w14:textId="77777777" w:rsidR="008D6E92" w:rsidRDefault="008412A4">
            <w:pPr>
              <w:pStyle w:val="Odpowiedzi"/>
            </w:pPr>
            <w:r>
              <w:t>-</w:t>
            </w:r>
          </w:p>
        </w:tc>
      </w:tr>
      <w:tr w:rsidR="008D6E92" w14:paraId="52A98B0F" w14:textId="77777777">
        <w:trPr>
          <w:trHeight w:val="222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3FFD5" w14:textId="77777777" w:rsidR="008D6E92" w:rsidRDefault="008412A4">
            <w:pPr>
              <w:pStyle w:val="Pytania"/>
            </w:pPr>
            <w:r>
              <w:t xml:space="preserve">1.6. </w:t>
            </w:r>
            <w:proofErr w:type="spellStart"/>
            <w:r>
              <w:t>Lecturer</w:t>
            </w:r>
            <w:proofErr w:type="spellEnd"/>
            <w:r>
              <w:t xml:space="preserve"> </w:t>
            </w:r>
            <w:proofErr w:type="spellStart"/>
            <w:r>
              <w:t>responsible</w:t>
            </w:r>
            <w:proofErr w:type="spellEnd"/>
            <w:r>
              <w:t xml:space="preserve"> for the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A85BE" w14:textId="77777777" w:rsidR="008D6E92" w:rsidRDefault="008412A4">
            <w:pPr>
              <w:spacing w:before="40" w:after="40" w:line="240" w:lineRule="auto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Patrycjusz Omiotek</w:t>
            </w:r>
          </w:p>
        </w:tc>
      </w:tr>
    </w:tbl>
    <w:p w14:paraId="4D48B1C3" w14:textId="77777777" w:rsidR="008D6E92" w:rsidRDefault="008D6E92">
      <w:pPr>
        <w:pStyle w:val="Pytania"/>
        <w:widowControl w:val="0"/>
      </w:pPr>
    </w:p>
    <w:p w14:paraId="78D87495" w14:textId="77777777" w:rsidR="008D6E92" w:rsidRDefault="008412A4">
      <w:pPr>
        <w:pStyle w:val="Punktygwne"/>
        <w:spacing w:after="40"/>
      </w:pPr>
      <w:r>
        <w:t xml:space="preserve">2. General </w:t>
      </w:r>
      <w:proofErr w:type="spellStart"/>
      <w:r>
        <w:t>characteristic</w:t>
      </w:r>
      <w:proofErr w:type="spellEnd"/>
      <w:r>
        <w:t xml:space="preserve"> of the </w:t>
      </w:r>
      <w:proofErr w:type="spellStart"/>
      <w:r>
        <w:t>subject</w:t>
      </w:r>
      <w:proofErr w:type="spellEnd"/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57"/>
        <w:gridCol w:w="4607"/>
      </w:tblGrid>
      <w:tr w:rsidR="008D6E92" w14:paraId="59BF5271" w14:textId="77777777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22FD63CE" w14:textId="77777777" w:rsidR="008D6E92" w:rsidRDefault="008412A4">
            <w:pPr>
              <w:pStyle w:val="Pytania"/>
              <w:ind w:left="360" w:hanging="360"/>
            </w:pPr>
            <w:r>
              <w:t xml:space="preserve">2.1. </w:t>
            </w:r>
            <w:r>
              <w:rPr>
                <w:lang w:val="en-US"/>
              </w:rPr>
              <w:t>Connection with a subject group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A8A0F" w14:textId="77777777" w:rsidR="008D6E92" w:rsidRDefault="008412A4">
            <w:pPr>
              <w:pStyle w:val="Odpowiedzi"/>
            </w:pPr>
            <w:proofErr w:type="spellStart"/>
            <w:r>
              <w:t>Directional</w:t>
            </w:r>
            <w:proofErr w:type="spellEnd"/>
            <w:r>
              <w:t>/</w:t>
            </w:r>
            <w:proofErr w:type="spellStart"/>
            <w:r>
              <w:t>practical</w:t>
            </w:r>
            <w:proofErr w:type="spellEnd"/>
          </w:p>
        </w:tc>
      </w:tr>
      <w:tr w:rsidR="008D6E92" w14:paraId="4E5602B3" w14:textId="77777777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BCA8F98" w14:textId="77777777" w:rsidR="008D6E92" w:rsidRDefault="008412A4">
            <w:pPr>
              <w:pStyle w:val="Pytania"/>
              <w:ind w:left="360" w:hanging="360"/>
            </w:pPr>
            <w:r>
              <w:t xml:space="preserve">2.2. Total </w:t>
            </w:r>
            <w:proofErr w:type="spellStart"/>
            <w:r>
              <w:t>credits</w:t>
            </w:r>
            <w:proofErr w:type="spellEnd"/>
            <w:r>
              <w:t xml:space="preserve"> (ECTS)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38C31" w14:textId="77777777" w:rsidR="008D6E92" w:rsidRDefault="008412A4">
            <w:pPr>
              <w:pStyle w:val="Odpowiedzi"/>
            </w:pPr>
            <w:r>
              <w:t>5</w:t>
            </w:r>
          </w:p>
        </w:tc>
      </w:tr>
      <w:tr w:rsidR="008D6E92" w14:paraId="2529E234" w14:textId="77777777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4B27121" w14:textId="77777777" w:rsidR="008D6E92" w:rsidRDefault="008412A4">
            <w:pPr>
              <w:pStyle w:val="Pytania"/>
              <w:ind w:left="360" w:hanging="360"/>
            </w:pPr>
            <w:r>
              <w:t xml:space="preserve">2.3. Language of </w:t>
            </w:r>
            <w:proofErr w:type="spellStart"/>
            <w:r>
              <w:t>instruction</w:t>
            </w:r>
            <w:proofErr w:type="spellEnd"/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AF29A" w14:textId="77777777" w:rsidR="008D6E92" w:rsidRDefault="008412A4">
            <w:pPr>
              <w:pStyle w:val="Odpowiedzi"/>
            </w:pPr>
            <w:r>
              <w:t>English</w:t>
            </w:r>
          </w:p>
        </w:tc>
      </w:tr>
      <w:tr w:rsidR="008D6E92" w14:paraId="51AE06B6" w14:textId="77777777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52D799B7" w14:textId="77777777" w:rsidR="008D6E92" w:rsidRDefault="008412A4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lang w:val="en-US"/>
              </w:rPr>
              <w:t>Semesters in which the subject is carried out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0DD7E" w14:textId="77777777" w:rsidR="008D6E92" w:rsidRDefault="008412A4">
            <w:pPr>
              <w:pStyle w:val="Odpowiedzi"/>
            </w:pPr>
            <w:r>
              <w:t>VI</w:t>
            </w:r>
          </w:p>
        </w:tc>
      </w:tr>
      <w:tr w:rsidR="008D6E92" w14:paraId="67EDC058" w14:textId="77777777">
        <w:trPr>
          <w:trHeight w:val="222"/>
        </w:trPr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1C444917" w14:textId="77777777" w:rsidR="008D6E92" w:rsidRDefault="008412A4">
            <w:pPr>
              <w:pStyle w:val="Pytania"/>
              <w:ind w:left="360" w:hanging="360"/>
            </w:pPr>
            <w:r>
              <w:t>2.5.</w:t>
            </w:r>
            <w:r>
              <w:rPr>
                <w:lang w:val="en-US"/>
              </w:rPr>
              <w:t xml:space="preserve"> Criterion for selection of listeners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4AA16" w14:textId="77777777" w:rsidR="008D6E92" w:rsidRDefault="008412A4">
            <w:pPr>
              <w:pStyle w:val="Odpowiedzi"/>
            </w:pPr>
            <w:r>
              <w:t>-</w:t>
            </w:r>
          </w:p>
        </w:tc>
      </w:tr>
    </w:tbl>
    <w:p w14:paraId="26F8CC36" w14:textId="77777777" w:rsidR="008D6E92" w:rsidRDefault="008412A4">
      <w:pPr>
        <w:pStyle w:val="Punktygwne"/>
        <w:numPr>
          <w:ilvl w:val="0"/>
          <w:numId w:val="3"/>
        </w:numPr>
        <w:rPr>
          <w:lang w:val="en-US"/>
        </w:rPr>
      </w:pPr>
      <w:r>
        <w:rPr>
          <w:lang w:val="en-US"/>
        </w:rPr>
        <w:t>Learning outcomes and method of conducting classes</w:t>
      </w:r>
      <w:r>
        <w:rPr>
          <w:lang w:val="en-US"/>
        </w:rPr>
        <w:br/>
      </w:r>
    </w:p>
    <w:p w14:paraId="31BEEEBD" w14:textId="77777777" w:rsidR="008D6E92" w:rsidRDefault="008412A4">
      <w:pPr>
        <w:pStyle w:val="Podpunkty"/>
        <w:numPr>
          <w:ilvl w:val="1"/>
          <w:numId w:val="2"/>
        </w:numPr>
        <w:rPr>
          <w:b w:val="0"/>
          <w:bCs w:val="0"/>
        </w:rPr>
      </w:pPr>
      <w:r>
        <w:t xml:space="preserve"> </w:t>
      </w:r>
      <w:proofErr w:type="spellStart"/>
      <w:r>
        <w:t>Aim</w:t>
      </w:r>
      <w:proofErr w:type="spellEnd"/>
      <w:r>
        <w:t xml:space="preserve"> of the </w:t>
      </w:r>
      <w:proofErr w:type="spellStart"/>
      <w:r>
        <w:t>subject</w:t>
      </w:r>
      <w:proofErr w:type="spellEnd"/>
    </w:p>
    <w:p w14:paraId="04D98834" w14:textId="77777777" w:rsidR="008D6E92" w:rsidRDefault="008D6E92">
      <w:pPr>
        <w:pStyle w:val="Podpunkty"/>
        <w:rPr>
          <w:b w:val="0"/>
          <w:bCs w:val="0"/>
          <w:sz w:val="20"/>
          <w:szCs w:val="20"/>
        </w:rPr>
      </w:pPr>
    </w:p>
    <w:tbl>
      <w:tblPr>
        <w:tblStyle w:val="TableNormal"/>
        <w:tblW w:w="921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8D6E92" w14:paraId="5F3F70ED" w14:textId="77777777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AE791" w14:textId="77777777" w:rsidR="008D6E92" w:rsidRDefault="008412A4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273C0" w14:textId="77777777" w:rsidR="008D6E92" w:rsidRDefault="008412A4">
            <w:pPr>
              <w:pStyle w:val="Nagwkitablic"/>
            </w:pPr>
            <w:proofErr w:type="spellStart"/>
            <w:r>
              <w:t>Aim</w:t>
            </w:r>
            <w:proofErr w:type="spellEnd"/>
            <w:r>
              <w:t xml:space="preserve"> of the </w:t>
            </w:r>
            <w:proofErr w:type="spellStart"/>
            <w:r>
              <w:t>subject</w:t>
            </w:r>
            <w:proofErr w:type="spellEnd"/>
          </w:p>
        </w:tc>
      </w:tr>
      <w:tr w:rsidR="008D6E92" w14:paraId="24287088" w14:textId="77777777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C2EAF" w14:textId="77777777" w:rsidR="008D6E92" w:rsidRDefault="008412A4">
            <w:pPr>
              <w:pStyle w:val="Tekstpodstawowy"/>
              <w:jc w:val="center"/>
            </w:pPr>
            <w:r>
              <w:t>C1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7A958" w14:textId="77777777" w:rsidR="008D6E92" w:rsidRDefault="008412A4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Practical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knowledge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about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building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frontend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backend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web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</w:p>
        </w:tc>
      </w:tr>
      <w:tr w:rsidR="008D6E92" w14:paraId="7601524E" w14:textId="77777777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1E9E6" w14:textId="77777777" w:rsidR="008D6E92" w:rsidRDefault="008412A4">
            <w:pPr>
              <w:pStyle w:val="Tekstpodstawowy"/>
              <w:jc w:val="center"/>
            </w:pPr>
            <w:r>
              <w:t>C2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6E3E3" w14:textId="77777777" w:rsidR="008D6E92" w:rsidRDefault="008412A4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Practical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knowledge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about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communication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between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frontend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backend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using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REST API</w:t>
            </w:r>
          </w:p>
        </w:tc>
      </w:tr>
      <w:tr w:rsidR="008D6E92" w14:paraId="223C0DC2" w14:textId="77777777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F682F" w14:textId="77777777" w:rsidR="008D6E92" w:rsidRDefault="008412A4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C91A3" w14:textId="77777777" w:rsidR="008D6E92" w:rsidRDefault="008412A4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Practical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knowledge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how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read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write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data to the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database</w:t>
            </w:r>
            <w:proofErr w:type="spellEnd"/>
          </w:p>
        </w:tc>
      </w:tr>
      <w:tr w:rsidR="008D6E92" w14:paraId="12CD656D" w14:textId="77777777">
        <w:trPr>
          <w:trHeight w:val="2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88265" w14:textId="77777777" w:rsidR="008D6E92" w:rsidRDefault="008412A4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F625E" w14:textId="77777777" w:rsidR="008D6E92" w:rsidRDefault="008412A4">
            <w:pPr>
              <w:tabs>
                <w:tab w:val="left" w:pos="426"/>
                <w:tab w:val="left" w:pos="720"/>
              </w:tabs>
              <w:suppressAutoHyphens/>
              <w:spacing w:after="0" w:line="240" w:lineRule="auto"/>
              <w:jc w:val="both"/>
            </w:pP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Practical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knowledge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how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TypeScript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React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Next.js to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build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web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</w:p>
        </w:tc>
      </w:tr>
    </w:tbl>
    <w:p w14:paraId="6CB8BFB1" w14:textId="77777777" w:rsidR="008D6E92" w:rsidRDefault="008D6E92">
      <w:pPr>
        <w:pStyle w:val="Podpunkty"/>
        <w:widowControl w:val="0"/>
        <w:ind w:left="70" w:hanging="70"/>
        <w:rPr>
          <w:b w:val="0"/>
          <w:bCs w:val="0"/>
          <w:sz w:val="20"/>
          <w:szCs w:val="20"/>
        </w:rPr>
      </w:pPr>
    </w:p>
    <w:p w14:paraId="069ED2E1" w14:textId="77777777" w:rsidR="008D6E92" w:rsidRDefault="008412A4">
      <w:pPr>
        <w:pStyle w:val="Podpunkty"/>
        <w:numPr>
          <w:ilvl w:val="1"/>
          <w:numId w:val="4"/>
        </w:numPr>
        <w:spacing w:after="60"/>
        <w:rPr>
          <w:lang w:val="en-US"/>
        </w:rPr>
      </w:pPr>
      <w:r>
        <w:rPr>
          <w:lang w:val="en-US"/>
        </w:rPr>
        <w:t>Learning outcomes, divided into KNOWLEDGE, SKILLS AND COMPETENCIES, with reference to learning outcomes for an area(s) and a field of study</w:t>
      </w:r>
    </w:p>
    <w:p w14:paraId="160CB2AB" w14:textId="77777777" w:rsidR="008D6E92" w:rsidRDefault="008D6E92">
      <w:pPr>
        <w:pStyle w:val="Tekstpodstawowy"/>
        <w:ind w:left="540"/>
        <w:rPr>
          <w:sz w:val="24"/>
          <w:szCs w:val="24"/>
        </w:rPr>
      </w:pPr>
    </w:p>
    <w:tbl>
      <w:tblPr>
        <w:tblStyle w:val="TableNormal"/>
        <w:tblW w:w="9087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153"/>
        <w:gridCol w:w="1051"/>
        <w:gridCol w:w="725"/>
        <w:gridCol w:w="726"/>
        <w:gridCol w:w="726"/>
        <w:gridCol w:w="726"/>
        <w:gridCol w:w="725"/>
        <w:gridCol w:w="729"/>
      </w:tblGrid>
      <w:tr w:rsidR="008D6E92" w14:paraId="23292146" w14:textId="77777777" w:rsidTr="00AB7DBB">
        <w:trPr>
          <w:trHeight w:val="456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F150E" w14:textId="77777777" w:rsidR="008D6E92" w:rsidRDefault="008412A4">
            <w:pPr>
              <w:pStyle w:val="Nagwkitablic"/>
              <w:spacing w:line="256" w:lineRule="auto"/>
            </w:pPr>
            <w:r>
              <w:lastRenderedPageBreak/>
              <w:t>Lp.</w:t>
            </w:r>
          </w:p>
        </w:tc>
        <w:tc>
          <w:tcPr>
            <w:tcW w:w="3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75FC7" w14:textId="77777777" w:rsidR="008D6E92" w:rsidRDefault="008412A4">
            <w:pPr>
              <w:pStyle w:val="Nagwkitablic"/>
              <w:spacing w:line="256" w:lineRule="auto"/>
            </w:pPr>
            <w:proofErr w:type="spellStart"/>
            <w:r>
              <w:t>Description</w:t>
            </w:r>
            <w:proofErr w:type="spellEnd"/>
            <w:r>
              <w:t xml:space="preserve"> of learning </w:t>
            </w:r>
            <w:proofErr w:type="spellStart"/>
            <w:r>
              <w:t>outcomes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216C8" w14:textId="77777777" w:rsidR="008D6E92" w:rsidRDefault="008412A4">
            <w:pPr>
              <w:pStyle w:val="Nagwkitablic"/>
              <w:spacing w:line="256" w:lineRule="auto"/>
            </w:pPr>
            <w:r>
              <w:t xml:space="preserve">Reference to the </w:t>
            </w:r>
            <w:r>
              <w:br/>
              <w:t xml:space="preserve">learning </w:t>
            </w:r>
            <w:proofErr w:type="spellStart"/>
            <w:r>
              <w:t>outcomes</w:t>
            </w:r>
            <w:proofErr w:type="spellEnd"/>
            <w:r>
              <w:t xml:space="preserve"> </w:t>
            </w:r>
            <w:r>
              <w:br/>
              <w:t>(</w:t>
            </w:r>
            <w:proofErr w:type="spellStart"/>
            <w:r>
              <w:t>symbols</w:t>
            </w:r>
            <w:proofErr w:type="spellEnd"/>
            <w:r>
              <w:t>)</w:t>
            </w:r>
          </w:p>
        </w:tc>
        <w:tc>
          <w:tcPr>
            <w:tcW w:w="43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0D571" w14:textId="77777777" w:rsidR="008D6E92" w:rsidRDefault="008412A4">
            <w:pPr>
              <w:pStyle w:val="Nagwkitablic"/>
              <w:spacing w:before="20" w:line="256" w:lineRule="auto"/>
            </w:pPr>
            <w:r>
              <w:t xml:space="preserve">Form of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r>
              <w:br/>
              <w:t>(</w:t>
            </w:r>
            <w:proofErr w:type="spellStart"/>
            <w:r>
              <w:t>mark</w:t>
            </w:r>
            <w:proofErr w:type="spellEnd"/>
            <w:r>
              <w:t xml:space="preserve"> with a „X”)</w:t>
            </w:r>
          </w:p>
        </w:tc>
      </w:tr>
      <w:tr w:rsidR="008D6E92" w14:paraId="239002B4" w14:textId="77777777" w:rsidTr="00AB7DBB">
        <w:trPr>
          <w:trHeight w:val="30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E505E" w14:textId="77777777" w:rsidR="008D6E92" w:rsidRDefault="008D6E92"/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8E3378" w14:textId="77777777" w:rsidR="008D6E92" w:rsidRDefault="008D6E92"/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925E2" w14:textId="77777777" w:rsidR="008D6E92" w:rsidRDefault="008D6E92"/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F3E25" w14:textId="77777777" w:rsidR="008D6E92" w:rsidRDefault="008412A4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FFE16" w14:textId="77777777" w:rsidR="008D6E92" w:rsidRDefault="008412A4">
            <w:pPr>
              <w:pStyle w:val="Nagwkitablic"/>
              <w:spacing w:before="20" w:line="256" w:lineRule="auto"/>
            </w:pPr>
            <w:r>
              <w:t>NST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37A85" w14:textId="77777777" w:rsidR="008D6E92" w:rsidRDefault="008412A4">
            <w:pPr>
              <w:pStyle w:val="Nagwkitablic"/>
              <w:spacing w:before="20" w:line="256" w:lineRule="auto"/>
            </w:pPr>
            <w:r>
              <w:t>NST PUW</w:t>
            </w:r>
          </w:p>
        </w:tc>
      </w:tr>
      <w:tr w:rsidR="008D6E92" w14:paraId="606F5079" w14:textId="77777777" w:rsidTr="00AB7DBB">
        <w:trPr>
          <w:trHeight w:val="1195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48AAE" w14:textId="77777777" w:rsidR="008D6E92" w:rsidRDefault="008D6E92"/>
        </w:tc>
        <w:tc>
          <w:tcPr>
            <w:tcW w:w="3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92681" w14:textId="77777777" w:rsidR="008D6E92" w:rsidRDefault="008D6E92"/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6EEEB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86EDC" w14:textId="77777777" w:rsidR="008D6E92" w:rsidRDefault="008412A4">
            <w:pPr>
              <w:pStyle w:val="Nagwkitablic"/>
              <w:spacing w:line="257" w:lineRule="auto"/>
            </w:pPr>
            <w:proofErr w:type="spellStart"/>
            <w:r>
              <w:rPr>
                <w:sz w:val="18"/>
                <w:szCs w:val="18"/>
              </w:rPr>
              <w:t>Classes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z w:val="18"/>
                <w:szCs w:val="18"/>
              </w:rPr>
              <w:t xml:space="preserve"> the University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1BE53" w14:textId="77777777" w:rsidR="008D6E92" w:rsidRDefault="008412A4">
            <w:pPr>
              <w:pStyle w:val="Nagwkitablic"/>
              <w:spacing w:line="257" w:lineRule="auto"/>
            </w:pPr>
            <w:proofErr w:type="spellStart"/>
            <w:r>
              <w:rPr>
                <w:sz w:val="18"/>
                <w:szCs w:val="18"/>
              </w:rPr>
              <w:t>Classes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on a platform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F3CD0" w14:textId="77777777" w:rsidR="008D6E92" w:rsidRDefault="008412A4">
            <w:pPr>
              <w:pStyle w:val="Nagwkitablic"/>
              <w:spacing w:line="257" w:lineRule="auto"/>
            </w:pPr>
            <w:proofErr w:type="spellStart"/>
            <w:r>
              <w:rPr>
                <w:sz w:val="18"/>
                <w:szCs w:val="18"/>
              </w:rPr>
              <w:t>Classes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z w:val="18"/>
                <w:szCs w:val="18"/>
              </w:rPr>
              <w:t xml:space="preserve"> the University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CB60D" w14:textId="77777777" w:rsidR="008D6E92" w:rsidRDefault="008412A4">
            <w:pPr>
              <w:pStyle w:val="Nagwkitablic"/>
              <w:spacing w:line="257" w:lineRule="auto"/>
            </w:pPr>
            <w:proofErr w:type="spellStart"/>
            <w:r>
              <w:rPr>
                <w:sz w:val="18"/>
                <w:szCs w:val="18"/>
              </w:rPr>
              <w:t>Classes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on a platform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0FD4B" w14:textId="77777777" w:rsidR="008D6E92" w:rsidRDefault="008412A4">
            <w:pPr>
              <w:pStyle w:val="Nagwkitablic"/>
              <w:spacing w:line="257" w:lineRule="auto"/>
            </w:pPr>
            <w:proofErr w:type="spellStart"/>
            <w:r>
              <w:rPr>
                <w:sz w:val="18"/>
                <w:szCs w:val="18"/>
              </w:rPr>
              <w:t>Classes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at</w:t>
            </w:r>
            <w:proofErr w:type="spellEnd"/>
            <w:r>
              <w:rPr>
                <w:sz w:val="18"/>
                <w:szCs w:val="18"/>
              </w:rPr>
              <w:t xml:space="preserve"> the University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207BA" w14:textId="77777777" w:rsidR="008D6E92" w:rsidRDefault="008412A4">
            <w:pPr>
              <w:pStyle w:val="Nagwkitablic"/>
              <w:spacing w:line="257" w:lineRule="auto"/>
            </w:pPr>
            <w:proofErr w:type="spellStart"/>
            <w:r>
              <w:rPr>
                <w:sz w:val="18"/>
                <w:szCs w:val="18"/>
              </w:rPr>
              <w:t>Classes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>on a platform</w:t>
            </w:r>
          </w:p>
        </w:tc>
      </w:tr>
      <w:tr w:rsidR="008D6E92" w14:paraId="245260B7" w14:textId="77777777">
        <w:trPr>
          <w:trHeight w:val="226"/>
        </w:trPr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F0CFF" w14:textId="77777777" w:rsidR="008D6E92" w:rsidRDefault="008412A4">
            <w:pPr>
              <w:pStyle w:val="centralniewrubryce"/>
              <w:spacing w:line="256" w:lineRule="auto"/>
            </w:pPr>
            <w:r>
              <w:rPr>
                <w:lang w:val="en-US"/>
              </w:rPr>
              <w:t xml:space="preserve">After completing the subject, student in the range of </w:t>
            </w:r>
            <w:r>
              <w:rPr>
                <w:b/>
                <w:bCs/>
                <w:lang w:val="en-US"/>
              </w:rPr>
              <w:t>KNOWLEDGE</w:t>
            </w:r>
            <w:r>
              <w:rPr>
                <w:lang w:val="en-US"/>
              </w:rPr>
              <w:t>,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know and understand</w:t>
            </w:r>
          </w:p>
        </w:tc>
      </w:tr>
      <w:tr w:rsidR="008D6E92" w14:paraId="71FF02FA" w14:textId="77777777" w:rsidTr="00AB7DBB">
        <w:trPr>
          <w:trHeight w:val="6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50A4D" w14:textId="77777777" w:rsidR="008D6E92" w:rsidRDefault="008412A4">
            <w:pPr>
              <w:pStyle w:val="Tekstpodstawowy"/>
              <w:spacing w:line="256" w:lineRule="auto"/>
              <w:jc w:val="center"/>
            </w:pPr>
            <w:r>
              <w:t>W1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8D9D4" w14:textId="77777777" w:rsidR="008D6E92" w:rsidRPr="00AB7DBB" w:rsidRDefault="008412A4">
            <w:pPr>
              <w:widowControl w:val="0"/>
              <w:spacing w:after="0" w:line="240" w:lineRule="auto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Knowledge </w:t>
            </w:r>
            <w:proofErr w:type="spellStart"/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about</w:t>
            </w:r>
            <w:proofErr w:type="spellEnd"/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frontend</w:t>
            </w:r>
            <w:proofErr w:type="spellEnd"/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97A27" w14:textId="77777777" w:rsidR="008D6E92" w:rsidRDefault="008412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INF_W20</w:t>
            </w:r>
          </w:p>
          <w:p w14:paraId="1CDFDF5F" w14:textId="77777777" w:rsidR="008D6E92" w:rsidRDefault="008412A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INF_W21</w:t>
            </w:r>
          </w:p>
          <w:p w14:paraId="5388F1A3" w14:textId="77777777" w:rsidR="008D6E92" w:rsidRDefault="008412A4">
            <w:pPr>
              <w:spacing w:before="40" w:after="40" w:line="240" w:lineRule="auto"/>
              <w:jc w:val="center"/>
            </w:pPr>
            <w:r>
              <w:rPr>
                <w:sz w:val="18"/>
                <w:szCs w:val="18"/>
              </w:rPr>
              <w:t>INF_W21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AE7E9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FAC7E" w14:textId="77777777" w:rsidR="008D6E92" w:rsidRDefault="008412A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8FEE4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7559D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C17EB" w14:textId="77777777" w:rsidR="008D6E92" w:rsidRDefault="008D6E92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E4878" w14:textId="77777777" w:rsidR="008D6E92" w:rsidRDefault="008D6E92"/>
        </w:tc>
      </w:tr>
      <w:tr w:rsidR="008D6E92" w14:paraId="0DE9730B" w14:textId="77777777" w:rsidTr="00AB7DBB">
        <w:trPr>
          <w:trHeight w:val="6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2136D" w14:textId="77777777" w:rsidR="008D6E92" w:rsidRDefault="008412A4">
            <w:pPr>
              <w:pStyle w:val="Tekstpodstawowy"/>
              <w:spacing w:line="256" w:lineRule="auto"/>
              <w:jc w:val="center"/>
            </w:pPr>
            <w:r>
              <w:t>W2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017F0" w14:textId="77777777" w:rsidR="008D6E92" w:rsidRPr="00AB7DBB" w:rsidRDefault="008412A4">
            <w:pPr>
              <w:widowControl w:val="0"/>
              <w:spacing w:after="0" w:line="240" w:lineRule="auto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Knowledge </w:t>
            </w:r>
            <w:proofErr w:type="spellStart"/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about</w:t>
            </w:r>
            <w:proofErr w:type="spellEnd"/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backend</w:t>
            </w:r>
            <w:proofErr w:type="spellEnd"/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315C6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720A1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B6FD9" w14:textId="77777777" w:rsidR="008D6E92" w:rsidRDefault="008412A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E8385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84052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84A6A" w14:textId="77777777" w:rsidR="008D6E92" w:rsidRDefault="008D6E92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BA4AD" w14:textId="77777777" w:rsidR="008D6E92" w:rsidRDefault="008D6E92"/>
        </w:tc>
      </w:tr>
      <w:tr w:rsidR="008D6E92" w14:paraId="05BF6365" w14:textId="77777777" w:rsidTr="00AB7DBB">
        <w:trPr>
          <w:trHeight w:val="60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F1994" w14:textId="77777777" w:rsidR="008D6E92" w:rsidRDefault="008412A4">
            <w:pPr>
              <w:pStyle w:val="Tekstpodstawowy"/>
              <w:spacing w:line="256" w:lineRule="auto"/>
              <w:jc w:val="center"/>
            </w:pPr>
            <w:r>
              <w:t>W3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51F87" w14:textId="77777777" w:rsidR="008D6E92" w:rsidRPr="00AB7DBB" w:rsidRDefault="008412A4">
            <w:pPr>
              <w:widowControl w:val="0"/>
              <w:spacing w:after="0" w:line="240" w:lineRule="auto"/>
              <w:jc w:val="both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Knowledge REST API </w:t>
            </w:r>
            <w:proofErr w:type="spellStart"/>
            <w:r w:rsidRP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communication</w:t>
            </w:r>
            <w:proofErr w:type="spellEnd"/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752F0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5934E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11A89" w14:textId="77777777" w:rsidR="008D6E92" w:rsidRDefault="008412A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3D5B5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A55B9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7734C" w14:textId="77777777" w:rsidR="008D6E92" w:rsidRDefault="008D6E92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F0353" w14:textId="77777777" w:rsidR="008D6E92" w:rsidRDefault="008D6E92"/>
        </w:tc>
      </w:tr>
      <w:tr w:rsidR="008D6E92" w14:paraId="400276CE" w14:textId="77777777">
        <w:trPr>
          <w:trHeight w:val="226"/>
        </w:trPr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4BDCF" w14:textId="77777777" w:rsidR="008D6E92" w:rsidRDefault="008412A4">
            <w:pPr>
              <w:pStyle w:val="centralniewrubryce"/>
              <w:spacing w:line="256" w:lineRule="auto"/>
            </w:pPr>
            <w:r>
              <w:rPr>
                <w:lang w:val="en-US"/>
              </w:rPr>
              <w:t xml:space="preserve">After completing the subject, student in the range of </w:t>
            </w:r>
            <w:r>
              <w:rPr>
                <w:b/>
                <w:bCs/>
                <w:smallCaps/>
                <w:lang w:val="en-US"/>
              </w:rPr>
              <w:t>SKILLS</w:t>
            </w:r>
            <w:r>
              <w:rPr>
                <w:smallCaps/>
                <w:lang w:val="en-US"/>
              </w:rPr>
              <w:t>,</w:t>
            </w:r>
            <w:r>
              <w:rPr>
                <w:lang w:val="en-US"/>
              </w:rPr>
              <w:t xml:space="preserve"> can</w:t>
            </w:r>
          </w:p>
        </w:tc>
      </w:tr>
      <w:tr w:rsidR="008D6E92" w14:paraId="71F7C310" w14:textId="77777777" w:rsidTr="00AB7DBB">
        <w:trPr>
          <w:trHeight w:val="4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4970D" w14:textId="77777777" w:rsidR="008D6E92" w:rsidRDefault="008412A4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39BE0" w14:textId="77777777" w:rsidR="008D6E92" w:rsidRDefault="008412A4">
            <w:pPr>
              <w:spacing w:before="40" w:after="40" w:line="256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How to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gain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knowledge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from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documentation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A529" w14:textId="77777777" w:rsidR="008D6E92" w:rsidRDefault="008412A4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INF_U01 INF_U08 INF_U12</w:t>
            </w:r>
          </w:p>
          <w:p w14:paraId="68DFE5FE" w14:textId="77777777" w:rsidR="008D6E92" w:rsidRDefault="008412A4">
            <w:pPr>
              <w:spacing w:before="40" w:after="40" w:line="240" w:lineRule="auto"/>
              <w:jc w:val="center"/>
            </w:pPr>
            <w:r>
              <w:rPr>
                <w:sz w:val="18"/>
                <w:szCs w:val="18"/>
              </w:rPr>
              <w:t>INF_U19</w:t>
            </w:r>
            <w:r>
              <w:rPr>
                <w:sz w:val="18"/>
                <w:szCs w:val="18"/>
              </w:rPr>
              <w:br/>
              <w:t>INF_U20</w:t>
            </w:r>
            <w:r>
              <w:rPr>
                <w:sz w:val="18"/>
                <w:szCs w:val="18"/>
              </w:rPr>
              <w:br/>
              <w:t>INF_U23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721C7" w14:textId="77777777" w:rsidR="008D6E92" w:rsidRDefault="008412A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7CDB3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B0FFE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12D15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B661B" w14:textId="77777777" w:rsidR="008D6E92" w:rsidRDefault="008D6E92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8EDCE" w14:textId="77777777" w:rsidR="008D6E92" w:rsidRDefault="008D6E92"/>
        </w:tc>
      </w:tr>
      <w:tr w:rsidR="008D6E92" w14:paraId="3D479B65" w14:textId="77777777" w:rsidTr="00AB7DBB">
        <w:trPr>
          <w:trHeight w:val="4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324BD" w14:textId="77777777" w:rsidR="008D6E92" w:rsidRDefault="008412A4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53E1B" w14:textId="77777777" w:rsidR="008D6E92" w:rsidRDefault="008412A4">
            <w:pPr>
              <w:spacing w:before="40" w:after="40" w:line="256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How to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gain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knowledge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from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free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online materials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4450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574E0" w14:textId="77777777" w:rsidR="008D6E92" w:rsidRDefault="008412A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1779D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68B64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E4E7F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64FCD" w14:textId="77777777" w:rsidR="008D6E92" w:rsidRDefault="008D6E92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05A5E" w14:textId="77777777" w:rsidR="008D6E92" w:rsidRDefault="008D6E92"/>
        </w:tc>
      </w:tr>
      <w:tr w:rsidR="008D6E92" w14:paraId="5868F6FD" w14:textId="77777777" w:rsidTr="00AB7DBB">
        <w:trPr>
          <w:trHeight w:val="4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143F6" w14:textId="77777777" w:rsidR="008D6E92" w:rsidRDefault="008412A4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91F24" w14:textId="77777777" w:rsidR="008D6E92" w:rsidRDefault="008412A4">
            <w:pPr>
              <w:spacing w:before="40" w:after="40" w:line="256" w:lineRule="auto"/>
              <w:jc w:val="both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How to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gain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knowledge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from online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  <w:r w:rsidR="00AB7DBB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urses</w:t>
            </w:r>
            <w:proofErr w:type="spellEnd"/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C7BC6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530A6" w14:textId="77777777" w:rsidR="008D6E92" w:rsidRDefault="008412A4">
            <w:pPr>
              <w:spacing w:before="40" w:after="40" w:line="240" w:lineRule="auto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8225B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AAC90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AF04C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613C" w14:textId="77777777" w:rsidR="008D6E92" w:rsidRDefault="008D6E92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C1B88" w14:textId="77777777" w:rsidR="008D6E92" w:rsidRDefault="008D6E92"/>
        </w:tc>
      </w:tr>
      <w:tr w:rsidR="008D6E92" w14:paraId="782ECD6F" w14:textId="77777777">
        <w:trPr>
          <w:trHeight w:val="300"/>
        </w:trPr>
        <w:tc>
          <w:tcPr>
            <w:tcW w:w="9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825CB" w14:textId="77777777" w:rsidR="008D6E92" w:rsidRDefault="008412A4">
            <w:pPr>
              <w:spacing w:after="0"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 xml:space="preserve">After completing the subject, student in the field of </w:t>
            </w:r>
            <w:r>
              <w:rPr>
                <w:b/>
                <w:bCs/>
                <w:smallCaps/>
                <w:sz w:val="20"/>
                <w:szCs w:val="20"/>
                <w:lang w:val="en-US"/>
              </w:rPr>
              <w:t>SOCIAL COMPETENCES</w:t>
            </w:r>
            <w:r>
              <w:rPr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is able to</w:t>
            </w:r>
          </w:p>
        </w:tc>
      </w:tr>
      <w:tr w:rsidR="008D6E92" w14:paraId="4B4354D0" w14:textId="77777777" w:rsidTr="00AB7DBB">
        <w:trPr>
          <w:trHeight w:val="4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C22B8" w14:textId="77777777" w:rsidR="008D6E92" w:rsidRDefault="008412A4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CCF60" w14:textId="77777777" w:rsidR="008D6E92" w:rsidRDefault="008412A4">
            <w:pPr>
              <w:spacing w:before="40" w:after="40" w:line="256" w:lineRule="auto"/>
              <w:jc w:val="both"/>
            </w:pP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Ability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find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proper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solutions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make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technical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tradeoffs</w:t>
            </w:r>
            <w:proofErr w:type="spellEnd"/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C6A3F" w14:textId="77777777" w:rsidR="008D6E92" w:rsidRDefault="008412A4">
            <w:pPr>
              <w:pStyle w:val="Default"/>
              <w:spacing w:after="0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INF_K02 INF_K05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4BA99" w14:textId="77777777" w:rsidR="008D6E92" w:rsidRDefault="008412A4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72C8A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4835F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0BA2A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2B168" w14:textId="77777777" w:rsidR="008D6E92" w:rsidRDefault="008D6E92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C9595" w14:textId="77777777" w:rsidR="008D6E92" w:rsidRDefault="008D6E92"/>
        </w:tc>
      </w:tr>
      <w:tr w:rsidR="008D6E92" w14:paraId="023DA21E" w14:textId="77777777" w:rsidTr="00AB7DBB">
        <w:trPr>
          <w:trHeight w:val="4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987AD" w14:textId="77777777" w:rsidR="008D6E92" w:rsidRDefault="008412A4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6E910" w14:textId="77777777" w:rsidR="008D6E92" w:rsidRDefault="008412A4">
            <w:pPr>
              <w:spacing w:before="40" w:after="40" w:line="256" w:lineRule="auto"/>
              <w:jc w:val="both"/>
            </w:pP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Ability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find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good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efficient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solutions</w:t>
            </w:r>
            <w:proofErr w:type="spellEnd"/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7F656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20DE5" w14:textId="77777777" w:rsidR="008D6E92" w:rsidRDefault="008412A4">
            <w:pPr>
              <w:suppressAutoHyphens/>
              <w:spacing w:after="0"/>
              <w:jc w:val="center"/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BDD11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C849B" w14:textId="77777777" w:rsidR="008D6E92" w:rsidRDefault="008D6E92"/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80752" w14:textId="77777777" w:rsidR="008D6E92" w:rsidRDefault="008D6E92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DCCE6" w14:textId="77777777" w:rsidR="008D6E92" w:rsidRDefault="008D6E92"/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A73E9" w14:textId="77777777" w:rsidR="008D6E92" w:rsidRDefault="008D6E92"/>
        </w:tc>
      </w:tr>
    </w:tbl>
    <w:p w14:paraId="1180FEBE" w14:textId="77777777" w:rsidR="008D6E92" w:rsidRDefault="008D6E92">
      <w:pPr>
        <w:pStyle w:val="Tekstpodstawowy"/>
        <w:widowControl w:val="0"/>
        <w:ind w:left="70" w:hanging="70"/>
        <w:rPr>
          <w:sz w:val="24"/>
          <w:szCs w:val="24"/>
        </w:rPr>
      </w:pPr>
    </w:p>
    <w:p w14:paraId="1CB96817" w14:textId="77777777" w:rsidR="008D6E92" w:rsidRDefault="008D6E92">
      <w:pPr>
        <w:pStyle w:val="Tekstpodstawowy"/>
        <w:ind w:left="540"/>
        <w:rPr>
          <w:sz w:val="24"/>
          <w:szCs w:val="24"/>
        </w:rPr>
      </w:pPr>
    </w:p>
    <w:p w14:paraId="0FDAF328" w14:textId="77777777" w:rsidR="008D6E92" w:rsidRDefault="008412A4">
      <w:pPr>
        <w:pStyle w:val="Podpunkty"/>
        <w:spacing w:before="120" w:after="80"/>
        <w:ind w:left="720"/>
      </w:pPr>
      <w:r>
        <w:t xml:space="preserve">3.3. </w:t>
      </w:r>
      <w:r>
        <w:rPr>
          <w:lang w:val="en-US"/>
        </w:rPr>
        <w:t xml:space="preserve">Type of classes and number of hours - full time studies (ST), part time studies (NST) </w:t>
      </w:r>
    </w:p>
    <w:tbl>
      <w:tblPr>
        <w:tblStyle w:val="TableNormal"/>
        <w:tblW w:w="100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64"/>
        <w:gridCol w:w="851"/>
        <w:gridCol w:w="1134"/>
        <w:gridCol w:w="737"/>
        <w:gridCol w:w="907"/>
        <w:gridCol w:w="964"/>
        <w:gridCol w:w="1304"/>
        <w:gridCol w:w="794"/>
        <w:gridCol w:w="737"/>
      </w:tblGrid>
      <w:tr w:rsidR="008D6E92" w14:paraId="41DDE13E" w14:textId="77777777">
        <w:trPr>
          <w:trHeight w:val="12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EECDE" w14:textId="77777777" w:rsidR="008D6E92" w:rsidRDefault="008412A4">
            <w:pPr>
              <w:pStyle w:val="Nagwkitablic"/>
            </w:pPr>
            <w:proofErr w:type="spellStart"/>
            <w:r>
              <w:rPr>
                <w:sz w:val="18"/>
                <w:szCs w:val="18"/>
              </w:rPr>
              <w:t>Mode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of </w:t>
            </w:r>
            <w:proofErr w:type="spellStart"/>
            <w:r>
              <w:rPr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1E85A" w14:textId="77777777" w:rsidR="008D6E92" w:rsidRDefault="008412A4">
            <w:pPr>
              <w:pStyle w:val="Nagwkitablic"/>
            </w:pPr>
            <w:proofErr w:type="spellStart"/>
            <w:r>
              <w:rPr>
                <w:sz w:val="18"/>
                <w:szCs w:val="18"/>
              </w:rPr>
              <w:t>Lecture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B8729" w14:textId="77777777" w:rsidR="008D6E92" w:rsidRDefault="008412A4">
            <w:pPr>
              <w:pStyle w:val="Nagwkitablic"/>
            </w:pPr>
            <w:proofErr w:type="spellStart"/>
            <w:r>
              <w:rPr>
                <w:sz w:val="18"/>
                <w:szCs w:val="18"/>
              </w:rPr>
              <w:t>Exercises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CE7CB" w14:textId="77777777" w:rsidR="008D6E92" w:rsidRDefault="008412A4">
            <w:pPr>
              <w:pStyle w:val="Nagwkitablic"/>
            </w:pPr>
            <w:r>
              <w:rPr>
                <w:sz w:val="18"/>
                <w:szCs w:val="18"/>
              </w:rPr>
              <w:t>Project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51D8E" w14:textId="77777777" w:rsidR="008D6E92" w:rsidRDefault="008412A4">
            <w:pPr>
              <w:pStyle w:val="Nagwkitablic"/>
            </w:pPr>
            <w:proofErr w:type="spellStart"/>
            <w:r>
              <w:rPr>
                <w:sz w:val="18"/>
                <w:szCs w:val="18"/>
              </w:rPr>
              <w:t>Workshops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B9D04" w14:textId="77777777" w:rsidR="008D6E92" w:rsidRDefault="008412A4">
            <w:pPr>
              <w:pStyle w:val="Nagwkitablic"/>
            </w:pPr>
            <w:r>
              <w:rPr>
                <w:sz w:val="18"/>
                <w:szCs w:val="18"/>
              </w:rPr>
              <w:t>Lab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3606C" w14:textId="77777777" w:rsidR="008D6E92" w:rsidRDefault="008412A4">
            <w:pPr>
              <w:pStyle w:val="Nagwkitablic"/>
            </w:pPr>
            <w:proofErr w:type="spellStart"/>
            <w:r>
              <w:rPr>
                <w:sz w:val="18"/>
                <w:szCs w:val="18"/>
              </w:rPr>
              <w:t>Seminar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6CB07" w14:textId="77777777" w:rsidR="008D6E92" w:rsidRDefault="008412A4">
            <w:pPr>
              <w:pStyle w:val="Nagwkitablic"/>
            </w:pPr>
            <w:proofErr w:type="spellStart"/>
            <w:r>
              <w:rPr>
                <w:sz w:val="18"/>
                <w:szCs w:val="18"/>
              </w:rPr>
              <w:t>Lectorate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7A36F" w14:textId="77777777" w:rsidR="008D6E92" w:rsidRDefault="008412A4">
            <w:pPr>
              <w:pStyle w:val="Nagwkitablic"/>
              <w:spacing w:before="60" w:after="60"/>
            </w:pPr>
            <w:r>
              <w:rPr>
                <w:sz w:val="18"/>
                <w:szCs w:val="18"/>
              </w:rPr>
              <w:t xml:space="preserve">Using </w:t>
            </w:r>
            <w:proofErr w:type="spellStart"/>
            <w:r>
              <w:rPr>
                <w:sz w:val="18"/>
                <w:szCs w:val="18"/>
              </w:rPr>
              <w:t>distance</w:t>
            </w:r>
            <w:proofErr w:type="spellEnd"/>
            <w:r>
              <w:rPr>
                <w:sz w:val="18"/>
                <w:szCs w:val="18"/>
              </w:rPr>
              <w:t xml:space="preserve"> learning </w:t>
            </w:r>
            <w:proofErr w:type="spellStart"/>
            <w:r>
              <w:rPr>
                <w:sz w:val="18"/>
                <w:szCs w:val="18"/>
              </w:rPr>
              <w:t>methods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techniques</w:t>
            </w:r>
            <w:proofErr w:type="spellEnd"/>
            <w:r>
              <w:rPr>
                <w:sz w:val="18"/>
                <w:szCs w:val="18"/>
              </w:rPr>
              <w:t xml:space="preserve"> in the form of ...................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5B5A4" w14:textId="77777777" w:rsidR="008D6E92" w:rsidRDefault="008412A4">
            <w:pPr>
              <w:pStyle w:val="Nagwkitablic"/>
            </w:pPr>
            <w:proofErr w:type="spellStart"/>
            <w:r>
              <w:rPr>
                <w:sz w:val="18"/>
                <w:szCs w:val="18"/>
              </w:rPr>
              <w:t>Others</w:t>
            </w:r>
            <w:proofErr w:type="spellEnd"/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5FFA9" w14:textId="77777777" w:rsidR="008D6E92" w:rsidRDefault="008412A4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ECTS</w:t>
            </w:r>
          </w:p>
        </w:tc>
      </w:tr>
      <w:tr w:rsidR="008D6E92" w14:paraId="0AAC518A" w14:textId="77777777">
        <w:trPr>
          <w:trHeight w:val="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6E21C" w14:textId="77777777" w:rsidR="008D6E92" w:rsidRDefault="008412A4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D3D2A" w14:textId="77777777" w:rsidR="008D6E92" w:rsidRDefault="008412A4">
            <w:pPr>
              <w:spacing w:after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04ACD" w14:textId="77777777" w:rsidR="008D6E92" w:rsidRDefault="008D6E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26C72" w14:textId="77777777" w:rsidR="008D6E92" w:rsidRDefault="008D6E9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72051" w14:textId="77777777" w:rsidR="008D6E92" w:rsidRDefault="008D6E92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F812A" w14:textId="77777777" w:rsidR="008D6E92" w:rsidRDefault="008412A4">
            <w:pPr>
              <w:spacing w:after="0"/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B1BDE" w14:textId="77777777" w:rsidR="008D6E92" w:rsidRDefault="008D6E92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91E57" w14:textId="77777777" w:rsidR="008D6E92" w:rsidRDefault="008D6E9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DD1D6" w14:textId="77777777" w:rsidR="008D6E92" w:rsidRDefault="008D6E9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7DD9A" w14:textId="77777777" w:rsidR="008D6E92" w:rsidRDefault="008D6E92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D3523" w14:textId="77777777" w:rsidR="008D6E92" w:rsidRDefault="008412A4">
            <w:pPr>
              <w:spacing w:after="0"/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8D6E92" w14:paraId="0C6AB115" w14:textId="77777777">
        <w:trPr>
          <w:trHeight w:val="3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C0DC19" w14:textId="77777777" w:rsidR="008D6E92" w:rsidRDefault="008412A4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NST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C87110" w14:textId="77777777" w:rsidR="008D6E92" w:rsidRDefault="008D6E92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665AD" w14:textId="77777777" w:rsidR="008D6E92" w:rsidRDefault="008D6E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78939" w14:textId="77777777" w:rsidR="008D6E92" w:rsidRDefault="008D6E9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80E58" w14:textId="77777777" w:rsidR="008D6E92" w:rsidRDefault="008D6E92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B4079" w14:textId="77777777" w:rsidR="008D6E92" w:rsidRDefault="008D6E9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56190" w14:textId="77777777" w:rsidR="008D6E92" w:rsidRDefault="008D6E92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C91AD" w14:textId="77777777" w:rsidR="008D6E92" w:rsidRDefault="008D6E9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D74D0" w14:textId="77777777" w:rsidR="008D6E92" w:rsidRDefault="008D6E9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716AC" w14:textId="77777777" w:rsidR="008D6E92" w:rsidRDefault="008D6E92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D866B" w14:textId="77777777" w:rsidR="008D6E92" w:rsidRDefault="008D6E92"/>
        </w:tc>
      </w:tr>
      <w:tr w:rsidR="008D6E92" w14:paraId="6F063761" w14:textId="77777777">
        <w:trPr>
          <w:trHeight w:val="4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82FFE" w14:textId="77777777" w:rsidR="008D6E92" w:rsidRDefault="008412A4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NST PUW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61A68" w14:textId="77777777" w:rsidR="008D6E92" w:rsidRDefault="008D6E92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000CB" w14:textId="77777777" w:rsidR="008D6E92" w:rsidRDefault="008D6E92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B2CA2" w14:textId="77777777" w:rsidR="008D6E92" w:rsidRDefault="008D6E9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C283B" w14:textId="77777777" w:rsidR="008D6E92" w:rsidRDefault="008D6E92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0300F" w14:textId="77777777" w:rsidR="008D6E92" w:rsidRDefault="008D6E92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07401" w14:textId="77777777" w:rsidR="008D6E92" w:rsidRDefault="008D6E92"/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F5248" w14:textId="77777777" w:rsidR="008D6E92" w:rsidRDefault="008D6E92"/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4812D" w14:textId="77777777" w:rsidR="008D6E92" w:rsidRDefault="008D6E92"/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C8048" w14:textId="77777777" w:rsidR="008D6E92" w:rsidRDefault="008D6E92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1F0F9" w14:textId="77777777" w:rsidR="008D6E92" w:rsidRDefault="008D6E92"/>
        </w:tc>
      </w:tr>
    </w:tbl>
    <w:p w14:paraId="5C877A8C" w14:textId="77777777" w:rsidR="008D6E92" w:rsidRDefault="008D6E92">
      <w:pPr>
        <w:pStyle w:val="Podpunkty"/>
        <w:widowControl w:val="0"/>
        <w:spacing w:before="120" w:after="80"/>
        <w:ind w:left="0"/>
      </w:pPr>
    </w:p>
    <w:p w14:paraId="547545DE" w14:textId="77777777" w:rsidR="008D6E92" w:rsidRDefault="008412A4">
      <w:pPr>
        <w:pStyle w:val="Podpunkty"/>
        <w:rPr>
          <w:b w:val="0"/>
          <w:bCs w:val="0"/>
        </w:rPr>
      </w:pPr>
      <w:r>
        <w:t xml:space="preserve">3.4. </w:t>
      </w:r>
      <w:r>
        <w:rPr>
          <w:lang w:val="en-US"/>
        </w:rPr>
        <w:t>Curriculum content (separately for each type of classes).</w:t>
      </w:r>
      <w:r>
        <w:rPr>
          <w:b w:val="0"/>
          <w:bCs w:val="0"/>
        </w:rPr>
        <w:t xml:space="preserve"> Mark (X) </w:t>
      </w:r>
      <w:proofErr w:type="spellStart"/>
      <w:r>
        <w:rPr>
          <w:b w:val="0"/>
          <w:bCs w:val="0"/>
        </w:rPr>
        <w:t>how</w:t>
      </w:r>
      <w:proofErr w:type="spellEnd"/>
      <w:r>
        <w:rPr>
          <w:b w:val="0"/>
          <w:bCs w:val="0"/>
        </w:rPr>
        <w:t xml:space="preserve"> the </w:t>
      </w:r>
      <w:proofErr w:type="spellStart"/>
      <w:r>
        <w:rPr>
          <w:b w:val="0"/>
          <w:bCs w:val="0"/>
        </w:rPr>
        <w:t>content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will</w:t>
      </w:r>
      <w:proofErr w:type="spellEnd"/>
      <w:r>
        <w:rPr>
          <w:b w:val="0"/>
          <w:bCs w:val="0"/>
        </w:rPr>
        <w:t xml:space="preserve"> be </w:t>
      </w:r>
      <w:proofErr w:type="spellStart"/>
      <w:r>
        <w:rPr>
          <w:b w:val="0"/>
          <w:bCs w:val="0"/>
        </w:rPr>
        <w:t>implemented</w:t>
      </w:r>
      <w:proofErr w:type="spellEnd"/>
      <w:r>
        <w:rPr>
          <w:b w:val="0"/>
          <w:bCs w:val="0"/>
        </w:rPr>
        <w:t xml:space="preserve"> (</w:t>
      </w:r>
      <w:proofErr w:type="spellStart"/>
      <w:r>
        <w:rPr>
          <w:b w:val="0"/>
          <w:bCs w:val="0"/>
        </w:rPr>
        <w:t>classes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at</w:t>
      </w:r>
      <w:proofErr w:type="spellEnd"/>
      <w:r>
        <w:rPr>
          <w:b w:val="0"/>
          <w:bCs w:val="0"/>
        </w:rPr>
        <w:t xml:space="preserve"> the </w:t>
      </w:r>
      <w:proofErr w:type="spellStart"/>
      <w:r>
        <w:rPr>
          <w:b w:val="0"/>
          <w:bCs w:val="0"/>
        </w:rPr>
        <w:t>university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classes</w:t>
      </w:r>
      <w:proofErr w:type="spellEnd"/>
      <w:r>
        <w:rPr>
          <w:b w:val="0"/>
          <w:bCs w:val="0"/>
        </w:rPr>
        <w:t xml:space="preserve"> on the platform </w:t>
      </w:r>
      <w:proofErr w:type="spellStart"/>
      <w:r>
        <w:rPr>
          <w:b w:val="0"/>
          <w:bCs w:val="0"/>
        </w:rPr>
        <w:t>conducted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using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distance</w:t>
      </w:r>
      <w:proofErr w:type="spellEnd"/>
      <w:r>
        <w:rPr>
          <w:b w:val="0"/>
          <w:bCs w:val="0"/>
        </w:rPr>
        <w:t xml:space="preserve"> learning </w:t>
      </w:r>
      <w:proofErr w:type="spellStart"/>
      <w:r>
        <w:rPr>
          <w:b w:val="0"/>
          <w:bCs w:val="0"/>
        </w:rPr>
        <w:t>methods</w:t>
      </w:r>
      <w:proofErr w:type="spellEnd"/>
      <w:r>
        <w:rPr>
          <w:b w:val="0"/>
          <w:bCs w:val="0"/>
        </w:rPr>
        <w:t xml:space="preserve"> and </w:t>
      </w:r>
      <w:proofErr w:type="spellStart"/>
      <w:r>
        <w:rPr>
          <w:b w:val="0"/>
          <w:bCs w:val="0"/>
        </w:rPr>
        <w:t>techniques</w:t>
      </w:r>
      <w:proofErr w:type="spellEnd"/>
      <w:r>
        <w:rPr>
          <w:b w:val="0"/>
          <w:bCs w:val="0"/>
        </w:rPr>
        <w:t>)</w:t>
      </w:r>
    </w:p>
    <w:p w14:paraId="32063CE7" w14:textId="77777777" w:rsidR="008D6E92" w:rsidRDefault="008D6E92">
      <w:pPr>
        <w:pStyle w:val="Podpunkty"/>
      </w:pPr>
    </w:p>
    <w:p w14:paraId="345B28EF" w14:textId="77777777" w:rsidR="008D6E92" w:rsidRDefault="008412A4">
      <w:pPr>
        <w:pStyle w:val="Nagwkitablic"/>
        <w:jc w:val="left"/>
      </w:pPr>
      <w:r>
        <w:t>TYPE OF CLASSES: LECTURE</w:t>
      </w:r>
    </w:p>
    <w:p w14:paraId="283E2973" w14:textId="77777777" w:rsidR="008D6E92" w:rsidRDefault="008D6E92">
      <w:pPr>
        <w:pStyle w:val="tekst"/>
        <w:ind w:left="0"/>
      </w:pPr>
    </w:p>
    <w:tbl>
      <w:tblPr>
        <w:tblStyle w:val="TableNormal"/>
        <w:tblW w:w="906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858"/>
        <w:gridCol w:w="780"/>
        <w:gridCol w:w="780"/>
        <w:gridCol w:w="780"/>
        <w:gridCol w:w="779"/>
        <w:gridCol w:w="780"/>
        <w:gridCol w:w="781"/>
      </w:tblGrid>
      <w:tr w:rsidR="008D6E92" w14:paraId="6C7C56EA" w14:textId="77777777" w:rsidTr="00AB7DBB">
        <w:trPr>
          <w:trHeight w:val="456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8E555" w14:textId="77777777" w:rsidR="008D6E92" w:rsidRDefault="008412A4">
            <w:pPr>
              <w:pStyle w:val="Nagwkitablic"/>
              <w:spacing w:line="256" w:lineRule="auto"/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7D12F5CC" w14:textId="77777777" w:rsidR="008D6E92" w:rsidRDefault="008412A4">
            <w:pPr>
              <w:pStyle w:val="Nagwkitablic"/>
              <w:spacing w:line="256" w:lineRule="auto"/>
              <w:ind w:left="284"/>
              <w:jc w:val="left"/>
            </w:pPr>
            <w:r>
              <w:t xml:space="preserve">Content of </w:t>
            </w:r>
            <w:proofErr w:type="spellStart"/>
            <w:r>
              <w:t>classes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C8021" w14:textId="77777777" w:rsidR="008D6E92" w:rsidRDefault="008412A4">
            <w:pPr>
              <w:pStyle w:val="Nagwkitablic"/>
              <w:spacing w:before="20" w:line="256" w:lineRule="auto"/>
            </w:pPr>
            <w:r>
              <w:t xml:space="preserve">Form of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r>
              <w:br/>
              <w:t>(</w:t>
            </w:r>
            <w:proofErr w:type="spellStart"/>
            <w:r>
              <w:t>mark</w:t>
            </w:r>
            <w:proofErr w:type="spellEnd"/>
            <w:r>
              <w:t xml:space="preserve"> with a „X”)</w:t>
            </w:r>
          </w:p>
        </w:tc>
      </w:tr>
      <w:tr w:rsidR="008D6E92" w14:paraId="4F43C5C0" w14:textId="77777777" w:rsidTr="00AB7DBB">
        <w:trPr>
          <w:trHeight w:val="22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F428B" w14:textId="77777777" w:rsidR="008D6E92" w:rsidRDefault="008D6E92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8D24C" w14:textId="77777777" w:rsidR="008D6E92" w:rsidRDefault="008D6E92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87490" w14:textId="77777777" w:rsidR="008D6E92" w:rsidRDefault="008412A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CB90A" w14:textId="77777777" w:rsidR="008D6E92" w:rsidRDefault="008412A4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390B8" w14:textId="77777777" w:rsidR="008D6E92" w:rsidRDefault="008412A4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8D6E92" w14:paraId="190B83F6" w14:textId="77777777" w:rsidTr="00AB7DBB">
        <w:trPr>
          <w:trHeight w:val="110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62798" w14:textId="77777777" w:rsidR="008D6E92" w:rsidRDefault="008D6E92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9F20B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78BB5" w14:textId="77777777" w:rsidR="008D6E92" w:rsidRDefault="008412A4">
            <w:pPr>
              <w:pStyle w:val="centralniewrubryce"/>
              <w:spacing w:before="0" w:after="0" w:line="257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the University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4DF6" w14:textId="77777777" w:rsidR="008D6E92" w:rsidRDefault="008412A4">
            <w:pPr>
              <w:pStyle w:val="centralniewrubryce"/>
              <w:spacing w:before="0" w:after="0" w:line="256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  <w:t>on a platform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69A7A" w14:textId="77777777" w:rsidR="008D6E92" w:rsidRDefault="008412A4">
            <w:pPr>
              <w:pStyle w:val="centralniewrubryce"/>
              <w:spacing w:before="0" w:after="0" w:line="257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the University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1186F" w14:textId="77777777" w:rsidR="008D6E92" w:rsidRDefault="008412A4">
            <w:pPr>
              <w:pStyle w:val="centralniewrubryce"/>
              <w:spacing w:before="0" w:after="0" w:line="256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  <w:t>on a platform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31332" w14:textId="77777777" w:rsidR="008D6E92" w:rsidRDefault="008412A4">
            <w:pPr>
              <w:pStyle w:val="centralniewrubryce"/>
              <w:spacing w:before="0" w:after="0" w:line="257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the University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439D5" w14:textId="77777777" w:rsidR="008D6E92" w:rsidRDefault="008412A4">
            <w:pPr>
              <w:pStyle w:val="centralniewrubryce"/>
              <w:spacing w:before="0" w:after="0" w:line="256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  <w:t>on a platform</w:t>
            </w:r>
          </w:p>
        </w:tc>
      </w:tr>
      <w:tr w:rsidR="008D6E92" w14:paraId="515017D2" w14:textId="77777777" w:rsidTr="00AB7D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23733" w14:textId="77777777" w:rsidR="008D6E92" w:rsidRDefault="008412A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CA0A1" w14:textId="77777777" w:rsidR="008D6E92" w:rsidRDefault="008412A4">
            <w:pPr>
              <w:spacing w:after="0"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Introduction</w:t>
            </w:r>
            <w:proofErr w:type="spellEnd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web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B190D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FC63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B34B0" w14:textId="77777777" w:rsidR="008D6E92" w:rsidRDefault="008D6E92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10BCC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E4C01" w14:textId="77777777" w:rsidR="008D6E92" w:rsidRDefault="008D6E9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935D" w14:textId="77777777" w:rsidR="008D6E92" w:rsidRDefault="008D6E92"/>
        </w:tc>
      </w:tr>
      <w:tr w:rsidR="008D6E92" w14:paraId="54A010E8" w14:textId="77777777" w:rsidTr="00AB7DBB">
        <w:trPr>
          <w:trHeight w:val="45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EC69C" w14:textId="77777777" w:rsidR="008D6E92" w:rsidRDefault="008412A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607B2" w14:textId="77777777" w:rsidR="008D6E92" w:rsidRDefault="008412A4">
            <w:pPr>
              <w:spacing w:after="0" w:line="256" w:lineRule="auto"/>
              <w:jc w:val="both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Using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React</w:t>
            </w:r>
            <w:proofErr w:type="spellEnd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and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Next</w:t>
            </w:r>
            <w:proofErr w:type="spellEnd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build</w:t>
            </w:r>
            <w:proofErr w:type="spellEnd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web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1F3E8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6E69E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A255A" w14:textId="77777777" w:rsidR="008D6E92" w:rsidRDefault="008D6E92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79B07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33142" w14:textId="77777777" w:rsidR="008D6E92" w:rsidRDefault="008D6E9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5A964" w14:textId="77777777" w:rsidR="008D6E92" w:rsidRDefault="008D6E92"/>
        </w:tc>
      </w:tr>
      <w:tr w:rsidR="008D6E92" w14:paraId="24CC9CB6" w14:textId="77777777" w:rsidTr="00AB7D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57B3C" w14:textId="77777777" w:rsidR="008D6E92" w:rsidRDefault="008412A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5764E" w14:textId="77777777" w:rsidR="008D6E92" w:rsidRDefault="008412A4">
            <w:pPr>
              <w:spacing w:after="0" w:line="256" w:lineRule="auto"/>
              <w:jc w:val="both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Advanced web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84915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86DB1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4E896" w14:textId="77777777" w:rsidR="008D6E92" w:rsidRDefault="008D6E92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6854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E544E" w14:textId="77777777" w:rsidR="008D6E92" w:rsidRDefault="008D6E9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51391" w14:textId="77777777" w:rsidR="008D6E92" w:rsidRDefault="008D6E92"/>
        </w:tc>
      </w:tr>
    </w:tbl>
    <w:p w14:paraId="58A4AF7B" w14:textId="77777777" w:rsidR="008D6E92" w:rsidRDefault="008D6E92">
      <w:pPr>
        <w:pStyle w:val="tekst"/>
        <w:widowControl w:val="0"/>
        <w:spacing w:line="240" w:lineRule="auto"/>
        <w:ind w:left="70" w:hanging="70"/>
      </w:pPr>
    </w:p>
    <w:p w14:paraId="40ECF8D2" w14:textId="77777777" w:rsidR="008D6E92" w:rsidRDefault="008D6E92">
      <w:pPr>
        <w:pStyle w:val="tekst"/>
        <w:ind w:left="0"/>
      </w:pPr>
    </w:p>
    <w:p w14:paraId="5E1262C9" w14:textId="77777777" w:rsidR="008D6E92" w:rsidRDefault="008412A4">
      <w:pPr>
        <w:pStyle w:val="Nagwkitablic"/>
        <w:jc w:val="left"/>
      </w:pPr>
      <w:r>
        <w:t>TYPE OF CLASSES: LAB</w:t>
      </w:r>
    </w:p>
    <w:p w14:paraId="02649257" w14:textId="77777777" w:rsidR="008D6E92" w:rsidRDefault="008D6E92">
      <w:pPr>
        <w:pStyle w:val="tekst"/>
        <w:ind w:left="0"/>
      </w:pPr>
    </w:p>
    <w:tbl>
      <w:tblPr>
        <w:tblStyle w:val="TableNormal"/>
        <w:tblW w:w="9064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858"/>
        <w:gridCol w:w="780"/>
        <w:gridCol w:w="780"/>
        <w:gridCol w:w="780"/>
        <w:gridCol w:w="779"/>
        <w:gridCol w:w="780"/>
        <w:gridCol w:w="781"/>
      </w:tblGrid>
      <w:tr w:rsidR="008D6E92" w14:paraId="4A134D05" w14:textId="77777777" w:rsidTr="00AB7DBB">
        <w:trPr>
          <w:trHeight w:val="456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EB47F" w14:textId="77777777" w:rsidR="008D6E92" w:rsidRDefault="008412A4">
            <w:pPr>
              <w:pStyle w:val="Nagwkitablic"/>
              <w:spacing w:line="256" w:lineRule="auto"/>
            </w:pPr>
            <w:r>
              <w:rPr>
                <w:sz w:val="18"/>
                <w:szCs w:val="18"/>
              </w:rPr>
              <w:t>Lp.</w:t>
            </w:r>
          </w:p>
        </w:tc>
        <w:tc>
          <w:tcPr>
            <w:tcW w:w="3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516F6260" w14:textId="77777777" w:rsidR="008D6E92" w:rsidRDefault="008412A4">
            <w:pPr>
              <w:pStyle w:val="Nagwkitablic"/>
              <w:spacing w:line="256" w:lineRule="auto"/>
              <w:ind w:left="284"/>
              <w:jc w:val="left"/>
            </w:pPr>
            <w:r>
              <w:t xml:space="preserve">Content of </w:t>
            </w:r>
            <w:proofErr w:type="spellStart"/>
            <w:r>
              <w:t>classes</w:t>
            </w:r>
            <w:proofErr w:type="spellEnd"/>
          </w:p>
        </w:tc>
        <w:tc>
          <w:tcPr>
            <w:tcW w:w="4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DDF7B" w14:textId="77777777" w:rsidR="008D6E92" w:rsidRDefault="008412A4">
            <w:pPr>
              <w:pStyle w:val="Nagwkitablic"/>
              <w:spacing w:before="20" w:line="256" w:lineRule="auto"/>
            </w:pPr>
            <w:r>
              <w:t xml:space="preserve">Form of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r>
              <w:br/>
              <w:t>(</w:t>
            </w:r>
            <w:proofErr w:type="spellStart"/>
            <w:r>
              <w:t>mark</w:t>
            </w:r>
            <w:proofErr w:type="spellEnd"/>
            <w:r>
              <w:t xml:space="preserve"> with a „X”)</w:t>
            </w:r>
          </w:p>
        </w:tc>
      </w:tr>
      <w:tr w:rsidR="008D6E92" w14:paraId="374F4B6C" w14:textId="77777777" w:rsidTr="00AB7DBB">
        <w:trPr>
          <w:trHeight w:val="222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EA2C3" w14:textId="77777777" w:rsidR="008D6E92" w:rsidRDefault="008D6E92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70CE6" w14:textId="77777777" w:rsidR="008D6E92" w:rsidRDefault="008D6E92"/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6A946" w14:textId="77777777" w:rsidR="008D6E92" w:rsidRDefault="008412A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8B47A" w14:textId="77777777" w:rsidR="008D6E92" w:rsidRDefault="008412A4">
            <w:pPr>
              <w:pStyle w:val="Nagwkitablic"/>
              <w:spacing w:line="256" w:lineRule="auto"/>
            </w:pPr>
            <w:r>
              <w:t>NST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08231" w14:textId="77777777" w:rsidR="008D6E92" w:rsidRDefault="008412A4">
            <w:pPr>
              <w:pStyle w:val="Nagwkitablic"/>
              <w:spacing w:line="256" w:lineRule="auto"/>
            </w:pPr>
            <w:r>
              <w:t>NST PUW</w:t>
            </w:r>
          </w:p>
        </w:tc>
      </w:tr>
      <w:tr w:rsidR="008D6E92" w14:paraId="76C16F6D" w14:textId="77777777" w:rsidTr="00AB7DBB">
        <w:trPr>
          <w:trHeight w:val="110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D3BDB" w14:textId="77777777" w:rsidR="008D6E92" w:rsidRDefault="008D6E92"/>
        </w:tc>
        <w:tc>
          <w:tcPr>
            <w:tcW w:w="3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E47A8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FBEB0" w14:textId="77777777" w:rsidR="008D6E92" w:rsidRDefault="008412A4">
            <w:pPr>
              <w:pStyle w:val="centralniewrubryce"/>
              <w:spacing w:before="0" w:after="0" w:line="257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the University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4ACB" w14:textId="77777777" w:rsidR="008D6E92" w:rsidRDefault="008412A4">
            <w:pPr>
              <w:pStyle w:val="centralniewrubryce"/>
              <w:spacing w:before="0" w:after="0" w:line="256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  <w:t>on a platform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913F5" w14:textId="77777777" w:rsidR="008D6E92" w:rsidRDefault="008412A4">
            <w:pPr>
              <w:pStyle w:val="centralniewrubryce"/>
              <w:spacing w:before="0" w:after="0" w:line="257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the University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F590B" w14:textId="77777777" w:rsidR="008D6E92" w:rsidRDefault="008412A4">
            <w:pPr>
              <w:pStyle w:val="centralniewrubryce"/>
              <w:spacing w:before="0" w:after="0" w:line="256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  <w:t>on a platform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8004B" w14:textId="77777777" w:rsidR="008D6E92" w:rsidRDefault="008412A4">
            <w:pPr>
              <w:pStyle w:val="centralniewrubryce"/>
              <w:spacing w:before="0" w:after="0" w:line="257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at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the University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01C7A" w14:textId="77777777" w:rsidR="008D6E92" w:rsidRDefault="008412A4">
            <w:pPr>
              <w:pStyle w:val="centralniewrubryce"/>
              <w:spacing w:before="0" w:after="0" w:line="256" w:lineRule="auto"/>
            </w:pPr>
            <w:proofErr w:type="spellStart"/>
            <w:r>
              <w:rPr>
                <w:b/>
                <w:bCs/>
                <w:sz w:val="18"/>
                <w:szCs w:val="18"/>
              </w:rPr>
              <w:t>Classes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br/>
              <w:t>on a platform</w:t>
            </w:r>
          </w:p>
        </w:tc>
      </w:tr>
      <w:tr w:rsidR="008D6E92" w14:paraId="4ED793C7" w14:textId="77777777" w:rsidTr="00AB7D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DC9325" w14:textId="77777777" w:rsidR="008D6E92" w:rsidRDefault="008412A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5D7AC" w14:textId="77777777" w:rsidR="008D6E92" w:rsidRDefault="008412A4">
            <w:pPr>
              <w:spacing w:after="0"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Introduction</w:t>
            </w:r>
            <w:proofErr w:type="spellEnd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to web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FA43F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BCD8A8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081B7" w14:textId="77777777" w:rsidR="008D6E92" w:rsidRDefault="008D6E92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D3DC5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784CF" w14:textId="77777777" w:rsidR="008D6E92" w:rsidRDefault="008D6E9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D5A9" w14:textId="77777777" w:rsidR="008D6E92" w:rsidRDefault="008D6E92"/>
        </w:tc>
      </w:tr>
      <w:tr w:rsidR="008D6E92" w14:paraId="1B35ED0C" w14:textId="77777777" w:rsidTr="00AB7D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D1BE6" w14:textId="77777777" w:rsidR="008D6E92" w:rsidRDefault="008412A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3421E5" w14:textId="77777777" w:rsidR="008D6E92" w:rsidRDefault="008412A4">
            <w:pPr>
              <w:spacing w:after="0"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TypeScript</w:t>
            </w:r>
            <w:proofErr w:type="spellEnd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-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introduction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511C7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7D2FD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609A0" w14:textId="77777777" w:rsidR="008D6E92" w:rsidRDefault="008D6E92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C3789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B58B6" w14:textId="77777777" w:rsidR="008D6E92" w:rsidRDefault="008D6E9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72512" w14:textId="77777777" w:rsidR="008D6E92" w:rsidRDefault="008D6E92"/>
        </w:tc>
      </w:tr>
      <w:tr w:rsidR="008D6E92" w14:paraId="7CC0458D" w14:textId="77777777" w:rsidTr="00AB7D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3A01A" w14:textId="77777777" w:rsidR="008D6E92" w:rsidRDefault="008412A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1EEDF" w14:textId="77777777" w:rsidR="008D6E92" w:rsidRDefault="008412A4">
            <w:pPr>
              <w:spacing w:after="0" w:line="256" w:lineRule="auto"/>
              <w:jc w:val="both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Web Applications with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TypeScript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5AA5E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5AB51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A3417" w14:textId="77777777" w:rsidR="008D6E92" w:rsidRDefault="008D6E92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D4540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67B80" w14:textId="77777777" w:rsidR="008D6E92" w:rsidRDefault="008D6E9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C8968" w14:textId="77777777" w:rsidR="008D6E92" w:rsidRDefault="008D6E92"/>
        </w:tc>
      </w:tr>
      <w:tr w:rsidR="008D6E92" w14:paraId="5ED744A1" w14:textId="77777777" w:rsidTr="00AB7D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392C47" w14:textId="77777777" w:rsidR="008D6E92" w:rsidRDefault="008412A4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49BF2" w14:textId="77777777" w:rsidR="008D6E92" w:rsidRDefault="008412A4">
            <w:pPr>
              <w:spacing w:after="0" w:line="256" w:lineRule="auto"/>
              <w:jc w:val="both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Next.js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F925F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EF8DD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E1287" w14:textId="77777777" w:rsidR="008D6E92" w:rsidRDefault="008D6E92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96929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41280" w14:textId="77777777" w:rsidR="008D6E92" w:rsidRDefault="008D6E9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692B7" w14:textId="77777777" w:rsidR="008D6E92" w:rsidRDefault="008D6E92"/>
        </w:tc>
      </w:tr>
      <w:tr w:rsidR="008D6E92" w14:paraId="74AA59CA" w14:textId="77777777" w:rsidTr="00AB7D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0BFA4" w14:textId="77777777" w:rsidR="008D6E92" w:rsidRDefault="008412A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4A051" w14:textId="77777777" w:rsidR="008D6E92" w:rsidRDefault="008412A4">
            <w:pPr>
              <w:spacing w:after="0" w:line="256" w:lineRule="auto"/>
              <w:jc w:val="both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UI in Next.js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6FD91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AA215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8C398" w14:textId="77777777" w:rsidR="008D6E92" w:rsidRDefault="008D6E92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44807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C1C06" w14:textId="77777777" w:rsidR="008D6E92" w:rsidRDefault="008D6E9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BBFD0" w14:textId="77777777" w:rsidR="008D6E92" w:rsidRDefault="008D6E92"/>
        </w:tc>
      </w:tr>
      <w:tr w:rsidR="008D6E92" w14:paraId="74E6CD13" w14:textId="77777777" w:rsidTr="00AB7D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3824F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AE824" w14:textId="77777777" w:rsidR="008D6E92" w:rsidRDefault="008412A4">
            <w:pPr>
              <w:spacing w:after="0"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Working</w:t>
            </w:r>
            <w:proofErr w:type="spellEnd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on Next.js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885F2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758BA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99CE" w14:textId="77777777" w:rsidR="008D6E92" w:rsidRDefault="008D6E92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0638E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811D5" w14:textId="77777777" w:rsidR="008D6E92" w:rsidRDefault="008D6E9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0EAA6" w14:textId="77777777" w:rsidR="008D6E92" w:rsidRDefault="008D6E92"/>
        </w:tc>
      </w:tr>
      <w:tr w:rsidR="008D6E92" w14:paraId="58E56DED" w14:textId="77777777" w:rsidTr="00AB7D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64BE2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A1236" w14:textId="77777777" w:rsidR="008D6E92" w:rsidRDefault="008412A4">
            <w:pPr>
              <w:spacing w:after="0"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Communication</w:t>
            </w:r>
            <w:proofErr w:type="spellEnd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with REST API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99E27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4ED4C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0601D" w14:textId="77777777" w:rsidR="008D6E92" w:rsidRDefault="008D6E92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41AC3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3B00F" w14:textId="77777777" w:rsidR="008D6E92" w:rsidRDefault="008D6E9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62E28" w14:textId="77777777" w:rsidR="008D6E92" w:rsidRDefault="008D6E92"/>
        </w:tc>
      </w:tr>
      <w:tr w:rsidR="008D6E92" w14:paraId="484D675C" w14:textId="77777777" w:rsidTr="00AB7DBB">
        <w:trPr>
          <w:trHeight w:val="22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6FC2E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55DCF" w14:textId="77777777" w:rsidR="008D6E92" w:rsidRDefault="008412A4">
            <w:pPr>
              <w:spacing w:after="0" w:line="256" w:lineRule="auto"/>
              <w:jc w:val="both"/>
            </w:pP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Testing</w:t>
            </w:r>
            <w:proofErr w:type="spellEnd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web </w:t>
            </w:r>
            <w:proofErr w:type="spellStart"/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applications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C93A9" w14:textId="77777777" w:rsidR="008D6E92" w:rsidRDefault="008412A4">
            <w:pPr>
              <w:spacing w:after="0" w:line="256" w:lineRule="auto"/>
              <w:jc w:val="center"/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97C7B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95C77" w14:textId="77777777" w:rsidR="008D6E92" w:rsidRDefault="008D6E92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D1CA4" w14:textId="77777777" w:rsidR="008D6E92" w:rsidRDefault="008D6E92"/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0B07E" w14:textId="77777777" w:rsidR="008D6E92" w:rsidRDefault="008D6E92"/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FC7B6" w14:textId="77777777" w:rsidR="008D6E92" w:rsidRDefault="008D6E92"/>
        </w:tc>
      </w:tr>
    </w:tbl>
    <w:p w14:paraId="5C8310E2" w14:textId="77777777" w:rsidR="008D6E92" w:rsidRDefault="008D6E92">
      <w:pPr>
        <w:pStyle w:val="tekst"/>
        <w:widowControl w:val="0"/>
        <w:spacing w:line="240" w:lineRule="auto"/>
        <w:ind w:left="70" w:hanging="70"/>
      </w:pPr>
    </w:p>
    <w:p w14:paraId="2B2B8D7D" w14:textId="77777777" w:rsidR="008D6E92" w:rsidRDefault="008412A4">
      <w:pPr>
        <w:pStyle w:val="Podpunkty"/>
        <w:spacing w:after="60"/>
        <w:ind w:left="0"/>
        <w:rPr>
          <w:b w:val="0"/>
          <w:bCs w:val="0"/>
        </w:rPr>
      </w:pPr>
      <w:r>
        <w:t xml:space="preserve">3.5. </w:t>
      </w:r>
      <w:r>
        <w:rPr>
          <w:lang w:val="en-US"/>
        </w:rPr>
        <w:t xml:space="preserve">Methods of evaluation of learning outcomes </w:t>
      </w:r>
      <w:r>
        <w:rPr>
          <w:b w:val="0"/>
          <w:bCs w:val="0"/>
        </w:rPr>
        <w:t>(</w:t>
      </w:r>
      <w:proofErr w:type="spellStart"/>
      <w:r>
        <w:rPr>
          <w:b w:val="0"/>
          <w:bCs w:val="0"/>
        </w:rPr>
        <w:t>describe</w:t>
      </w:r>
      <w:proofErr w:type="spellEnd"/>
      <w:r>
        <w:rPr>
          <w:b w:val="0"/>
          <w:bCs w:val="0"/>
        </w:rPr>
        <w:t xml:space="preserve"> the </w:t>
      </w:r>
      <w:proofErr w:type="spellStart"/>
      <w:r>
        <w:rPr>
          <w:b w:val="0"/>
          <w:bCs w:val="0"/>
        </w:rPr>
        <w:t>methods</w:t>
      </w:r>
      <w:proofErr w:type="spellEnd"/>
      <w:r>
        <w:rPr>
          <w:b w:val="0"/>
          <w:bCs w:val="0"/>
        </w:rPr>
        <w:t xml:space="preserve"> of </w:t>
      </w:r>
      <w:proofErr w:type="spellStart"/>
      <w:r>
        <w:rPr>
          <w:b w:val="0"/>
          <w:bCs w:val="0"/>
        </w:rPr>
        <w:t>teaching</w:t>
      </w:r>
      <w:proofErr w:type="spellEnd"/>
      <w:r>
        <w:rPr>
          <w:b w:val="0"/>
          <w:bCs w:val="0"/>
        </w:rPr>
        <w:t xml:space="preserve"> and </w:t>
      </w:r>
      <w:proofErr w:type="spellStart"/>
      <w:r>
        <w:rPr>
          <w:b w:val="0"/>
          <w:bCs w:val="0"/>
        </w:rPr>
        <w:t>verification</w:t>
      </w:r>
      <w:proofErr w:type="spellEnd"/>
      <w:r>
        <w:rPr>
          <w:b w:val="0"/>
          <w:bCs w:val="0"/>
        </w:rPr>
        <w:t xml:space="preserve"> of learning </w:t>
      </w:r>
      <w:proofErr w:type="spellStart"/>
      <w:r>
        <w:rPr>
          <w:b w:val="0"/>
          <w:bCs w:val="0"/>
        </w:rPr>
        <w:t>outcomes</w:t>
      </w:r>
      <w:proofErr w:type="spellEnd"/>
      <w:r>
        <w:rPr>
          <w:b w:val="0"/>
          <w:bCs w:val="0"/>
        </w:rPr>
        <w:t>):</w:t>
      </w:r>
    </w:p>
    <w:p w14:paraId="40DFB0A7" w14:textId="77777777" w:rsidR="008D6E92" w:rsidRDefault="008412A4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br/>
      </w:r>
      <w:proofErr w:type="spellStart"/>
      <w:r>
        <w:rPr>
          <w:b w:val="0"/>
          <w:bCs w:val="0"/>
        </w:rPr>
        <w:t>Methods</w:t>
      </w:r>
      <w:proofErr w:type="spellEnd"/>
      <w:r>
        <w:rPr>
          <w:b w:val="0"/>
          <w:bCs w:val="0"/>
        </w:rPr>
        <w:t xml:space="preserve"> of </w:t>
      </w:r>
      <w:proofErr w:type="spellStart"/>
      <w:r>
        <w:rPr>
          <w:b w:val="0"/>
          <w:bCs w:val="0"/>
        </w:rPr>
        <w:t>teaching</w:t>
      </w:r>
      <w:proofErr w:type="spellEnd"/>
      <w:r>
        <w:rPr>
          <w:b w:val="0"/>
          <w:bCs w:val="0"/>
        </w:rPr>
        <w:t>:</w:t>
      </w:r>
    </w:p>
    <w:p w14:paraId="6088D201" w14:textId="77777777" w:rsidR="008D6E92" w:rsidRDefault="008412A4">
      <w:pPr>
        <w:pStyle w:val="Podpunkty"/>
        <w:spacing w:after="60"/>
        <w:ind w:left="0"/>
        <w:rPr>
          <w:b w:val="0"/>
          <w:bCs w:val="0"/>
        </w:rPr>
      </w:pPr>
      <w:proofErr w:type="spellStart"/>
      <w:r>
        <w:rPr>
          <w:b w:val="0"/>
          <w:bCs w:val="0"/>
        </w:rPr>
        <w:t>Exercises</w:t>
      </w:r>
      <w:proofErr w:type="spellEnd"/>
      <w:r>
        <w:rPr>
          <w:b w:val="0"/>
          <w:bCs w:val="0"/>
        </w:rPr>
        <w:t>:</w:t>
      </w:r>
      <w:r>
        <w:rPr>
          <w:b w:val="0"/>
          <w:bCs w:val="0"/>
        </w:rPr>
        <w:br/>
        <w:t xml:space="preserve">- </w:t>
      </w:r>
      <w:proofErr w:type="spellStart"/>
      <w:r>
        <w:rPr>
          <w:b w:val="0"/>
          <w:bCs w:val="0"/>
        </w:rPr>
        <w:t>creating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new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application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structure</w:t>
      </w:r>
      <w:proofErr w:type="spellEnd"/>
    </w:p>
    <w:p w14:paraId="7BED5A4F" w14:textId="77777777" w:rsidR="008D6E92" w:rsidRDefault="008412A4">
      <w:pPr>
        <w:pStyle w:val="Podpunkty"/>
        <w:numPr>
          <w:ilvl w:val="0"/>
          <w:numId w:val="6"/>
        </w:numPr>
        <w:spacing w:after="60"/>
        <w:rPr>
          <w:b w:val="0"/>
          <w:bCs w:val="0"/>
        </w:rPr>
      </w:pPr>
      <w:proofErr w:type="spellStart"/>
      <w:r>
        <w:rPr>
          <w:b w:val="0"/>
          <w:bCs w:val="0"/>
        </w:rPr>
        <w:t>basics</w:t>
      </w:r>
      <w:proofErr w:type="spellEnd"/>
      <w:r>
        <w:rPr>
          <w:b w:val="0"/>
          <w:bCs w:val="0"/>
        </w:rPr>
        <w:t xml:space="preserve"> of React.js</w:t>
      </w:r>
    </w:p>
    <w:p w14:paraId="5BAE82C2" w14:textId="77777777" w:rsidR="008D6E92" w:rsidRDefault="008412A4">
      <w:pPr>
        <w:pStyle w:val="Podpunkty"/>
        <w:numPr>
          <w:ilvl w:val="0"/>
          <w:numId w:val="6"/>
        </w:numPr>
        <w:spacing w:after="60"/>
        <w:rPr>
          <w:b w:val="0"/>
          <w:bCs w:val="0"/>
        </w:rPr>
      </w:pPr>
      <w:proofErr w:type="spellStart"/>
      <w:r>
        <w:rPr>
          <w:b w:val="0"/>
          <w:bCs w:val="0"/>
        </w:rPr>
        <w:t>Use</w:t>
      </w:r>
      <w:proofErr w:type="spellEnd"/>
      <w:r>
        <w:rPr>
          <w:b w:val="0"/>
          <w:bCs w:val="0"/>
        </w:rPr>
        <w:t xml:space="preserve"> of REST API</w:t>
      </w:r>
    </w:p>
    <w:p w14:paraId="50DB2245" w14:textId="77777777" w:rsidR="008D6E92" w:rsidRDefault="008412A4">
      <w:pPr>
        <w:pStyle w:val="Podpunkty"/>
        <w:numPr>
          <w:ilvl w:val="0"/>
          <w:numId w:val="6"/>
        </w:numPr>
        <w:spacing w:after="60"/>
        <w:rPr>
          <w:b w:val="0"/>
          <w:bCs w:val="0"/>
        </w:rPr>
      </w:pPr>
      <w:proofErr w:type="spellStart"/>
      <w:r>
        <w:rPr>
          <w:b w:val="0"/>
          <w:bCs w:val="0"/>
        </w:rPr>
        <w:t>Embed</w:t>
      </w:r>
      <w:proofErr w:type="spellEnd"/>
      <w:r>
        <w:rPr>
          <w:b w:val="0"/>
          <w:bCs w:val="0"/>
        </w:rPr>
        <w:t xml:space="preserve"> REST API data to </w:t>
      </w:r>
      <w:proofErr w:type="spellStart"/>
      <w:r>
        <w:rPr>
          <w:b w:val="0"/>
          <w:bCs w:val="0"/>
        </w:rPr>
        <w:t>React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application</w:t>
      </w:r>
      <w:proofErr w:type="spellEnd"/>
    </w:p>
    <w:p w14:paraId="01BE8A16" w14:textId="77777777" w:rsidR="008D6E92" w:rsidRDefault="008412A4">
      <w:pPr>
        <w:pStyle w:val="Podpunkty"/>
        <w:numPr>
          <w:ilvl w:val="0"/>
          <w:numId w:val="6"/>
        </w:numPr>
        <w:spacing w:after="60"/>
        <w:rPr>
          <w:b w:val="0"/>
          <w:bCs w:val="0"/>
        </w:rPr>
      </w:pPr>
      <w:proofErr w:type="spellStart"/>
      <w:r>
        <w:rPr>
          <w:b w:val="0"/>
          <w:bCs w:val="0"/>
        </w:rPr>
        <w:t>Use</w:t>
      </w:r>
      <w:proofErr w:type="spellEnd"/>
      <w:r>
        <w:rPr>
          <w:b w:val="0"/>
          <w:bCs w:val="0"/>
        </w:rPr>
        <w:t xml:space="preserve"> Next.js to </w:t>
      </w:r>
      <w:proofErr w:type="spellStart"/>
      <w:r>
        <w:rPr>
          <w:b w:val="0"/>
          <w:bCs w:val="0"/>
        </w:rPr>
        <w:t>fetch</w:t>
      </w:r>
      <w:proofErr w:type="spellEnd"/>
      <w:r>
        <w:rPr>
          <w:b w:val="0"/>
          <w:bCs w:val="0"/>
        </w:rPr>
        <w:t xml:space="preserve"> data from API</w:t>
      </w:r>
    </w:p>
    <w:p w14:paraId="05C41961" w14:textId="77777777" w:rsidR="008D6E92" w:rsidRDefault="008412A4">
      <w:pPr>
        <w:pStyle w:val="Podpunkty"/>
        <w:numPr>
          <w:ilvl w:val="0"/>
          <w:numId w:val="6"/>
        </w:numPr>
        <w:spacing w:after="60"/>
        <w:rPr>
          <w:b w:val="0"/>
          <w:bCs w:val="0"/>
        </w:rPr>
      </w:pPr>
      <w:proofErr w:type="spellStart"/>
      <w:r>
        <w:rPr>
          <w:b w:val="0"/>
          <w:bCs w:val="0"/>
        </w:rPr>
        <w:t>Create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user-friendly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interface</w:t>
      </w:r>
      <w:proofErr w:type="spellEnd"/>
      <w:r>
        <w:rPr>
          <w:b w:val="0"/>
          <w:bCs w:val="0"/>
        </w:rPr>
        <w:t xml:space="preserve"> </w:t>
      </w:r>
    </w:p>
    <w:p w14:paraId="4F0E583C" w14:textId="77777777" w:rsidR="008D6E92" w:rsidRDefault="008D6E92">
      <w:pPr>
        <w:pStyle w:val="Podpunkty"/>
        <w:spacing w:after="60"/>
        <w:ind w:left="0"/>
        <w:rPr>
          <w:b w:val="0"/>
          <w:bCs w:val="0"/>
        </w:rPr>
      </w:pPr>
    </w:p>
    <w:p w14:paraId="745BD6E4" w14:textId="77777777" w:rsidR="008D6E92" w:rsidRDefault="008412A4">
      <w:pPr>
        <w:pStyle w:val="Podpunkty"/>
        <w:spacing w:after="60"/>
        <w:ind w:left="0"/>
        <w:rPr>
          <w:b w:val="0"/>
          <w:bCs w:val="0"/>
        </w:rPr>
      </w:pPr>
      <w:proofErr w:type="spellStart"/>
      <w:r>
        <w:rPr>
          <w:b w:val="0"/>
          <w:bCs w:val="0"/>
        </w:rPr>
        <w:t>Methods</w:t>
      </w:r>
      <w:proofErr w:type="spellEnd"/>
      <w:r>
        <w:rPr>
          <w:b w:val="0"/>
          <w:bCs w:val="0"/>
        </w:rPr>
        <w:t xml:space="preserve"> of </w:t>
      </w:r>
      <w:proofErr w:type="spellStart"/>
      <w:r>
        <w:rPr>
          <w:b w:val="0"/>
          <w:bCs w:val="0"/>
        </w:rPr>
        <w:t>verification</w:t>
      </w:r>
      <w:proofErr w:type="spellEnd"/>
      <w:r>
        <w:rPr>
          <w:b w:val="0"/>
          <w:bCs w:val="0"/>
        </w:rPr>
        <w:t xml:space="preserve"> of learning </w:t>
      </w:r>
      <w:proofErr w:type="spellStart"/>
      <w:r>
        <w:rPr>
          <w:b w:val="0"/>
          <w:bCs w:val="0"/>
        </w:rPr>
        <w:t>outcomes</w:t>
      </w:r>
      <w:proofErr w:type="spellEnd"/>
      <w:r>
        <w:rPr>
          <w:b w:val="0"/>
          <w:bCs w:val="0"/>
        </w:rPr>
        <w:t>:</w:t>
      </w:r>
    </w:p>
    <w:p w14:paraId="024FE956" w14:textId="77777777" w:rsidR="008D6E92" w:rsidRDefault="008412A4">
      <w:pPr>
        <w:pStyle w:val="Podpunkty"/>
        <w:spacing w:after="60"/>
        <w:ind w:left="0"/>
        <w:rPr>
          <w:b w:val="0"/>
          <w:bCs w:val="0"/>
        </w:rPr>
      </w:pPr>
      <w:r>
        <w:rPr>
          <w:b w:val="0"/>
          <w:bCs w:val="0"/>
        </w:rPr>
        <w:t xml:space="preserve">To </w:t>
      </w:r>
      <w:proofErr w:type="spellStart"/>
      <w:r>
        <w:rPr>
          <w:b w:val="0"/>
          <w:bCs w:val="0"/>
        </w:rPr>
        <w:t>verify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outcome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Students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create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their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own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applications</w:t>
      </w:r>
      <w:proofErr w:type="spellEnd"/>
      <w:r>
        <w:rPr>
          <w:b w:val="0"/>
          <w:bCs w:val="0"/>
        </w:rPr>
        <w:t xml:space="preserve"> and </w:t>
      </w:r>
      <w:proofErr w:type="spellStart"/>
      <w:r>
        <w:rPr>
          <w:b w:val="0"/>
          <w:bCs w:val="0"/>
        </w:rPr>
        <w:t>verify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requirements</w:t>
      </w:r>
      <w:proofErr w:type="spellEnd"/>
    </w:p>
    <w:p w14:paraId="4EB72923" w14:textId="77777777" w:rsidR="008D6E92" w:rsidRDefault="008D6E92">
      <w:pPr>
        <w:pStyle w:val="Podpunkty"/>
        <w:spacing w:after="60"/>
        <w:ind w:left="0"/>
        <w:rPr>
          <w:b w:val="0"/>
          <w:bCs w:val="0"/>
        </w:rPr>
      </w:pPr>
    </w:p>
    <w:p w14:paraId="63B1F397" w14:textId="77777777" w:rsidR="008D6E92" w:rsidRDefault="008D6E92">
      <w:pPr>
        <w:pStyle w:val="Podpunkty"/>
        <w:spacing w:after="60"/>
        <w:ind w:left="0"/>
        <w:rPr>
          <w:b w:val="0"/>
          <w:bCs w:val="0"/>
        </w:rPr>
      </w:pPr>
    </w:p>
    <w:p w14:paraId="3CDACA76" w14:textId="77777777" w:rsidR="008D6E92" w:rsidRDefault="008412A4">
      <w:pPr>
        <w:pStyle w:val="Podpunkty"/>
        <w:spacing w:after="80"/>
        <w:ind w:left="0"/>
      </w:pPr>
      <w:r>
        <w:t xml:space="preserve">3.6. </w:t>
      </w:r>
      <w:r>
        <w:rPr>
          <w:lang w:val="en-US"/>
        </w:rPr>
        <w:t>Criteria for assessing the achieved learning outcomes</w:t>
      </w:r>
    </w:p>
    <w:tbl>
      <w:tblPr>
        <w:tblStyle w:val="TableNormal"/>
        <w:tblW w:w="9356" w:type="dxa"/>
        <w:tblInd w:w="1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2835"/>
        <w:gridCol w:w="2835"/>
      </w:tblGrid>
      <w:tr w:rsidR="008D6E92" w14:paraId="49D8A9ED" w14:textId="77777777">
        <w:trPr>
          <w:trHeight w:val="8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5EC35" w14:textId="77777777" w:rsidR="008D6E92" w:rsidRDefault="008412A4">
            <w:pPr>
              <w:pStyle w:val="Nagwkitablic"/>
            </w:pPr>
            <w:r>
              <w:t xml:space="preserve">Learning </w:t>
            </w:r>
            <w:proofErr w:type="spellStart"/>
            <w:r>
              <w:t>outcome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370D8" w14:textId="77777777" w:rsidR="008D6E92" w:rsidRDefault="008412A4">
            <w:pPr>
              <w:pStyle w:val="Nagwkitablic"/>
            </w:pPr>
            <w:r>
              <w:rPr>
                <w:lang w:val="en-US"/>
              </w:rPr>
              <w:t>For a grade of 3 student knows and understands/can/is able 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CBBCC" w14:textId="77777777" w:rsidR="008D6E92" w:rsidRDefault="008412A4">
            <w:pPr>
              <w:pStyle w:val="Nagwkitablic"/>
            </w:pPr>
            <w:r>
              <w:rPr>
                <w:lang w:val="en-US"/>
              </w:rPr>
              <w:t>For a grade of 4 student knows and understands/can/is able 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D7D32" w14:textId="77777777" w:rsidR="008D6E92" w:rsidRDefault="008412A4">
            <w:pPr>
              <w:pStyle w:val="Nagwkitablic"/>
            </w:pPr>
            <w:r>
              <w:rPr>
                <w:lang w:val="en-US"/>
              </w:rPr>
              <w:t>For a grade of 5 student knows and understands/can/is able to:</w:t>
            </w:r>
          </w:p>
        </w:tc>
      </w:tr>
      <w:tr w:rsidR="008D6E92" w14:paraId="3D68DFBF" w14:textId="77777777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BBCDF" w14:textId="77777777" w:rsidR="008D6E92" w:rsidRDefault="008412A4">
            <w:pPr>
              <w:pStyle w:val="Tekstpodstawowy"/>
              <w:jc w:val="center"/>
            </w:pPr>
            <w:r>
              <w:t>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6D56" w14:textId="77777777" w:rsidR="008D6E92" w:rsidRDefault="008412A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 xml:space="preserve">Knowledge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infrastructure</w:t>
            </w:r>
            <w:proofErr w:type="spellEnd"/>
            <w:r>
              <w:rPr>
                <w:sz w:val="18"/>
                <w:szCs w:val="18"/>
              </w:rPr>
              <w:t xml:space="preserve"> of web </w:t>
            </w:r>
            <w:proofErr w:type="spellStart"/>
            <w:r>
              <w:rPr>
                <w:sz w:val="18"/>
                <w:szCs w:val="18"/>
              </w:rPr>
              <w:t>application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works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44A2B" w14:textId="77777777" w:rsidR="008D6E92" w:rsidRDefault="008412A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 xml:space="preserve">Knowledge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communication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between</w:t>
            </w:r>
            <w:proofErr w:type="spellEnd"/>
            <w:r>
              <w:rPr>
                <w:sz w:val="18"/>
                <w:szCs w:val="18"/>
              </w:rPr>
              <w:t xml:space="preserve"> web </w:t>
            </w:r>
            <w:proofErr w:type="spellStart"/>
            <w:r>
              <w:rPr>
                <w:sz w:val="18"/>
                <w:szCs w:val="18"/>
              </w:rPr>
              <w:t>applications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works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E29DD" w14:textId="77777777" w:rsidR="008D6E92" w:rsidRDefault="008412A4">
            <w:pPr>
              <w:pStyle w:val="wrubryce"/>
              <w:spacing w:before="0" w:after="0"/>
              <w:jc w:val="center"/>
            </w:pPr>
            <w:r>
              <w:rPr>
                <w:sz w:val="18"/>
                <w:szCs w:val="18"/>
              </w:rPr>
              <w:t xml:space="preserve">Knowledge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create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advanced</w:t>
            </w:r>
            <w:proofErr w:type="spellEnd"/>
            <w:r>
              <w:rPr>
                <w:sz w:val="18"/>
                <w:szCs w:val="18"/>
              </w:rPr>
              <w:t xml:space="preserve"> web </w:t>
            </w:r>
            <w:proofErr w:type="spellStart"/>
            <w:r>
              <w:rPr>
                <w:sz w:val="18"/>
                <w:szCs w:val="18"/>
              </w:rPr>
              <w:t>applications</w:t>
            </w:r>
            <w:proofErr w:type="spellEnd"/>
          </w:p>
        </w:tc>
      </w:tr>
      <w:tr w:rsidR="008D6E92" w14:paraId="0B8F515C" w14:textId="77777777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C81C4" w14:textId="77777777" w:rsidR="008D6E92" w:rsidRDefault="008412A4">
            <w:pPr>
              <w:pStyle w:val="Tekstpodstawowy"/>
              <w:jc w:val="center"/>
            </w:pPr>
            <w:r>
              <w:t>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B452D" w14:textId="77777777" w:rsidR="008D6E92" w:rsidRDefault="008412A4">
            <w:pPr>
              <w:pStyle w:val="wrubryce"/>
              <w:jc w:val="center"/>
            </w:pPr>
            <w:r>
              <w:rPr>
                <w:sz w:val="18"/>
                <w:szCs w:val="18"/>
              </w:rPr>
              <w:t xml:space="preserve">Knowledge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to setup Next.js </w:t>
            </w:r>
            <w:proofErr w:type="spellStart"/>
            <w:r>
              <w:rPr>
                <w:sz w:val="18"/>
                <w:szCs w:val="18"/>
              </w:rPr>
              <w:t>application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98453" w14:textId="77777777" w:rsidR="008D6E92" w:rsidRDefault="008412A4">
            <w:pPr>
              <w:pStyle w:val="wrubryce"/>
              <w:jc w:val="center"/>
            </w:pPr>
            <w:r>
              <w:rPr>
                <w:sz w:val="18"/>
                <w:szCs w:val="18"/>
              </w:rPr>
              <w:t xml:space="preserve">Knowledge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fetch</w:t>
            </w:r>
            <w:proofErr w:type="spellEnd"/>
            <w:r>
              <w:rPr>
                <w:sz w:val="18"/>
                <w:szCs w:val="18"/>
              </w:rPr>
              <w:t xml:space="preserve"> data from REST API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627BE" w14:textId="77777777" w:rsidR="008D6E92" w:rsidRDefault="008412A4">
            <w:pPr>
              <w:pStyle w:val="wrubryce"/>
              <w:jc w:val="center"/>
            </w:pPr>
            <w:r>
              <w:rPr>
                <w:sz w:val="18"/>
                <w:szCs w:val="18"/>
              </w:rPr>
              <w:t xml:space="preserve">Knowledge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send</w:t>
            </w:r>
            <w:proofErr w:type="spellEnd"/>
            <w:r>
              <w:rPr>
                <w:sz w:val="18"/>
                <w:szCs w:val="18"/>
              </w:rPr>
              <w:t xml:space="preserve"> data to REST API</w:t>
            </w:r>
          </w:p>
        </w:tc>
      </w:tr>
      <w:tr w:rsidR="008D6E92" w14:paraId="1D90882E" w14:textId="77777777">
        <w:trPr>
          <w:trHeight w:val="7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0E5C8" w14:textId="77777777" w:rsidR="008D6E92" w:rsidRDefault="008412A4">
            <w:pPr>
              <w:pStyle w:val="Tekstpodstawowy"/>
              <w:jc w:val="center"/>
            </w:pPr>
            <w:r>
              <w:t>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BD557" w14:textId="77777777" w:rsidR="008D6E92" w:rsidRDefault="008412A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 xml:space="preserve">Knowledge </w:t>
            </w:r>
            <w:proofErr w:type="spellStart"/>
            <w:r>
              <w:rPr>
                <w:sz w:val="18"/>
                <w:szCs w:val="18"/>
              </w:rPr>
              <w:t>where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find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documentation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4407A" w14:textId="77777777" w:rsidR="008D6E92" w:rsidRDefault="008412A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 xml:space="preserve">Knowledge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find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examples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A41F1" w14:textId="77777777" w:rsidR="008D6E92" w:rsidRDefault="008412A4">
            <w:pPr>
              <w:pStyle w:val="wrubryce"/>
              <w:spacing w:before="0"/>
              <w:jc w:val="center"/>
            </w:pPr>
            <w:r>
              <w:rPr>
                <w:sz w:val="18"/>
                <w:szCs w:val="18"/>
              </w:rPr>
              <w:t xml:space="preserve">Knowledge </w:t>
            </w:r>
            <w:proofErr w:type="spellStart"/>
            <w:r>
              <w:rPr>
                <w:sz w:val="18"/>
                <w:szCs w:val="18"/>
              </w:rPr>
              <w:t>how</w:t>
            </w:r>
            <w:proofErr w:type="spellEnd"/>
            <w:r>
              <w:rPr>
                <w:sz w:val="18"/>
                <w:szCs w:val="18"/>
              </w:rPr>
              <w:t xml:space="preserve"> to </w:t>
            </w:r>
            <w:proofErr w:type="spellStart"/>
            <w:r>
              <w:rPr>
                <w:sz w:val="18"/>
                <w:szCs w:val="18"/>
              </w:rPr>
              <w:t>ask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proper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technical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quesions</w:t>
            </w:r>
            <w:proofErr w:type="spellEnd"/>
          </w:p>
        </w:tc>
      </w:tr>
    </w:tbl>
    <w:p w14:paraId="4CC50714" w14:textId="77777777" w:rsidR="008D6E92" w:rsidRDefault="008D6E92">
      <w:pPr>
        <w:pStyle w:val="Podpunkty"/>
        <w:widowControl w:val="0"/>
        <w:spacing w:after="80"/>
        <w:ind w:left="70" w:hanging="70"/>
      </w:pPr>
    </w:p>
    <w:p w14:paraId="3DAD7736" w14:textId="77777777" w:rsidR="008D6E92" w:rsidRDefault="008D6E92">
      <w:pPr>
        <w:pStyle w:val="Tekstpodstawowy"/>
        <w:ind w:left="540"/>
      </w:pPr>
    </w:p>
    <w:p w14:paraId="42C33081" w14:textId="77777777" w:rsidR="008D6E92" w:rsidRDefault="008412A4">
      <w:pPr>
        <w:pStyle w:val="Podpunkty"/>
        <w:spacing w:before="120"/>
        <w:ind w:left="357"/>
      </w:pPr>
      <w:r>
        <w:t xml:space="preserve">3.7. </w:t>
      </w:r>
      <w:proofErr w:type="spellStart"/>
      <w:r>
        <w:t>Literature</w:t>
      </w:r>
      <w:proofErr w:type="spellEnd"/>
    </w:p>
    <w:p w14:paraId="55288F31" w14:textId="77777777" w:rsidR="008D6E92" w:rsidRDefault="008412A4">
      <w:pPr>
        <w:pStyle w:val="Tekstpodstawowy"/>
        <w:spacing w:before="120"/>
        <w:ind w:left="35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Basic</w:t>
      </w:r>
    </w:p>
    <w:p w14:paraId="100A2BD6" w14:textId="77777777" w:rsidR="008D6E92" w:rsidRDefault="00000000">
      <w:pPr>
        <w:pStyle w:val="Tekstpodstawowy"/>
        <w:numPr>
          <w:ilvl w:val="0"/>
          <w:numId w:val="7"/>
        </w:numPr>
        <w:spacing w:before="120"/>
      </w:pPr>
      <w:hyperlink r:id="rId11" w:history="1">
        <w:r w:rsidR="008412A4">
          <w:rPr>
            <w:rStyle w:val="Hyperlink0"/>
          </w:rPr>
          <w:t>https://react.dev/</w:t>
        </w:r>
      </w:hyperlink>
    </w:p>
    <w:p w14:paraId="71406CD5" w14:textId="77777777" w:rsidR="008D6E92" w:rsidRDefault="00000000">
      <w:pPr>
        <w:pStyle w:val="Tekstpodstawowy"/>
        <w:numPr>
          <w:ilvl w:val="0"/>
          <w:numId w:val="7"/>
        </w:numPr>
        <w:spacing w:before="120"/>
      </w:pPr>
      <w:hyperlink r:id="rId12" w:history="1">
        <w:r w:rsidR="008412A4">
          <w:rPr>
            <w:rStyle w:val="Hyperlink0"/>
          </w:rPr>
          <w:t>https://nextjs.org/</w:t>
        </w:r>
      </w:hyperlink>
    </w:p>
    <w:p w14:paraId="4F9C1B24" w14:textId="77777777" w:rsidR="008D6E92" w:rsidRDefault="008412A4">
      <w:pPr>
        <w:pStyle w:val="Tekstpodstawowy"/>
        <w:numPr>
          <w:ilvl w:val="0"/>
          <w:numId w:val="8"/>
        </w:numPr>
        <w:spacing w:before="120"/>
        <w:rPr>
          <w:sz w:val="22"/>
          <w:szCs w:val="22"/>
        </w:rPr>
      </w:pPr>
      <w:r>
        <w:rPr>
          <w:b/>
          <w:bCs/>
          <w:sz w:val="22"/>
          <w:szCs w:val="22"/>
        </w:rPr>
        <w:t>https://en.wikipedia.org/wiki/Representational_state_transfer</w:t>
      </w:r>
    </w:p>
    <w:p w14:paraId="32CA2658" w14:textId="77777777" w:rsidR="008D6E92" w:rsidRDefault="008D6E92">
      <w:pPr>
        <w:pStyle w:val="Tekstpodstawowy"/>
        <w:spacing w:before="120"/>
        <w:ind w:left="357"/>
        <w:rPr>
          <w:b/>
          <w:bCs/>
          <w:sz w:val="22"/>
          <w:szCs w:val="22"/>
        </w:rPr>
      </w:pPr>
    </w:p>
    <w:p w14:paraId="102DD7E3" w14:textId="77777777" w:rsidR="008D6E92" w:rsidRDefault="008412A4">
      <w:pPr>
        <w:pStyle w:val="Punktygwne"/>
        <w:rPr>
          <w:sz w:val="20"/>
          <w:szCs w:val="20"/>
        </w:rPr>
      </w:pPr>
      <w:r>
        <w:t xml:space="preserve">4. </w:t>
      </w:r>
      <w:r>
        <w:rPr>
          <w:lang w:val="en-US"/>
        </w:rPr>
        <w:t>Student’s workload – balance of credits (</w:t>
      </w:r>
      <w:proofErr w:type="spellStart"/>
      <w:r>
        <w:rPr>
          <w:lang w:val="en-US"/>
        </w:rPr>
        <w:t>ects</w:t>
      </w:r>
      <w:proofErr w:type="spellEnd"/>
      <w:r>
        <w:rPr>
          <w:lang w:val="en-US"/>
        </w:rPr>
        <w:t>)</w:t>
      </w:r>
    </w:p>
    <w:p w14:paraId="49BFD1BE" w14:textId="77777777" w:rsidR="008D6E92" w:rsidRDefault="008D6E92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76"/>
        <w:gridCol w:w="1262"/>
        <w:gridCol w:w="1262"/>
        <w:gridCol w:w="1264"/>
      </w:tblGrid>
      <w:tr w:rsidR="008D6E92" w14:paraId="17969F11" w14:textId="77777777">
        <w:trPr>
          <w:trHeight w:val="222"/>
        </w:trPr>
        <w:tc>
          <w:tcPr>
            <w:tcW w:w="5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E3B4A" w14:textId="77777777" w:rsidR="008D6E92" w:rsidRDefault="008412A4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Student’s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3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57AD9" w14:textId="77777777" w:rsidR="008D6E92" w:rsidRDefault="008412A4">
            <w:pPr>
              <w:spacing w:after="0" w:line="240" w:lineRule="auto"/>
              <w:jc w:val="center"/>
            </w:pPr>
            <w:proofErr w:type="spellStart"/>
            <w:r>
              <w:rPr>
                <w:b/>
                <w:bCs/>
                <w:sz w:val="20"/>
                <w:szCs w:val="20"/>
              </w:rPr>
              <w:t>Student’s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workload</w:t>
            </w:r>
            <w:proofErr w:type="spellEnd"/>
          </w:p>
        </w:tc>
      </w:tr>
      <w:tr w:rsidR="008D6E92" w14:paraId="28A4693A" w14:textId="77777777">
        <w:trPr>
          <w:trHeight w:val="202"/>
        </w:trPr>
        <w:tc>
          <w:tcPr>
            <w:tcW w:w="5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1068D" w14:textId="77777777" w:rsidR="008D6E92" w:rsidRDefault="008D6E92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9E" w14:textId="77777777" w:rsidR="008D6E92" w:rsidRDefault="008412A4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6F50" w14:textId="77777777" w:rsidR="008D6E92" w:rsidRDefault="008412A4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A0B67" w14:textId="77777777" w:rsidR="008D6E92" w:rsidRDefault="008412A4">
            <w:pPr>
              <w:spacing w:after="0" w:line="240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NST PUW</w:t>
            </w:r>
          </w:p>
        </w:tc>
      </w:tr>
      <w:tr w:rsidR="008D6E92" w14:paraId="77C3284E" w14:textId="77777777">
        <w:trPr>
          <w:trHeight w:val="45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5A4D2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CONTACT HOURS (activities that require direct participation of an academic teacher)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0E275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C77FF" w14:textId="77777777" w:rsidR="008D6E92" w:rsidRDefault="008D6E92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45525" w14:textId="77777777" w:rsidR="008D6E92" w:rsidRDefault="008D6E92"/>
        </w:tc>
      </w:tr>
      <w:tr w:rsidR="008D6E92" w14:paraId="1880FB7E" w14:textId="77777777">
        <w:trPr>
          <w:trHeight w:val="345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E3D90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provided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by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plan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C6F4B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649A4" w14:textId="77777777" w:rsidR="008D6E92" w:rsidRDefault="008D6E92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3F7AA" w14:textId="77777777" w:rsidR="008D6E92" w:rsidRDefault="008D6E92"/>
        </w:tc>
      </w:tr>
      <w:tr w:rsidR="008D6E92" w14:paraId="7AB02F81" w14:textId="77777777">
        <w:trPr>
          <w:trHeight w:val="45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CD63C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Consultation (min. 10% of  hours provided for any form of classes)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37DE2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128E3" w14:textId="77777777" w:rsidR="008D6E92" w:rsidRDefault="008D6E92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A4183" w14:textId="77777777" w:rsidR="008D6E92" w:rsidRDefault="008D6E92"/>
        </w:tc>
      </w:tr>
      <w:tr w:rsidR="008D6E92" w14:paraId="720D01AB" w14:textId="77777777">
        <w:trPr>
          <w:trHeight w:val="22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B5DE0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STUDENT’S OWN WORK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D3783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76DF5" w14:textId="77777777" w:rsidR="008D6E92" w:rsidRDefault="008D6E92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5A40" w14:textId="77777777" w:rsidR="008D6E92" w:rsidRDefault="008D6E92"/>
        </w:tc>
      </w:tr>
      <w:tr w:rsidR="008D6E92" w14:paraId="160A2EEB" w14:textId="77777777">
        <w:trPr>
          <w:trHeight w:val="456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5F4B4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Preparation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preparation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project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work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presentations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999B3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A28B2" w14:textId="77777777" w:rsidR="008D6E92" w:rsidRDefault="008D6E92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7DEC7" w14:textId="77777777" w:rsidR="008D6E92" w:rsidRDefault="008D6E92"/>
        </w:tc>
      </w:tr>
      <w:tr w:rsidR="008D6E92" w14:paraId="62982074" w14:textId="77777777">
        <w:trPr>
          <w:trHeight w:val="22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6B0CF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Preparation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passing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classes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9BAF5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626F8" w14:textId="77777777" w:rsidR="008D6E92" w:rsidRDefault="008D6E92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1A308" w14:textId="77777777" w:rsidR="008D6E92" w:rsidRDefault="008D6E92"/>
        </w:tc>
      </w:tr>
      <w:tr w:rsidR="008D6E92" w14:paraId="4E791415" w14:textId="77777777">
        <w:trPr>
          <w:trHeight w:val="22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1E4FA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TOTAL STUDENT WORKLOAD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9EE57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936D3" w14:textId="77777777" w:rsidR="008D6E92" w:rsidRDefault="008D6E92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94355" w14:textId="77777777" w:rsidR="008D6E92" w:rsidRDefault="008D6E92"/>
        </w:tc>
      </w:tr>
      <w:tr w:rsidR="008D6E92" w14:paraId="7019CFD0" w14:textId="77777777">
        <w:trPr>
          <w:trHeight w:val="222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43B61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Credits (ECTS) for a subject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6B23C" w14:textId="77777777" w:rsidR="008D6E92" w:rsidRDefault="008412A4">
            <w:pPr>
              <w:pStyle w:val="Default"/>
              <w:spacing w:before="20" w:after="20" w:line="256" w:lineRule="auto"/>
              <w:jc w:val="center"/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071E6" w14:textId="77777777" w:rsidR="008D6E92" w:rsidRDefault="008D6E92"/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E770B" w14:textId="77777777" w:rsidR="008D6E92" w:rsidRDefault="008D6E92"/>
        </w:tc>
      </w:tr>
    </w:tbl>
    <w:p w14:paraId="29465148" w14:textId="77777777" w:rsidR="008D6E92" w:rsidRDefault="008D6E92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p w14:paraId="09A8EE3B" w14:textId="77777777" w:rsidR="008D6E92" w:rsidRDefault="008D6E92">
      <w:pPr>
        <w:pStyle w:val="Kolorowalistaakcent11"/>
        <w:tabs>
          <w:tab w:val="left" w:pos="1907"/>
        </w:tabs>
        <w:spacing w:after="0" w:line="240" w:lineRule="auto"/>
      </w:pPr>
    </w:p>
    <w:p w14:paraId="30C81451" w14:textId="77777777" w:rsidR="008D6E92" w:rsidRDefault="008D6E92">
      <w:pPr>
        <w:pStyle w:val="Kolorowalistaakcent11"/>
        <w:tabs>
          <w:tab w:val="left" w:pos="1907"/>
        </w:tabs>
        <w:spacing w:after="0" w:line="240" w:lineRule="auto"/>
      </w:pPr>
    </w:p>
    <w:p w14:paraId="06C03AD3" w14:textId="77777777" w:rsidR="008D6E92" w:rsidRDefault="008D6E92">
      <w:pPr>
        <w:pStyle w:val="Kolorowalistaakcent11"/>
        <w:tabs>
          <w:tab w:val="left" w:pos="1907"/>
        </w:tabs>
        <w:spacing w:after="0" w:line="240" w:lineRule="auto"/>
      </w:pPr>
    </w:p>
    <w:tbl>
      <w:tblPr>
        <w:tblStyle w:val="TableNormal"/>
        <w:tblW w:w="5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00"/>
        <w:gridCol w:w="3178"/>
      </w:tblGrid>
      <w:tr w:rsidR="008D6E92" w14:paraId="0A54B07E" w14:textId="77777777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6A80" w14:textId="77777777" w:rsidR="008D6E92" w:rsidRDefault="008412A4">
            <w:proofErr w:type="spellStart"/>
            <w:r>
              <w:t>Date</w:t>
            </w:r>
            <w:proofErr w:type="spellEnd"/>
            <w:r>
              <w:t xml:space="preserve"> of </w:t>
            </w:r>
            <w:proofErr w:type="spellStart"/>
            <w:r>
              <w:t>last</w:t>
            </w:r>
            <w:proofErr w:type="spellEnd"/>
            <w:r>
              <w:t xml:space="preserve"> </w:t>
            </w:r>
            <w:proofErr w:type="spellStart"/>
            <w:r>
              <w:t>change</w:t>
            </w:r>
            <w:proofErr w:type="spellEnd"/>
            <w:r>
              <w:t xml:space="preserve"> 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6CAC" w14:textId="04F7E99D" w:rsidR="008D6E92" w:rsidRDefault="008412A4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19.0</w:t>
            </w:r>
            <w:r w:rsidR="00145B65"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.2023</w:t>
            </w:r>
          </w:p>
        </w:tc>
      </w:tr>
      <w:tr w:rsidR="008D6E92" w14:paraId="48FC1A9A" w14:textId="77777777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997A" w14:textId="77777777" w:rsidR="008D6E92" w:rsidRDefault="008412A4"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introduced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D702" w14:textId="77777777" w:rsidR="008D6E92" w:rsidRDefault="008412A4">
            <w:r>
              <w:rPr>
                <w:rFonts w:ascii="Calibri" w:hAnsi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Patrycjusz Omiotek</w:t>
            </w:r>
          </w:p>
        </w:tc>
      </w:tr>
      <w:tr w:rsidR="008D6E92" w14:paraId="79D3E1FE" w14:textId="77777777">
        <w:trPr>
          <w:trHeight w:val="30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6C9A" w14:textId="77777777" w:rsidR="008D6E92" w:rsidRDefault="008412A4"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approved</w:t>
            </w:r>
            <w:proofErr w:type="spellEnd"/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3FD94" w14:textId="54E0C2CE" w:rsidR="008D6E92" w:rsidRDefault="00145B65" w:rsidP="00145B65">
            <w:r>
              <w:t xml:space="preserve">Dr inż. Michalina </w:t>
            </w:r>
            <w:proofErr w:type="spellStart"/>
            <w:r>
              <w:t>Grynieicz</w:t>
            </w:r>
            <w:proofErr w:type="spellEnd"/>
            <w:r>
              <w:t xml:space="preserve">-Jaworska </w:t>
            </w:r>
          </w:p>
        </w:tc>
      </w:tr>
    </w:tbl>
    <w:p w14:paraId="5091B533" w14:textId="77777777" w:rsidR="008D6E92" w:rsidRDefault="008D6E92">
      <w:pPr>
        <w:pStyle w:val="Kolorowalistaakcent11"/>
        <w:widowControl w:val="0"/>
        <w:tabs>
          <w:tab w:val="left" w:pos="1907"/>
        </w:tabs>
        <w:spacing w:after="0" w:line="240" w:lineRule="auto"/>
        <w:ind w:left="0"/>
      </w:pPr>
    </w:p>
    <w:sectPr w:rsidR="008D6E92">
      <w:type w:val="continuous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D292" w14:textId="77777777" w:rsidR="00A23107" w:rsidRDefault="00A23107">
      <w:pPr>
        <w:spacing w:after="0" w:line="240" w:lineRule="auto"/>
      </w:pPr>
      <w:r>
        <w:separator/>
      </w:r>
    </w:p>
  </w:endnote>
  <w:endnote w:type="continuationSeparator" w:id="0">
    <w:p w14:paraId="03172F30" w14:textId="77777777" w:rsidR="00A23107" w:rsidRDefault="00A23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BB6E" w14:textId="77777777" w:rsidR="008D6E92" w:rsidRDefault="008D6E92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9655" w14:textId="77777777" w:rsidR="008D6E92" w:rsidRDefault="008D6E9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A881" w14:textId="77777777" w:rsidR="00A23107" w:rsidRDefault="00A23107">
      <w:pPr>
        <w:spacing w:after="0" w:line="240" w:lineRule="auto"/>
      </w:pPr>
      <w:r>
        <w:separator/>
      </w:r>
    </w:p>
  </w:footnote>
  <w:footnote w:type="continuationSeparator" w:id="0">
    <w:p w14:paraId="62D27886" w14:textId="77777777" w:rsidR="00A23107" w:rsidRDefault="00A23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31B3" w14:textId="77777777" w:rsidR="008D6E92" w:rsidRDefault="008412A4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202BCC40" wp14:editId="4B47853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11CEAA9C" wp14:editId="4073E06A">
              <wp:simplePos x="0" y="0"/>
              <wp:positionH relativeFrom="page">
                <wp:posOffset>6585584</wp:posOffset>
              </wp:positionH>
              <wp:positionV relativeFrom="page">
                <wp:posOffset>10014584</wp:posOffset>
              </wp:positionV>
              <wp:extent cx="74295" cy="172721"/>
              <wp:effectExtent l="0" t="0" r="0" b="0"/>
              <wp:wrapNone/>
              <wp:docPr id="1073741826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" cy="172721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4E70620" w14:textId="77777777" w:rsidR="008D6E92" w:rsidRDefault="008412A4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1522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ctangle" style="position:absolute;margin-left:518.55pt;margin-top:788.55pt;width:5.85pt;height:13.6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" stroked="f" strokeweight="1pt">
              <v:fill opacity="0"/>
              <v:stroke miterlimit="4"/>
              <v:textbox inset="0,0,0,0">
                <w:txbxContent>
                  <w:p w:rsidR="008D6E92" w:rsidRDefault="008412A4">
                    <w:pPr>
                      <w:pStyle w:val="Stopka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51522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8183" w14:textId="77777777" w:rsidR="008D6E92" w:rsidRDefault="008412A4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38750FC2" wp14:editId="7DEA69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4DF"/>
    <w:multiLevelType w:val="multilevel"/>
    <w:tmpl w:val="36D860DA"/>
    <w:styleLink w:val="ImportedStyle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2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13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 w15:restartNumberingAfterBreak="0">
    <w:nsid w:val="397C130F"/>
    <w:multiLevelType w:val="multilevel"/>
    <w:tmpl w:val="36D860DA"/>
    <w:numStyleLink w:val="ImportedStyle2"/>
  </w:abstractNum>
  <w:abstractNum w:abstractNumId="2" w15:restartNumberingAfterBreak="0">
    <w:nsid w:val="535E0026"/>
    <w:multiLevelType w:val="hybridMultilevel"/>
    <w:tmpl w:val="B8FC1718"/>
    <w:styleLink w:val="Bullets"/>
    <w:lvl w:ilvl="0" w:tplc="3E42B9EC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CF0DE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A429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58642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6369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E29E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A602A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DEDD7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AC8B6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6333B78"/>
    <w:multiLevelType w:val="hybridMultilevel"/>
    <w:tmpl w:val="B8FC1718"/>
    <w:numStyleLink w:val="Bullets"/>
  </w:abstractNum>
  <w:num w:numId="1" w16cid:durableId="995956346">
    <w:abstractNumId w:val="0"/>
  </w:num>
  <w:num w:numId="2" w16cid:durableId="425536962">
    <w:abstractNumId w:val="1"/>
  </w:num>
  <w:num w:numId="3" w16cid:durableId="978416595">
    <w:abstractNumId w:val="1"/>
    <w:lvlOverride w:ilvl="0">
      <w:startOverride w:val="3"/>
    </w:lvlOverride>
  </w:num>
  <w:num w:numId="4" w16cid:durableId="1721973866">
    <w:abstractNumId w:val="1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left" w:pos="720"/>
          </w:tabs>
          <w:ind w:left="1416" w:hanging="6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720"/>
          </w:tabs>
          <w:ind w:left="1416" w:hanging="33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720"/>
          </w:tabs>
          <w:ind w:left="2124" w:hanging="68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20"/>
          </w:tabs>
          <w:ind w:left="212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20"/>
          </w:tabs>
          <w:ind w:left="2832" w:hanging="6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20"/>
          </w:tabs>
          <w:ind w:left="283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20"/>
          </w:tabs>
          <w:ind w:left="3540" w:hanging="6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47065563">
    <w:abstractNumId w:val="2"/>
  </w:num>
  <w:num w:numId="6" w16cid:durableId="1238172267">
    <w:abstractNumId w:val="3"/>
  </w:num>
  <w:num w:numId="7" w16cid:durableId="357509510">
    <w:abstractNumId w:val="3"/>
    <w:lvlOverride w:ilvl="0">
      <w:lvl w:ilvl="0" w:tplc="CEB47426">
        <w:start w:val="1"/>
        <w:numFmt w:val="bullet"/>
        <w:lvlText w:val="-"/>
        <w:lvlJc w:val="left"/>
        <w:pPr>
          <w:ind w:left="5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8E2654">
        <w:start w:val="1"/>
        <w:numFmt w:val="bullet"/>
        <w:lvlText w:val="-"/>
        <w:lvlJc w:val="left"/>
        <w:pPr>
          <w:ind w:left="11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4C922">
        <w:start w:val="1"/>
        <w:numFmt w:val="bullet"/>
        <w:lvlText w:val="-"/>
        <w:lvlJc w:val="left"/>
        <w:pPr>
          <w:ind w:left="17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D0C768">
        <w:start w:val="1"/>
        <w:numFmt w:val="bullet"/>
        <w:lvlText w:val="-"/>
        <w:lvlJc w:val="left"/>
        <w:pPr>
          <w:ind w:left="23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62F9CA">
        <w:start w:val="1"/>
        <w:numFmt w:val="bullet"/>
        <w:lvlText w:val="-"/>
        <w:lvlJc w:val="left"/>
        <w:pPr>
          <w:ind w:left="29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5E1E64">
        <w:start w:val="1"/>
        <w:numFmt w:val="bullet"/>
        <w:lvlText w:val="-"/>
        <w:lvlJc w:val="left"/>
        <w:pPr>
          <w:ind w:left="35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AA9BD4">
        <w:start w:val="1"/>
        <w:numFmt w:val="bullet"/>
        <w:lvlText w:val="-"/>
        <w:lvlJc w:val="left"/>
        <w:pPr>
          <w:ind w:left="41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560FEA">
        <w:start w:val="1"/>
        <w:numFmt w:val="bullet"/>
        <w:lvlText w:val="-"/>
        <w:lvlJc w:val="left"/>
        <w:pPr>
          <w:ind w:left="47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62371A">
        <w:start w:val="1"/>
        <w:numFmt w:val="bullet"/>
        <w:lvlText w:val="-"/>
        <w:lvlJc w:val="left"/>
        <w:pPr>
          <w:ind w:left="53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035959476">
    <w:abstractNumId w:val="3"/>
    <w:lvlOverride w:ilvl="0">
      <w:lvl w:ilvl="0" w:tplc="CEB47426">
        <w:start w:val="1"/>
        <w:numFmt w:val="bullet"/>
        <w:lvlText w:val="-"/>
        <w:lvlJc w:val="left"/>
        <w:pPr>
          <w:ind w:left="5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78E2654">
        <w:start w:val="1"/>
        <w:numFmt w:val="bullet"/>
        <w:lvlText w:val="-"/>
        <w:lvlJc w:val="left"/>
        <w:pPr>
          <w:ind w:left="11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D24C922">
        <w:start w:val="1"/>
        <w:numFmt w:val="bullet"/>
        <w:lvlText w:val="-"/>
        <w:lvlJc w:val="left"/>
        <w:pPr>
          <w:ind w:left="17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D0C768">
        <w:start w:val="1"/>
        <w:numFmt w:val="bullet"/>
        <w:lvlText w:val="-"/>
        <w:lvlJc w:val="left"/>
        <w:pPr>
          <w:ind w:left="23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62F9CA">
        <w:start w:val="1"/>
        <w:numFmt w:val="bullet"/>
        <w:lvlText w:val="-"/>
        <w:lvlJc w:val="left"/>
        <w:pPr>
          <w:ind w:left="29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5E1E64">
        <w:start w:val="1"/>
        <w:numFmt w:val="bullet"/>
        <w:lvlText w:val="-"/>
        <w:lvlJc w:val="left"/>
        <w:pPr>
          <w:ind w:left="35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DAA9BD4">
        <w:start w:val="1"/>
        <w:numFmt w:val="bullet"/>
        <w:lvlText w:val="-"/>
        <w:lvlJc w:val="left"/>
        <w:pPr>
          <w:ind w:left="41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560FEA">
        <w:start w:val="1"/>
        <w:numFmt w:val="bullet"/>
        <w:lvlText w:val="-"/>
        <w:lvlJc w:val="left"/>
        <w:pPr>
          <w:ind w:left="47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62371A">
        <w:start w:val="1"/>
        <w:numFmt w:val="bullet"/>
        <w:lvlText w:val="-"/>
        <w:lvlJc w:val="left"/>
        <w:pPr>
          <w:ind w:left="5315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2"/>
  <w:displayBackgroundShape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92"/>
    <w:rsid w:val="00145B65"/>
    <w:rsid w:val="008412A4"/>
    <w:rsid w:val="008D6E92"/>
    <w:rsid w:val="00A23107"/>
    <w:rsid w:val="00A51522"/>
    <w:rsid w:val="00AB7DBB"/>
    <w:rsid w:val="00B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5331"/>
  <w15:docId w15:val="{797AAD74-50E7-4BCB-AB69-00594DB1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Nagwek4">
    <w:name w:val="heading 4"/>
    <w:next w:val="Normalny"/>
    <w:pPr>
      <w:keepNext/>
      <w:spacing w:before="120" w:after="120"/>
      <w:ind w:left="864" w:hanging="864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Pytania">
    <w:name w:val="Pytania"/>
    <w:pPr>
      <w:spacing w:before="40" w:after="40"/>
      <w:jc w:val="both"/>
    </w:pPr>
    <w:rPr>
      <w:rFonts w:cs="Arial Unicode MS"/>
      <w:color w:val="000000"/>
      <w:u w:color="000000"/>
    </w:rPr>
  </w:style>
  <w:style w:type="paragraph" w:customStyle="1" w:styleId="Punktygwne">
    <w:name w:val="Punkty główne"/>
    <w:pPr>
      <w:spacing w:before="240" w:after="60"/>
    </w:pPr>
    <w:rPr>
      <w:rFonts w:cs="Arial Unicode MS"/>
      <w:b/>
      <w:bCs/>
      <w:smallCaps/>
      <w:color w:val="000000"/>
      <w:sz w:val="24"/>
      <w:szCs w:val="24"/>
      <w:u w:color="000000"/>
    </w:rPr>
  </w:style>
  <w:style w:type="paragraph" w:customStyle="1" w:styleId="Odpowiedzi">
    <w:name w:val="Odpowiedzi"/>
    <w:pPr>
      <w:spacing w:before="40" w:after="40"/>
    </w:pPr>
    <w:rPr>
      <w:rFonts w:cs="Arial Unicode MS"/>
      <w:b/>
      <w:bCs/>
      <w:color w:val="000000"/>
      <w:u w:color="000000"/>
    </w:rPr>
  </w:style>
  <w:style w:type="paragraph" w:customStyle="1" w:styleId="Default">
    <w:name w:val="Default"/>
    <w:pPr>
      <w:suppressAutoHyphens/>
      <w:spacing w:after="200" w:line="276" w:lineRule="auto"/>
    </w:pPr>
    <w:rPr>
      <w:rFonts w:ascii="Tahoma" w:eastAsia="Tahoma" w:hAnsi="Tahoma" w:cs="Tahom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Podpunkty">
    <w:name w:val="Podpunkty"/>
    <w:pPr>
      <w:ind w:left="360"/>
      <w:jc w:val="both"/>
    </w:pPr>
    <w:rPr>
      <w:rFonts w:cs="Arial Unicode MS"/>
      <w:b/>
      <w:bCs/>
      <w:color w:val="000000"/>
      <w:sz w:val="22"/>
      <w:szCs w:val="22"/>
      <w:u w:color="000000"/>
    </w:rPr>
  </w:style>
  <w:style w:type="paragraph" w:customStyle="1" w:styleId="Nagwkitablic">
    <w:name w:val="Nagłówki tablic"/>
    <w:pPr>
      <w:jc w:val="center"/>
    </w:pPr>
    <w:rPr>
      <w:rFonts w:cs="Arial Unicode MS"/>
      <w:b/>
      <w:bCs/>
      <w:color w:val="000000"/>
      <w:u w:color="000000"/>
    </w:rPr>
  </w:style>
  <w:style w:type="paragraph" w:styleId="Tekstpodstawowy">
    <w:name w:val="Body Text"/>
    <w:pPr>
      <w:jc w:val="both"/>
    </w:pPr>
    <w:rPr>
      <w:rFonts w:cs="Arial Unicode MS"/>
      <w:color w:val="000000"/>
      <w:u w:color="000000"/>
    </w:rPr>
  </w:style>
  <w:style w:type="paragraph" w:customStyle="1" w:styleId="centralniewrubryce">
    <w:name w:val="centralnie w rubryce"/>
    <w:pPr>
      <w:spacing w:before="40" w:after="40"/>
      <w:jc w:val="center"/>
    </w:pPr>
    <w:rPr>
      <w:rFonts w:cs="Arial Unicode MS"/>
      <w:color w:val="000000"/>
      <w:u w:color="000000"/>
    </w:rPr>
  </w:style>
  <w:style w:type="paragraph" w:customStyle="1" w:styleId="tekst">
    <w:name w:val="tekst"/>
    <w:pPr>
      <w:suppressAutoHyphens/>
      <w:spacing w:before="40" w:after="200" w:line="276" w:lineRule="auto"/>
      <w:ind w:left="360"/>
      <w:jc w:val="both"/>
    </w:pPr>
    <w:rPr>
      <w:rFonts w:eastAsia="Times New Roman"/>
      <w:color w:val="000000"/>
      <w:spacing w:val="-3"/>
      <w:u w:color="000000"/>
    </w:rPr>
  </w:style>
  <w:style w:type="numbering" w:customStyle="1" w:styleId="Bullets">
    <w:name w:val="Bullets"/>
    <w:pPr>
      <w:numPr>
        <w:numId w:val="5"/>
      </w:numPr>
    </w:pPr>
  </w:style>
  <w:style w:type="paragraph" w:customStyle="1" w:styleId="wrubryce">
    <w:name w:val="w rubryce"/>
    <w:pPr>
      <w:spacing w:before="40" w:after="40"/>
      <w:jc w:val="both"/>
    </w:pPr>
    <w:rPr>
      <w:rFonts w:cs="Arial Unicode MS"/>
      <w:color w:val="000000"/>
      <w:u w:color="000000"/>
    </w:r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paragraph" w:customStyle="1" w:styleId="Kolorowalistaakcent11">
    <w:name w:val="Kolorowa lista — akcent 11"/>
    <w:pPr>
      <w:spacing w:after="200" w:line="276" w:lineRule="auto"/>
      <w:ind w:left="720"/>
    </w:pPr>
    <w:rPr>
      <w:rFonts w:eastAsia="Times New Roman"/>
      <w:color w:val="000000"/>
      <w:sz w:val="24"/>
      <w:szCs w:val="24"/>
      <w:u w:color="00000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DB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nextj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act.dev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812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Szydłowska</dc:creator>
  <cp:lastModifiedBy>Michalina Gryniewicz-Jaworska</cp:lastModifiedBy>
  <cp:revision>2</cp:revision>
  <dcterms:created xsi:type="dcterms:W3CDTF">2023-07-25T13:21:00Z</dcterms:created>
  <dcterms:modified xsi:type="dcterms:W3CDTF">2023-07-25T13:21:00Z</dcterms:modified>
</cp:coreProperties>
</file>