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59549A9" w14:textId="77777777" w:rsidR="00AD61A3" w:rsidRDefault="00AD61A3">
      <w:pPr>
        <w:pStyle w:val="Nagwek4"/>
        <w:spacing w:after="240"/>
        <w:jc w:val="center"/>
      </w:pPr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14:paraId="1AC99459" w14:textId="77777777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441" w14:textId="77777777"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7EC2" w14:textId="75416B91" w:rsidR="00AD61A3" w:rsidRDefault="00434A37">
            <w:pPr>
              <w:pStyle w:val="Nagwek4"/>
              <w:snapToGrid w:val="0"/>
              <w:spacing w:before="40" w:after="40"/>
            </w:pPr>
            <w:r>
              <w:t>Badania operacyjne</w:t>
            </w:r>
          </w:p>
        </w:tc>
      </w:tr>
    </w:tbl>
    <w:p w14:paraId="424CD2D4" w14:textId="77777777"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550CF63A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0E735" w14:textId="77777777"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2AE14" w14:textId="48FC6726" w:rsidR="00AD61A3" w:rsidRPr="007C2DE7" w:rsidRDefault="00434A37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Zarządzanie</w:t>
            </w:r>
          </w:p>
        </w:tc>
      </w:tr>
      <w:tr w:rsidR="00AD61A3" w14:paraId="23849BE3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EFB6A" w14:textId="77777777"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0460" w14:textId="0D638165"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14:paraId="57C98ECE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D121B" w14:textId="77777777"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C69F4" w14:textId="2556F2E6" w:rsidR="00AD61A3" w:rsidRDefault="00434A37">
            <w:pPr>
              <w:pStyle w:val="Odpowiedzi"/>
            </w:pPr>
            <w:r>
              <w:t>Studia drugiego stopnia</w:t>
            </w:r>
          </w:p>
        </w:tc>
      </w:tr>
      <w:tr w:rsidR="00AD61A3" w14:paraId="6DE74F2D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85484" w14:textId="77777777"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F4A6F" w14:textId="77777777" w:rsidR="00AD61A3" w:rsidRDefault="00027C85">
            <w:pPr>
              <w:pStyle w:val="Odpowiedzi"/>
            </w:pPr>
            <w:r>
              <w:t>Praktyczny</w:t>
            </w:r>
          </w:p>
        </w:tc>
      </w:tr>
    </w:tbl>
    <w:p w14:paraId="5DD55CCB" w14:textId="77777777"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14:paraId="5D55C3DE" w14:textId="77777777"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14:paraId="26F55502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7F99C" w14:textId="77777777" w:rsidR="00AD61A3" w:rsidRDefault="00AD61A3" w:rsidP="00D21967">
            <w:pPr>
              <w:pStyle w:val="Pytania"/>
            </w:pPr>
            <w:r>
              <w:lastRenderedPageBreak/>
              <w:t>1.</w:t>
            </w:r>
            <w:r w:rsidR="00D21967">
              <w:t>5</w:t>
            </w:r>
            <w:r>
              <w:t xml:space="preserve">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FA6F8" w14:textId="25B1BB0D" w:rsidR="00AD61A3" w:rsidRDefault="00826498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14:paraId="04306596" w14:textId="77777777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AEA32" w14:textId="77777777" w:rsidR="00AD61A3" w:rsidRDefault="00AD61A3" w:rsidP="00D21967">
            <w:pPr>
              <w:pStyle w:val="Pytania"/>
            </w:pPr>
            <w:r>
              <w:t>1.</w:t>
            </w:r>
            <w:r w:rsidR="00D21967">
              <w:t>6</w:t>
            </w:r>
            <w:r>
              <w:t xml:space="preserve">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4A0A" w14:textId="41E8BFC1" w:rsidR="00F522B8" w:rsidRDefault="005A30A7" w:rsidP="003A3FAD">
            <w:pPr>
              <w:pStyle w:val="Odpowiedzi"/>
              <w:snapToGrid w:val="0"/>
            </w:pPr>
            <w:r>
              <w:t>m</w:t>
            </w:r>
            <w:r w:rsidR="00826498">
              <w:t xml:space="preserve">gr </w:t>
            </w:r>
            <w:r w:rsidR="00C65D25">
              <w:t>Karol Gac</w:t>
            </w:r>
          </w:p>
        </w:tc>
      </w:tr>
    </w:tbl>
    <w:p w14:paraId="4FB5DA06" w14:textId="77777777"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C65D25" w14:paraId="07A7A911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9EA4E" w14:textId="77777777" w:rsidR="00C65D25" w:rsidRDefault="00C65D25" w:rsidP="00C65D25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E68CE" w14:textId="59C4765E" w:rsidR="00C65D25" w:rsidRDefault="00C65D25" w:rsidP="00C65D25">
            <w:pPr>
              <w:pStyle w:val="Odpowiedzi"/>
              <w:snapToGrid w:val="0"/>
            </w:pPr>
            <w:r>
              <w:t>Kierunkowy/praktyczny</w:t>
            </w:r>
          </w:p>
        </w:tc>
      </w:tr>
      <w:tr w:rsidR="00C65D25" w14:paraId="51CA980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98F6" w14:textId="77777777" w:rsidR="00C65D25" w:rsidRDefault="00C65D25" w:rsidP="00C65D25">
            <w:pPr>
              <w:pStyle w:val="Pytania"/>
              <w:ind w:left="360" w:hanging="360"/>
            </w:pPr>
            <w: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0085" w14:textId="07328DCA" w:rsidR="00C65D25" w:rsidRDefault="00C65D25" w:rsidP="00C65D25">
            <w:pPr>
              <w:pStyle w:val="Odpowiedzi"/>
              <w:snapToGrid w:val="0"/>
            </w:pPr>
            <w:r>
              <w:t>2</w:t>
            </w:r>
          </w:p>
        </w:tc>
      </w:tr>
      <w:tr w:rsidR="00C65D25" w14:paraId="6F194234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80B3A" w14:textId="77777777" w:rsidR="00C65D25" w:rsidRDefault="00C65D25" w:rsidP="00C65D25">
            <w:pPr>
              <w:pStyle w:val="Pytania"/>
              <w:ind w:left="360" w:hanging="360"/>
            </w:pPr>
            <w: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3AE79" w14:textId="1B31CB18" w:rsidR="00C65D25" w:rsidRDefault="00C65D25" w:rsidP="00C65D25">
            <w:pPr>
              <w:pStyle w:val="Odpowiedzi"/>
              <w:snapToGrid w:val="0"/>
            </w:pPr>
            <w:r>
              <w:t>polski</w:t>
            </w:r>
          </w:p>
        </w:tc>
      </w:tr>
      <w:tr w:rsidR="00C65D25" w14:paraId="1E0210D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DB476" w14:textId="77777777" w:rsidR="00C65D25" w:rsidRDefault="00C65D25" w:rsidP="00C65D25">
            <w:pPr>
              <w:pStyle w:val="Pytania"/>
              <w:ind w:left="360" w:hanging="360"/>
            </w:pPr>
            <w:r>
              <w:t xml:space="preserve">2.4. </w:t>
            </w:r>
            <w:r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82E" w14:textId="522801B8" w:rsidR="00C65D25" w:rsidRDefault="00826498" w:rsidP="00C65D25">
            <w:pPr>
              <w:pStyle w:val="Odpowiedzi"/>
              <w:snapToGrid w:val="0"/>
            </w:pPr>
            <w:r>
              <w:t>II</w:t>
            </w:r>
          </w:p>
        </w:tc>
      </w:tr>
      <w:tr w:rsidR="00C65D25" w14:paraId="3E1BDE5D" w14:textId="77777777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DB1F2" w14:textId="23EE9F86" w:rsidR="00C65D25" w:rsidRDefault="00C65D25" w:rsidP="00C65D25">
            <w:pPr>
              <w:pStyle w:val="Pytania"/>
              <w:ind w:left="360" w:hanging="360"/>
            </w:pPr>
            <w:r>
              <w:t>2.5.</w:t>
            </w:r>
            <w:r w:rsidR="005F4653">
              <w:t xml:space="preserve"> </w:t>
            </w:r>
            <w:r>
              <w:t>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06B94" w14:textId="5DBB223F" w:rsidR="00C65D25" w:rsidRDefault="00C65D25" w:rsidP="00C65D25">
            <w:pPr>
              <w:pStyle w:val="Odpowiedzi"/>
              <w:snapToGrid w:val="0"/>
            </w:pPr>
            <w:r>
              <w:t>brak</w:t>
            </w:r>
          </w:p>
        </w:tc>
      </w:tr>
    </w:tbl>
    <w:p w14:paraId="4E2E6835" w14:textId="77777777" w:rsidR="00F02F1A" w:rsidRDefault="00AD61A3" w:rsidP="00F02F1A">
      <w:pPr>
        <w:pStyle w:val="Punktygwne"/>
        <w:numPr>
          <w:ilvl w:val="0"/>
          <w:numId w:val="9"/>
        </w:numPr>
      </w:pPr>
      <w:r>
        <w:t xml:space="preserve">Efekty </w:t>
      </w:r>
      <w:r w:rsidR="00027C85">
        <w:t>uczenia się</w:t>
      </w:r>
      <w:r>
        <w:t xml:space="preserve"> i sposób prowadzenia zajęć</w:t>
      </w:r>
    </w:p>
    <w:p w14:paraId="65608B99" w14:textId="77777777"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14:paraId="43D85E53" w14:textId="77777777"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072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532"/>
      </w:tblGrid>
      <w:tr w:rsidR="00D87DCC" w14:paraId="5786EC64" w14:textId="77777777" w:rsidTr="009704FE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5EA765A6" w14:textId="77777777"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532" w:type="dxa"/>
            <w:vMerge w:val="restart"/>
            <w:shd w:val="clear" w:color="auto" w:fill="auto"/>
            <w:vAlign w:val="center"/>
          </w:tcPr>
          <w:p w14:paraId="56F386CB" w14:textId="77777777"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14:paraId="0A211A25" w14:textId="77777777" w:rsidTr="009704F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6E279F94" w14:textId="77777777"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532" w:type="dxa"/>
            <w:vMerge/>
            <w:shd w:val="clear" w:color="auto" w:fill="auto"/>
            <w:vAlign w:val="center"/>
          </w:tcPr>
          <w:p w14:paraId="0121D626" w14:textId="77777777" w:rsidR="00D87DCC" w:rsidRDefault="00D87DCC" w:rsidP="00057FA1">
            <w:pPr>
              <w:pStyle w:val="Nagwkitablic"/>
              <w:snapToGrid w:val="0"/>
            </w:pPr>
          </w:p>
        </w:tc>
      </w:tr>
      <w:tr w:rsidR="00C65D25" w14:paraId="50162F6B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32F4A29C" w14:textId="77777777" w:rsidR="00C65D25" w:rsidRPr="0069471B" w:rsidRDefault="00C65D25" w:rsidP="00C65D25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6E0EFD3E" w14:textId="02637A12" w:rsidR="00C65D25" w:rsidRPr="0069471B" w:rsidRDefault="00C65D25" w:rsidP="00C65D2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Nabycie wiedzy o wybranych zagadnieniach przedmiotu tj</w:t>
            </w:r>
            <w:r w:rsidR="005F4653">
              <w:t>.</w:t>
            </w:r>
            <w:r>
              <w:t xml:space="preserve"> programowanie liniow</w:t>
            </w:r>
            <w:r w:rsidR="005E2BEF">
              <w:t xml:space="preserve">e, czy </w:t>
            </w:r>
            <w:r>
              <w:t>zagadnienia transportow</w:t>
            </w:r>
            <w:r w:rsidR="005E2BEF">
              <w:t>e</w:t>
            </w:r>
            <w:r w:rsidR="008A0C27">
              <w:t>.</w:t>
            </w:r>
          </w:p>
        </w:tc>
      </w:tr>
      <w:tr w:rsidR="00C65D25" w14:paraId="52D2BFAB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E25EFB6" w14:textId="77777777" w:rsidR="00C65D25" w:rsidRPr="0069471B" w:rsidRDefault="00C65D25" w:rsidP="00C65D25">
            <w:pPr>
              <w:pStyle w:val="Tekstpodstawowy"/>
              <w:tabs>
                <w:tab w:val="left" w:pos="-5814"/>
              </w:tabs>
              <w:jc w:val="center"/>
            </w:pPr>
            <w:r>
              <w:t>C2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106A2323" w14:textId="58AB76E0" w:rsidR="00C65D25" w:rsidRPr="003210E7" w:rsidRDefault="00C65D25" w:rsidP="00C65D2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Rozwijanie umiejętności analizowania sytuacji problemowych i ich kreatywnego rozwiązywania</w:t>
            </w:r>
            <w:r w:rsidR="008A0C27">
              <w:t>.</w:t>
            </w:r>
          </w:p>
        </w:tc>
      </w:tr>
      <w:tr w:rsidR="00C65D25" w14:paraId="2549CE77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7A0FE7AC" w14:textId="77777777" w:rsidR="00C65D25" w:rsidRPr="0069471B" w:rsidRDefault="00C65D25" w:rsidP="00C65D25">
            <w:pPr>
              <w:pStyle w:val="centralniewrubryce"/>
            </w:pPr>
            <w:r>
              <w:t>C3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4F37A88B" w14:textId="44FC5521" w:rsidR="00C65D25" w:rsidRPr="0069471B" w:rsidRDefault="00197F52" w:rsidP="00C65D2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Nabycie przez studenta podstawowych umiejętności zastosowywania w praktyce modeli decyzyjnych do rozwiązywania konkretnych problemów ekonomicznych w przedsiębiorstwach</w:t>
            </w:r>
            <w:r w:rsidR="008A0C27">
              <w:t>.</w:t>
            </w:r>
          </w:p>
        </w:tc>
      </w:tr>
      <w:tr w:rsidR="00C65D25" w14:paraId="1DEFDC93" w14:textId="77777777" w:rsidTr="009704F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B826946" w14:textId="77777777" w:rsidR="00C65D25" w:rsidRDefault="00C65D25" w:rsidP="00C65D25">
            <w:pPr>
              <w:pStyle w:val="centralniewrubryce"/>
            </w:pPr>
            <w:r>
              <w:t>C4</w:t>
            </w:r>
          </w:p>
        </w:tc>
        <w:tc>
          <w:tcPr>
            <w:tcW w:w="8532" w:type="dxa"/>
            <w:shd w:val="clear" w:color="auto" w:fill="auto"/>
            <w:vAlign w:val="center"/>
          </w:tcPr>
          <w:p w14:paraId="750D6530" w14:textId="4E9A282A" w:rsidR="00C65D25" w:rsidRPr="0069471B" w:rsidRDefault="008A0C27" w:rsidP="00C65D25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  <w:jc w:val="left"/>
            </w:pPr>
            <w:r>
              <w:t>Przedstawienie wybranych metod matematycznych rozwiązywania zagadnień decyzyjnych.</w:t>
            </w:r>
          </w:p>
        </w:tc>
      </w:tr>
    </w:tbl>
    <w:p w14:paraId="21C22A66" w14:textId="77777777" w:rsidR="009704FE" w:rsidRDefault="009704FE">
      <w:pPr>
        <w:pStyle w:val="Podpunkty"/>
        <w:tabs>
          <w:tab w:val="left" w:pos="720"/>
        </w:tabs>
        <w:spacing w:before="240" w:after="60"/>
        <w:ind w:left="714" w:hanging="357"/>
        <w:rPr>
          <w:rFonts w:eastAsia="Verdana"/>
          <w:b w:val="0"/>
          <w:sz w:val="20"/>
          <w:szCs w:val="18"/>
        </w:rPr>
      </w:pPr>
    </w:p>
    <w:p w14:paraId="30E151CA" w14:textId="77777777" w:rsidR="009704FE" w:rsidRDefault="008F036C" w:rsidP="009704FE">
      <w:pPr>
        <w:pStyle w:val="Podpunkty"/>
        <w:numPr>
          <w:ilvl w:val="1"/>
          <w:numId w:val="9"/>
        </w:numPr>
        <w:tabs>
          <w:tab w:val="left" w:pos="720"/>
        </w:tabs>
        <w:spacing w:after="60"/>
      </w:pPr>
      <w:r>
        <w:t>Przedmiotowe e</w:t>
      </w:r>
      <w:r w:rsidR="00AD61A3">
        <w:t xml:space="preserve">fekty </w:t>
      </w:r>
      <w:r w:rsidR="00027C85">
        <w:t>uczenia się</w:t>
      </w:r>
      <w:r w:rsidR="00AD61A3">
        <w:t xml:space="preserve">, z podziałem na </w:t>
      </w:r>
      <w:r w:rsidR="00AD61A3">
        <w:rPr>
          <w:smallCaps/>
        </w:rPr>
        <w:t>wiedzę</w:t>
      </w:r>
      <w:r w:rsidR="00AD61A3">
        <w:t xml:space="preserve">, </w:t>
      </w:r>
      <w:r w:rsidR="00AD61A3">
        <w:rPr>
          <w:smallCaps/>
        </w:rPr>
        <w:t>umiejętności</w:t>
      </w:r>
      <w:r w:rsidR="00AD61A3">
        <w:t xml:space="preserve"> i </w:t>
      </w:r>
      <w:r w:rsidR="00AD61A3">
        <w:rPr>
          <w:smallCaps/>
        </w:rPr>
        <w:t>kompetencje</w:t>
      </w:r>
      <w:r w:rsidR="00AD61A3">
        <w:t>, wraz z od</w:t>
      </w:r>
      <w:r>
        <w:t xml:space="preserve">niesieniem do kierunkowych efektów </w:t>
      </w:r>
      <w:r w:rsidR="00027C85">
        <w:t>uczenia się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1088"/>
        <w:gridCol w:w="670"/>
        <w:gridCol w:w="821"/>
      </w:tblGrid>
      <w:tr w:rsidR="0043059A" w14:paraId="611D8B38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0B77D7" w14:textId="77777777" w:rsidR="0043059A" w:rsidRDefault="0043059A">
            <w:pPr>
              <w:pStyle w:val="Nagwkitablic"/>
            </w:pPr>
            <w: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5B8F" w14:textId="77777777" w:rsidR="0043059A" w:rsidRDefault="0043059A" w:rsidP="00027C85">
            <w:pPr>
              <w:pStyle w:val="Nagwkitablic"/>
            </w:pPr>
            <w:r>
              <w:t xml:space="preserve">Opis przedmiotowych efektów </w:t>
            </w:r>
            <w:r w:rsidR="00027C85">
              <w:t>uczenia się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385D" w14:textId="77777777" w:rsidR="0043059A" w:rsidRDefault="0043059A">
            <w:pPr>
              <w:pStyle w:val="Nagwkitablic"/>
              <w:spacing w:before="20"/>
            </w:pPr>
            <w:r>
              <w:t>Odniesienie do kierunkowych efektów</w:t>
            </w:r>
          </w:p>
          <w:p w14:paraId="24D94990" w14:textId="77777777" w:rsidR="0043059A" w:rsidRDefault="00027C85" w:rsidP="00E4212F">
            <w:pPr>
              <w:pStyle w:val="Nagwkitablic"/>
              <w:spacing w:after="20"/>
            </w:pPr>
            <w:r>
              <w:t>uczenia się</w:t>
            </w:r>
            <w:r w:rsidR="00117F4A">
              <w:t xml:space="preserve"> (symbole)</w:t>
            </w:r>
          </w:p>
        </w:tc>
        <w:tc>
          <w:tcPr>
            <w:tcW w:w="3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E3DE" w14:textId="77777777" w:rsidR="0043059A" w:rsidRDefault="0043059A">
            <w:pPr>
              <w:pStyle w:val="Nagwkitablic"/>
              <w:spacing w:before="20"/>
            </w:pPr>
            <w:r>
              <w:t>Sposób realizacji</w:t>
            </w:r>
            <w:r w:rsidR="00117F4A">
              <w:t xml:space="preserve"> (X)</w:t>
            </w:r>
          </w:p>
        </w:tc>
      </w:tr>
      <w:tr w:rsidR="0043059A" w14:paraId="19025C4B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72DFCD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089FF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E344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6332" w14:textId="77777777" w:rsidR="0043059A" w:rsidRDefault="0043059A">
            <w:pPr>
              <w:pStyle w:val="Nagwkitablic"/>
              <w:spacing w:before="20"/>
            </w:pPr>
            <w:r>
              <w:t>ST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78C" w14:textId="77777777" w:rsidR="0043059A" w:rsidRDefault="0043059A">
            <w:pPr>
              <w:pStyle w:val="Nagwkitablic"/>
              <w:spacing w:before="20"/>
            </w:pPr>
            <w:r>
              <w:t>NST</w:t>
            </w:r>
          </w:p>
        </w:tc>
      </w:tr>
      <w:tr w:rsidR="0043059A" w14:paraId="59BF1BBA" w14:textId="77777777" w:rsidTr="009704FE">
        <w:trPr>
          <w:gridAfter w:val="2"/>
          <w:wAfter w:w="1491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9B7933" w14:textId="77777777" w:rsidR="0043059A" w:rsidRDefault="0043059A">
            <w:pPr>
              <w:pStyle w:val="Nagwkitablic"/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45BD" w14:textId="77777777" w:rsidR="0043059A" w:rsidRDefault="0043059A">
            <w:pPr>
              <w:pStyle w:val="Nagwkitablic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1D94" w14:textId="77777777" w:rsidR="0043059A" w:rsidRDefault="0043059A">
            <w:pPr>
              <w:pStyle w:val="Nagwkitablic"/>
              <w:spacing w:before="20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A043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20F3" w14:textId="77777777" w:rsidR="0043059A" w:rsidRPr="0043059A" w:rsidRDefault="00280857" w:rsidP="00280857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F8B9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</w:p>
          <w:p w14:paraId="3B3FA128" w14:textId="77777777" w:rsidR="0043059A" w:rsidRPr="0043059A" w:rsidRDefault="0043059A">
            <w:pPr>
              <w:pStyle w:val="Nagwkitablic"/>
              <w:spacing w:before="20"/>
              <w:rPr>
                <w:sz w:val="16"/>
                <w:szCs w:val="16"/>
              </w:rPr>
            </w:pPr>
            <w:r w:rsidRPr="0043059A">
              <w:rPr>
                <w:sz w:val="16"/>
                <w:szCs w:val="16"/>
              </w:rPr>
              <w:t>Zajęcia na Uczelni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4E1B" w14:textId="77777777" w:rsidR="0043059A" w:rsidRPr="0043059A" w:rsidRDefault="00280857" w:rsidP="0043059A">
            <w:pPr>
              <w:pStyle w:val="Nagwkitablic"/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Obowiązkowe/dodatkowe* zajęcia na platformie</w:t>
            </w:r>
          </w:p>
        </w:tc>
      </w:tr>
      <w:tr w:rsidR="00231939" w14:paraId="39B1BACA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79813" w14:textId="77777777" w:rsidR="00231939" w:rsidRDefault="00231939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>
              <w:t xml:space="preserve"> zna i rozumie</w:t>
            </w:r>
          </w:p>
        </w:tc>
      </w:tr>
      <w:tr w:rsidR="008A0C27" w14:paraId="53357A36" w14:textId="77777777" w:rsidTr="00751A72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79F76" w14:textId="77777777" w:rsidR="008A0C27" w:rsidRPr="0069471B" w:rsidRDefault="008A0C27" w:rsidP="000D6EBF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lastRenderedPageBreak/>
              <w:t>W1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4D5E" w14:textId="6D9D0A01" w:rsidR="008A0C27" w:rsidRPr="008A0C27" w:rsidRDefault="008A0C27" w:rsidP="008A0C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A0C27">
              <w:rPr>
                <w:sz w:val="20"/>
                <w:szCs w:val="20"/>
              </w:rPr>
              <w:t>etody optymalizacyjne stosowane</w:t>
            </w:r>
          </w:p>
          <w:p w14:paraId="268D6808" w14:textId="6A12FF17" w:rsidR="008A0C27" w:rsidRPr="000D6EBF" w:rsidRDefault="008A0C27" w:rsidP="008A0C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A0C27">
              <w:rPr>
                <w:sz w:val="20"/>
                <w:szCs w:val="20"/>
              </w:rPr>
              <w:t>w zarządzaniu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CBF9E" w14:textId="2D1D4209" w:rsidR="008A0C27" w:rsidRPr="009A5B63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A0C27">
              <w:rPr>
                <w:sz w:val="20"/>
                <w:szCs w:val="20"/>
              </w:rPr>
              <w:t>Z2_W04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D987" w14:textId="77777777" w:rsidR="008A0C27" w:rsidRPr="009A5B63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F4AC" w14:textId="77777777" w:rsidR="008A0C27" w:rsidRPr="009A5B63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4227" w14:textId="77777777" w:rsidR="008A0C27" w:rsidRPr="009A5B63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99994" w14:textId="02025289" w:rsidR="008A0C27" w:rsidRPr="009A5B63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A0C27" w14:paraId="073804B5" w14:textId="77777777" w:rsidTr="00751A72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E5357" w14:textId="77777777" w:rsidR="008A0C27" w:rsidRPr="0069471B" w:rsidRDefault="008A0C27" w:rsidP="000D6EBF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</w:t>
            </w:r>
            <w:r>
              <w:t>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015C2" w14:textId="7EC160AD" w:rsidR="008A0C27" w:rsidRDefault="008A0C27" w:rsidP="000D6EBF">
            <w:pPr>
              <w:pStyle w:val="wrubryce"/>
            </w:pPr>
            <w:r>
              <w:t>Obszary zastosowań badań operacyjnych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F958F" w14:textId="77777777" w:rsidR="008A0C27" w:rsidRPr="0069471B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5FE0" w14:textId="77777777" w:rsidR="008A0C27" w:rsidRPr="0069471B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CE72" w14:textId="77777777" w:rsidR="008A0C27" w:rsidRPr="0069471B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BC7D" w14:textId="77777777" w:rsidR="008A0C27" w:rsidRPr="0069471B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ECF6B" w14:textId="2E250CD0" w:rsidR="008A0C27" w:rsidRPr="0069471B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A0C27" w14:paraId="46884348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193626" w14:textId="77777777" w:rsidR="008A0C27" w:rsidRPr="0069471B" w:rsidRDefault="008A0C27" w:rsidP="000D6EBF">
            <w:pPr>
              <w:pStyle w:val="Tekstpodstawowy"/>
              <w:tabs>
                <w:tab w:val="left" w:pos="-5814"/>
              </w:tabs>
              <w:jc w:val="center"/>
            </w:pPr>
            <w:r>
              <w:t>W3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F1197" w14:textId="07DF2552" w:rsidR="008A0C27" w:rsidRDefault="008A0C27" w:rsidP="000D6EBF">
            <w:pPr>
              <w:pStyle w:val="wrubryce"/>
            </w:pPr>
            <w:r>
              <w:t>Stosuje poprawnie terminologie analizy i optymalizacji decyzji</w:t>
            </w:r>
          </w:p>
        </w:tc>
        <w:tc>
          <w:tcPr>
            <w:tcW w:w="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2BA20" w14:textId="77777777" w:rsidR="008A0C27" w:rsidRPr="0069471B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4985" w14:textId="77777777" w:rsidR="008A0C27" w:rsidRPr="0069471B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062BD" w14:textId="77777777" w:rsidR="008A0C27" w:rsidRPr="0069471B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A3F6" w14:textId="77777777" w:rsidR="008A0C27" w:rsidRPr="0069471B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C9CB" w14:textId="5E69667F" w:rsidR="008A0C27" w:rsidRPr="0069471B" w:rsidRDefault="008A0C27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EBF" w14:paraId="4A865129" w14:textId="77777777" w:rsidTr="009704FE">
        <w:trPr>
          <w:gridAfter w:val="2"/>
          <w:wAfter w:w="1491" w:type="dxa"/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74608" w14:textId="77777777" w:rsidR="000D6EBF" w:rsidRPr="0069471B" w:rsidRDefault="000D6EBF" w:rsidP="000D6EBF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0D6EBF" w14:paraId="402FECC0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46AD6" w14:textId="77777777" w:rsidR="000D6EBF" w:rsidRPr="0069471B" w:rsidRDefault="000D6EBF" w:rsidP="000D6EBF">
            <w:pPr>
              <w:pStyle w:val="centralniewrubryce"/>
            </w:pPr>
            <w:r w:rsidRPr="0069471B"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35E85" w14:textId="68A9F86E" w:rsidR="000D6EBF" w:rsidRDefault="008A0C27" w:rsidP="000D6EBF">
            <w:pPr>
              <w:pStyle w:val="wrubryce"/>
            </w:pPr>
            <w:r>
              <w:t>Posiada umiejętność doboru właściwych metod do rozwiązywania problemów decyzyjnych.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86ECD" w14:textId="77777777" w:rsidR="008A0C27" w:rsidRPr="008A0C27" w:rsidRDefault="008A0C27" w:rsidP="008A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0C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Z2_U03;</w:t>
            </w:r>
          </w:p>
          <w:p w14:paraId="389F5F8D" w14:textId="77777777" w:rsidR="008A0C27" w:rsidRPr="008A0C27" w:rsidRDefault="008A0C27" w:rsidP="008A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0C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Z2_U04;</w:t>
            </w:r>
          </w:p>
          <w:p w14:paraId="53ADF8CB" w14:textId="55217D16" w:rsidR="000D6EBF" w:rsidRPr="009A5B63" w:rsidRDefault="008A0C27" w:rsidP="008A0C2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0C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Z2_U06;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73D7" w14:textId="77777777" w:rsidR="000D6EBF" w:rsidRPr="009A5B63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CEC2" w14:textId="77777777" w:rsidR="000D6EBF" w:rsidRPr="009A5B63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9F2C" w14:textId="36D0F5E6" w:rsidR="000D6EBF" w:rsidRPr="009A5B63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4BC1" w14:textId="09764702" w:rsidR="000D6EBF" w:rsidRPr="009A5B63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0D6EBF" w14:paraId="3E20B986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A6017" w14:textId="77777777" w:rsidR="000D6EBF" w:rsidRPr="0069471B" w:rsidRDefault="000D6EBF" w:rsidP="000D6EBF">
            <w:pPr>
              <w:pStyle w:val="centralniewrubryce"/>
            </w:pPr>
            <w:r w:rsidRPr="0069471B"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734D6" w14:textId="77777777" w:rsidR="008A0C27" w:rsidRPr="008A0C27" w:rsidRDefault="008A0C27" w:rsidP="008A0C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A0C27">
              <w:rPr>
                <w:sz w:val="20"/>
                <w:szCs w:val="20"/>
              </w:rPr>
              <w:t>Posiada umiejętność rozwiązywania</w:t>
            </w:r>
          </w:p>
          <w:p w14:paraId="0264F9C6" w14:textId="7332D1FA" w:rsidR="000D6EBF" w:rsidRPr="00E57356" w:rsidRDefault="008A0C27" w:rsidP="008A0C2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8A0C27">
              <w:rPr>
                <w:sz w:val="20"/>
                <w:szCs w:val="20"/>
              </w:rPr>
              <w:t>problemów decyzyjnych.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3939" w14:textId="77777777" w:rsidR="008A0C27" w:rsidRPr="008A0C27" w:rsidRDefault="008A0C27" w:rsidP="008A0C2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A0C27">
              <w:rPr>
                <w:sz w:val="20"/>
                <w:szCs w:val="20"/>
              </w:rPr>
              <w:t>Z2_U09;</w:t>
            </w:r>
          </w:p>
          <w:p w14:paraId="76CEC2DF" w14:textId="4FF40DC3" w:rsidR="000D6EBF" w:rsidRPr="0069471B" w:rsidRDefault="008A0C27" w:rsidP="008A0C27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 w:rsidRPr="008A0C27">
              <w:rPr>
                <w:sz w:val="20"/>
                <w:szCs w:val="20"/>
              </w:rPr>
              <w:t>Z2_U10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C9B7" w14:textId="77777777" w:rsidR="000D6EBF" w:rsidRPr="0069471B" w:rsidRDefault="000D6EBF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6732" w14:textId="77777777" w:rsidR="000D6EBF" w:rsidRPr="0069471B" w:rsidRDefault="000D6EBF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AA6E" w14:textId="7CB45610" w:rsidR="000D6EBF" w:rsidRPr="0069471B" w:rsidRDefault="000D6EBF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F973" w14:textId="198ED206" w:rsidR="000D6EBF" w:rsidRPr="0069471B" w:rsidRDefault="000D6EBF" w:rsidP="000D6EBF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EBF" w14:paraId="5AF7A418" w14:textId="77777777" w:rsidTr="009704F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6F031C" w14:textId="77777777" w:rsidR="000D6EBF" w:rsidRPr="00231939" w:rsidRDefault="000D6EBF" w:rsidP="000D6E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31939">
              <w:rPr>
                <w:sz w:val="20"/>
                <w:szCs w:val="20"/>
              </w:rPr>
              <w:t xml:space="preserve">Po zaliczeniu przedmiotu student w zakresie </w:t>
            </w:r>
            <w:r w:rsidRPr="00231939">
              <w:rPr>
                <w:b/>
                <w:smallCaps/>
                <w:sz w:val="20"/>
                <w:szCs w:val="20"/>
              </w:rPr>
              <w:t>kompetencji społecznych</w:t>
            </w:r>
            <w:r w:rsidRPr="00231939">
              <w:rPr>
                <w:sz w:val="20"/>
                <w:szCs w:val="20"/>
              </w:rPr>
              <w:t xml:space="preserve"> jest gotów do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14:paraId="3FD73020" w14:textId="77777777" w:rsidR="000D6EBF" w:rsidRDefault="000D6EBF" w:rsidP="000D6EBF">
            <w:pPr>
              <w:spacing w:after="0" w:line="240" w:lineRule="auto"/>
            </w:pPr>
          </w:p>
        </w:tc>
        <w:tc>
          <w:tcPr>
            <w:tcW w:w="821" w:type="dxa"/>
          </w:tcPr>
          <w:p w14:paraId="3D5E0521" w14:textId="77777777" w:rsidR="000D6EBF" w:rsidRDefault="000D6EBF" w:rsidP="000D6EBF">
            <w:pPr>
              <w:spacing w:after="0" w:line="240" w:lineRule="auto"/>
            </w:pPr>
          </w:p>
        </w:tc>
      </w:tr>
      <w:tr w:rsidR="000D6EBF" w14:paraId="305695D6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F1624" w14:textId="77777777" w:rsidR="000D6EBF" w:rsidRPr="0069471B" w:rsidRDefault="000D6EBF" w:rsidP="000D6EBF">
            <w:pPr>
              <w:pStyle w:val="centralniewrubryce"/>
            </w:pPr>
            <w:r w:rsidRPr="0069471B">
              <w:t>K1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152B8" w14:textId="6845ECA0" w:rsidR="000D6EBF" w:rsidRDefault="008A0C27" w:rsidP="000D6EBF">
            <w:pPr>
              <w:pStyle w:val="wrubryce"/>
              <w:jc w:val="left"/>
            </w:pPr>
            <w:r>
              <w:t>Współpracuje w grupie i ma świadomość wpływu swojego postępowania na decyzje innych.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D4ED0" w14:textId="77777777" w:rsidR="008A0C27" w:rsidRPr="008A0C27" w:rsidRDefault="008A0C27" w:rsidP="008A0C2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0C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Z2_K02;</w:t>
            </w:r>
          </w:p>
          <w:p w14:paraId="022F4F6A" w14:textId="30F55CC0" w:rsidR="000D6EBF" w:rsidRPr="0069471B" w:rsidRDefault="008A0C27" w:rsidP="008A0C27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0C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Z2_K03;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3EA4" w14:textId="77777777" w:rsidR="000D6EBF" w:rsidRPr="0069471B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0F11" w14:textId="77777777" w:rsidR="000D6EBF" w:rsidRPr="0069471B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E8E6" w14:textId="4D5DC286" w:rsidR="000D6EBF" w:rsidRPr="0069471B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7A4B6" w14:textId="25CD3B04" w:rsidR="000D6EBF" w:rsidRPr="0069471B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  <w:tr w:rsidR="000D6EBF" w14:paraId="79274713" w14:textId="77777777" w:rsidTr="009704FE">
        <w:trPr>
          <w:gridAfter w:val="2"/>
          <w:wAfter w:w="1491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F03AB" w14:textId="77777777" w:rsidR="000D6EBF" w:rsidRPr="0069471B" w:rsidRDefault="000D6EBF" w:rsidP="000D6EBF">
            <w:pPr>
              <w:pStyle w:val="centralniewrubryce"/>
            </w:pPr>
            <w:r w:rsidRPr="0069471B">
              <w:t>K2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7131" w14:textId="6B3798FE" w:rsidR="000D6EBF" w:rsidRDefault="008A0C27" w:rsidP="000D6EBF">
            <w:pPr>
              <w:pStyle w:val="wrubryce"/>
            </w:pPr>
            <w:r>
              <w:t>Ma świadomość wpływu osobistych preferencji decydenta na podejmowane przez niego decyzje.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F35E0" w14:textId="217458A2" w:rsidR="000D6EBF" w:rsidRPr="0069471B" w:rsidRDefault="008A0C27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A0C2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Z2_K0</w:t>
            </w:r>
            <w:r w:rsidR="00EA5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9A63" w14:textId="77777777" w:rsidR="000D6EBF" w:rsidRPr="0069471B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96A6F" w14:textId="77777777" w:rsidR="000D6EBF" w:rsidRPr="0069471B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ED15" w14:textId="20FC5FC1" w:rsidR="000D6EBF" w:rsidRPr="0069471B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8176B" w14:textId="0CF2371F" w:rsidR="000D6EBF" w:rsidRPr="0069471B" w:rsidRDefault="000D6EBF" w:rsidP="000D6EBF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X</w:t>
            </w:r>
          </w:p>
        </w:tc>
      </w:tr>
    </w:tbl>
    <w:p w14:paraId="60B4CB0C" w14:textId="77777777"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14:paraId="12DE64FA" w14:textId="77777777" w:rsidR="00985C9D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14:paraId="212AFC42" w14:textId="77777777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48796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626B40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91D2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FABF7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952448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DBA3F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FEBF6D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02AFD1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88AB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14:paraId="69CAD440" w14:textId="77777777"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14:paraId="253D7AB6" w14:textId="77777777"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95B54" w14:textId="77777777"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7CBC" w14:textId="77777777"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14:paraId="3E2A648E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1C4027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D948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D7313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48A87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322CD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AF06F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A39F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FE7AC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79451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B14E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DAEB" w14:textId="77777777"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14:paraId="19A182F1" w14:textId="77777777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066BC" w14:textId="77777777"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2419E" w14:textId="0C81867A" w:rsidR="00985C9D" w:rsidRDefault="000D6EB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C2609" w14:textId="7C73D014" w:rsidR="00985C9D" w:rsidRDefault="000D6EBF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C06BA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AF726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81DBD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9803A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8FD1F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38194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D339" w14:textId="77777777"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9FDFD" w14:textId="02027B2B" w:rsidR="00985C9D" w:rsidRPr="001069D2" w:rsidRDefault="000D6EBF" w:rsidP="00CE1FCA">
            <w:pPr>
              <w:snapToGri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</w:tbl>
    <w:p w14:paraId="64291B95" w14:textId="77777777" w:rsidR="006D20AD" w:rsidRDefault="006D20AD" w:rsidP="004E20D6">
      <w:pPr>
        <w:pStyle w:val="Tekstpodstawowy"/>
        <w:tabs>
          <w:tab w:val="left" w:pos="-5814"/>
        </w:tabs>
      </w:pPr>
    </w:p>
    <w:p w14:paraId="181420A3" w14:textId="77777777" w:rsidR="006D20AD" w:rsidRDefault="006D20AD" w:rsidP="004E20D6">
      <w:pPr>
        <w:pStyle w:val="Tekstpodstawowy"/>
        <w:tabs>
          <w:tab w:val="left" w:pos="-5814"/>
        </w:tabs>
      </w:pPr>
    </w:p>
    <w:p w14:paraId="5734CA35" w14:textId="77777777" w:rsidR="002343F2" w:rsidRDefault="00F221BC" w:rsidP="00985C9D">
      <w:pPr>
        <w:pStyle w:val="Podpunkty"/>
        <w:rPr>
          <w:b w:val="0"/>
        </w:rPr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</w:t>
      </w:r>
      <w:r w:rsidR="00027C85">
        <w:rPr>
          <w:b w:val="0"/>
        </w:rPr>
        <w:t xml:space="preserve"> (X)</w:t>
      </w:r>
      <w:r w:rsidR="00985C9D" w:rsidRPr="00985C9D">
        <w:rPr>
          <w:b w:val="0"/>
        </w:rPr>
        <w:t>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14:paraId="1F3E278D" w14:textId="77777777" w:rsidR="00272297" w:rsidRDefault="00272297" w:rsidP="00985C9D">
      <w:pPr>
        <w:pStyle w:val="Podpunkty"/>
      </w:pPr>
    </w:p>
    <w:p w14:paraId="2E800CF6" w14:textId="4AE1C5AC" w:rsidR="00AB4320" w:rsidRPr="00272297" w:rsidRDefault="00272297" w:rsidP="00272297">
      <w:pPr>
        <w:pStyle w:val="Nagwkitablic"/>
        <w:jc w:val="left"/>
      </w:pPr>
      <w:r w:rsidRPr="00272297">
        <w:t>RODZAJ ZAJĘĆ</w:t>
      </w:r>
      <w:r w:rsidR="000D6EBF">
        <w:t>: Wykład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402"/>
        <w:gridCol w:w="1417"/>
        <w:gridCol w:w="1134"/>
        <w:gridCol w:w="1134"/>
        <w:gridCol w:w="1276"/>
      </w:tblGrid>
      <w:tr w:rsidR="00AB4320" w14:paraId="43CA089C" w14:textId="77777777" w:rsidTr="00272297">
        <w:trPr>
          <w:cantSplit/>
          <w:trHeight w:val="190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7E10D0" w14:textId="77777777" w:rsidR="00AB4320" w:rsidRPr="00272297" w:rsidRDefault="00AB4320" w:rsidP="00272297">
            <w:pPr>
              <w:pStyle w:val="Nagwkitablic"/>
            </w:pPr>
            <w:r w:rsidRPr="00272297">
              <w:rPr>
                <w:rFonts w:eastAsia="Calibri"/>
                <w:sz w:val="18"/>
                <w:szCs w:val="22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C57AE10" w14:textId="77777777" w:rsidR="00AB4320" w:rsidRPr="00272297" w:rsidRDefault="00AB4320" w:rsidP="00272297">
            <w:pPr>
              <w:pStyle w:val="Nagwkitablic"/>
            </w:pPr>
            <w:r w:rsidRPr="00272297"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BD85FD" w14:textId="77777777" w:rsidR="00AB4320" w:rsidRDefault="00AB4320" w:rsidP="00272297">
            <w:pPr>
              <w:pStyle w:val="Nagwkitablic"/>
            </w:pPr>
            <w:r w:rsidRPr="00272297">
              <w:t>Sposób realizacji</w:t>
            </w:r>
          </w:p>
        </w:tc>
      </w:tr>
      <w:tr w:rsidR="00AB4320" w14:paraId="1077D3EA" w14:textId="77777777" w:rsidTr="00272297">
        <w:trPr>
          <w:cantSplit/>
          <w:trHeight w:val="190"/>
        </w:trPr>
        <w:tc>
          <w:tcPr>
            <w:tcW w:w="49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B93060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819556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AE281" w14:textId="77777777" w:rsidR="00AB4320" w:rsidRPr="00272297" w:rsidRDefault="00AB4320" w:rsidP="00272297">
            <w:pPr>
              <w:pStyle w:val="Nagwkitablic"/>
            </w:pPr>
            <w:r w:rsidRPr="00272297"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E035AD" w14:textId="77777777" w:rsidR="00AB4320" w:rsidRPr="00272297" w:rsidRDefault="00AB4320" w:rsidP="00272297">
            <w:pPr>
              <w:pStyle w:val="Nagwkitablic"/>
            </w:pPr>
            <w:r w:rsidRPr="00272297">
              <w:t>NST</w:t>
            </w:r>
          </w:p>
        </w:tc>
      </w:tr>
      <w:tr w:rsidR="00AB4320" w14:paraId="2AD85CFB" w14:textId="77777777" w:rsidTr="00272297">
        <w:tc>
          <w:tcPr>
            <w:tcW w:w="4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975F9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FB39C" w14:textId="77777777" w:rsidR="00AB4320" w:rsidRPr="00272297" w:rsidRDefault="00AB4320" w:rsidP="00272297">
            <w:pPr>
              <w:pStyle w:val="Nagwkitablic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A65EE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51169" w14:textId="77777777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/ </w:t>
            </w:r>
            <w:r w:rsidR="00AB4320" w:rsidRPr="00272297">
              <w:rPr>
                <w:sz w:val="16"/>
                <w:szCs w:val="16"/>
              </w:rPr>
              <w:t>DODATKOWE</w:t>
            </w:r>
            <w:r w:rsidRPr="00272297">
              <w:rPr>
                <w:sz w:val="16"/>
                <w:szCs w:val="16"/>
              </w:rPr>
              <w:t>*</w:t>
            </w:r>
            <w:r w:rsidRPr="00272297">
              <w:rPr>
                <w:sz w:val="16"/>
                <w:szCs w:val="16"/>
              </w:rPr>
              <w:footnoteReference w:id="2"/>
            </w:r>
            <w:r w:rsidR="00AB4320" w:rsidRPr="00272297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9BA98" w14:textId="77777777" w:rsidR="00AB4320" w:rsidRPr="00272297" w:rsidRDefault="00AB432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81DB4" w14:textId="1EF1E063" w:rsidR="00AB4320" w:rsidRPr="00272297" w:rsidRDefault="00967AA0" w:rsidP="00272297">
            <w:pPr>
              <w:pStyle w:val="centralniewrubryce"/>
              <w:snapToGrid w:val="0"/>
              <w:spacing w:before="60" w:after="0"/>
            </w:pPr>
            <w:r w:rsidRPr="00272297">
              <w:rPr>
                <w:sz w:val="16"/>
                <w:szCs w:val="16"/>
              </w:rPr>
              <w:t xml:space="preserve">OBOWIĄZKOWE </w:t>
            </w:r>
            <w:r w:rsidR="00AB4320" w:rsidRPr="00272297">
              <w:rPr>
                <w:sz w:val="16"/>
                <w:szCs w:val="16"/>
              </w:rPr>
              <w:t>ZAJĘCIA NA PLATFORMIE</w:t>
            </w:r>
          </w:p>
        </w:tc>
      </w:tr>
      <w:tr w:rsidR="000D6EBF" w14:paraId="27DB54E2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D3D0" w14:textId="77777777" w:rsidR="000D6EBF" w:rsidRPr="00272297" w:rsidRDefault="000D6EBF" w:rsidP="000D6EBF">
            <w:pPr>
              <w:pStyle w:val="Nagwkitablic"/>
            </w:pPr>
            <w:r w:rsidRPr="00272297">
              <w:lastRenderedPageBreak/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1A91A" w14:textId="51ECBFD0" w:rsidR="000D6EBF" w:rsidRPr="00534A0A" w:rsidRDefault="00534A0A" w:rsidP="00534A0A">
            <w:pPr>
              <w:rPr>
                <w:sz w:val="20"/>
                <w:szCs w:val="18"/>
              </w:rPr>
            </w:pPr>
            <w:r w:rsidRPr="00534A0A">
              <w:rPr>
                <w:sz w:val="20"/>
                <w:szCs w:val="18"/>
              </w:rPr>
              <w:t>Wprowadzenie do badań operacyjnych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42C8" w14:textId="77777777" w:rsidR="000D6EBF" w:rsidRDefault="000D6EBF" w:rsidP="000D6EB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BC1B5" w14:textId="77777777" w:rsidR="000D6EBF" w:rsidRDefault="000D6EBF" w:rsidP="000D6EBF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3086E" w14:textId="77777777" w:rsidR="000D6EBF" w:rsidRDefault="000D6EBF" w:rsidP="000D6EBF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74F55" w14:textId="49778448" w:rsidR="000D6EBF" w:rsidRDefault="006372E3" w:rsidP="000D6EBF">
            <w:pPr>
              <w:pStyle w:val="Nagwkitablic"/>
            </w:pPr>
            <w:r>
              <w:t>X</w:t>
            </w:r>
          </w:p>
        </w:tc>
      </w:tr>
      <w:tr w:rsidR="00534A0A" w14:paraId="4ECCA70B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3640" w14:textId="77777777" w:rsidR="00534A0A" w:rsidRPr="00272297" w:rsidRDefault="00534A0A" w:rsidP="00534A0A">
            <w:pPr>
              <w:pStyle w:val="Nagwkitablic"/>
            </w:pPr>
            <w:r w:rsidRPr="00272297"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E80D" w14:textId="52677D13" w:rsidR="00534A0A" w:rsidRPr="00534A0A" w:rsidRDefault="00534A0A" w:rsidP="00534A0A">
            <w:pPr>
              <w:rPr>
                <w:sz w:val="20"/>
                <w:szCs w:val="18"/>
              </w:rPr>
            </w:pPr>
            <w:r w:rsidRPr="00534A0A">
              <w:rPr>
                <w:sz w:val="20"/>
                <w:szCs w:val="18"/>
              </w:rPr>
              <w:t>Programowanie liniowe – optymalizacja programu produkcji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1A68" w14:textId="77777777" w:rsidR="00534A0A" w:rsidRDefault="00534A0A" w:rsidP="00534A0A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DFE6" w14:textId="77777777" w:rsidR="00534A0A" w:rsidRDefault="00534A0A" w:rsidP="00534A0A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4568" w14:textId="77777777" w:rsidR="00534A0A" w:rsidRDefault="00534A0A" w:rsidP="00534A0A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E923A" w14:textId="091A93CE" w:rsidR="00534A0A" w:rsidRDefault="00534A0A" w:rsidP="00534A0A">
            <w:pPr>
              <w:pStyle w:val="Nagwkitablic"/>
            </w:pPr>
            <w:r>
              <w:t>X</w:t>
            </w:r>
          </w:p>
        </w:tc>
      </w:tr>
      <w:tr w:rsidR="00534A0A" w14:paraId="1B470CAD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12106" w14:textId="77777777" w:rsidR="00534A0A" w:rsidRPr="00272297" w:rsidRDefault="00534A0A" w:rsidP="00534A0A">
            <w:pPr>
              <w:pStyle w:val="Nagwkitablic"/>
            </w:pPr>
            <w:r w:rsidRPr="00272297"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CC965C" w14:textId="2112825D" w:rsidR="00534A0A" w:rsidRPr="00534A0A" w:rsidRDefault="00534A0A" w:rsidP="00534A0A">
            <w:pPr>
              <w:rPr>
                <w:sz w:val="20"/>
                <w:szCs w:val="18"/>
              </w:rPr>
            </w:pPr>
            <w:r w:rsidRPr="00534A0A">
              <w:rPr>
                <w:sz w:val="20"/>
                <w:szCs w:val="18"/>
              </w:rPr>
              <w:t>Programowanie liniowe – zagadnienie mieszanek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0FD38" w14:textId="77777777" w:rsidR="00534A0A" w:rsidRDefault="00534A0A" w:rsidP="00534A0A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F3737" w14:textId="77777777" w:rsidR="00534A0A" w:rsidRDefault="00534A0A" w:rsidP="00534A0A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62C25" w14:textId="77777777" w:rsidR="00534A0A" w:rsidRDefault="00534A0A" w:rsidP="00534A0A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86852" w14:textId="5BA4EA8D" w:rsidR="00534A0A" w:rsidRDefault="00534A0A" w:rsidP="00534A0A">
            <w:pPr>
              <w:pStyle w:val="Nagwkitablic"/>
            </w:pPr>
            <w:r>
              <w:t>X</w:t>
            </w:r>
          </w:p>
        </w:tc>
      </w:tr>
      <w:tr w:rsidR="00534A0A" w14:paraId="60F913D9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F821" w14:textId="77777777" w:rsidR="00534A0A" w:rsidRPr="00272297" w:rsidRDefault="00534A0A" w:rsidP="00534A0A">
            <w:pPr>
              <w:pStyle w:val="Nagwkitablic"/>
            </w:pPr>
            <w:r w:rsidRPr="00272297"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4D512" w14:textId="088938BB" w:rsidR="00534A0A" w:rsidRPr="00534A0A" w:rsidRDefault="00534A0A" w:rsidP="00534A0A">
            <w:pPr>
              <w:rPr>
                <w:sz w:val="20"/>
                <w:szCs w:val="18"/>
              </w:rPr>
            </w:pPr>
            <w:r w:rsidRPr="00534A0A">
              <w:rPr>
                <w:sz w:val="20"/>
                <w:szCs w:val="18"/>
              </w:rPr>
              <w:t>Programowanie liniowe – zagadnienie poboru procesu technologicznego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EC72A" w14:textId="77777777" w:rsidR="00534A0A" w:rsidRDefault="00534A0A" w:rsidP="00534A0A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B75DE" w14:textId="77777777" w:rsidR="00534A0A" w:rsidRDefault="00534A0A" w:rsidP="00534A0A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596CB" w14:textId="77777777" w:rsidR="00534A0A" w:rsidRDefault="00534A0A" w:rsidP="00534A0A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6DF16" w14:textId="60C6FD36" w:rsidR="00534A0A" w:rsidRDefault="00534A0A" w:rsidP="00534A0A">
            <w:pPr>
              <w:pStyle w:val="Nagwkitablic"/>
            </w:pPr>
            <w:r>
              <w:t>X</w:t>
            </w:r>
          </w:p>
        </w:tc>
      </w:tr>
      <w:tr w:rsidR="00534A0A" w14:paraId="616B1094" w14:textId="77777777" w:rsidTr="00272297"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BAC5" w14:textId="16404345" w:rsidR="00534A0A" w:rsidRPr="00272297" w:rsidRDefault="00534A0A" w:rsidP="00534A0A">
            <w:pPr>
              <w:pStyle w:val="Nagwkitablic"/>
            </w:pPr>
            <w: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D3A8" w14:textId="6F75BD8C" w:rsidR="00534A0A" w:rsidRPr="00534A0A" w:rsidRDefault="00534A0A" w:rsidP="00534A0A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</w:t>
            </w:r>
            <w:r w:rsidRPr="00534A0A">
              <w:rPr>
                <w:sz w:val="20"/>
                <w:szCs w:val="18"/>
              </w:rPr>
              <w:t>agadnienia transportowe – zamknięte i otwarte zagadnienie transportowe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1C7CB" w14:textId="77777777" w:rsidR="00534A0A" w:rsidRDefault="00534A0A" w:rsidP="00534A0A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A8EF" w14:textId="77777777" w:rsidR="00534A0A" w:rsidRDefault="00534A0A" w:rsidP="00534A0A">
            <w:pPr>
              <w:pStyle w:val="Nagwkitablic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D221" w14:textId="77777777" w:rsidR="00534A0A" w:rsidRDefault="00534A0A" w:rsidP="00534A0A">
            <w:pPr>
              <w:pStyle w:val="Nagwkitablic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3F1C" w14:textId="4CECE03A" w:rsidR="00534A0A" w:rsidRDefault="00534A0A" w:rsidP="00534A0A">
            <w:pPr>
              <w:pStyle w:val="Nagwkitablic"/>
            </w:pPr>
            <w:r>
              <w:t>X</w:t>
            </w:r>
          </w:p>
        </w:tc>
      </w:tr>
    </w:tbl>
    <w:p w14:paraId="4E7B6943" w14:textId="64D3FDA8"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t>RODZAJ ZAJĘĆ:</w:t>
      </w:r>
      <w:r w:rsidR="006372E3">
        <w:rPr>
          <w:smallCaps w:val="0"/>
          <w:sz w:val="18"/>
        </w:rPr>
        <w:t xml:space="preserve"> Ćwiczenia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AB4320" w14:paraId="43F00078" w14:textId="77777777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820BB9" w14:textId="77777777"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B08B6FC" w14:textId="77777777"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60C846" w14:textId="77777777"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14:paraId="0E4C2277" w14:textId="77777777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4EC9AB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E9B894E" w14:textId="77777777"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F2330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25EEF0" w14:textId="77777777"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14:paraId="1CBB8782" w14:textId="77777777" w:rsidTr="00AB4320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2E854" w14:textId="77777777"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7A1BA" w14:textId="77777777"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433C9" w14:textId="77777777"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9057" w14:textId="77777777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55025" w14:textId="07220F21" w:rsidR="00AB4320" w:rsidRPr="002343F2" w:rsidRDefault="006372E3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105C8D" w14:textId="0778F40E"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</w:t>
            </w:r>
            <w:r w:rsidR="00AB4320">
              <w:rPr>
                <w:sz w:val="16"/>
                <w:szCs w:val="16"/>
              </w:rPr>
              <w:t>ZAJĘCIA NA PLATFORMIE</w:t>
            </w:r>
          </w:p>
        </w:tc>
      </w:tr>
      <w:tr w:rsidR="006372E3" w14:paraId="1AED5DA1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4A7C" w14:textId="77777777" w:rsidR="006372E3" w:rsidRPr="00E4212F" w:rsidRDefault="006372E3" w:rsidP="006372E3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86317" w14:textId="3DCB5675" w:rsidR="006372E3" w:rsidRDefault="0034066C" w:rsidP="006372E3">
            <w:pPr>
              <w:pStyle w:val="wrubryce"/>
              <w:spacing w:before="0" w:after="60"/>
              <w:jc w:val="left"/>
            </w:pPr>
            <w:r>
              <w:t>Optymalne planowanie programu produkcyjnego oraz dobór procesu technologicznego.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E66B7" w14:textId="77777777" w:rsidR="006372E3" w:rsidRDefault="006372E3" w:rsidP="006372E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299D" w14:textId="77777777" w:rsidR="006372E3" w:rsidRDefault="006372E3" w:rsidP="006372E3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292E" w14:textId="13030503" w:rsidR="006372E3" w:rsidRDefault="006372E3" w:rsidP="006372E3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8C8595" w14:textId="75E3FCCF" w:rsidR="006372E3" w:rsidRDefault="006372E3" w:rsidP="006372E3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34066C" w14:paraId="6FE75CBF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D9B51" w14:textId="77777777" w:rsidR="0034066C" w:rsidRPr="00E4212F" w:rsidRDefault="0034066C" w:rsidP="0034066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AC4440" w14:textId="3CC0A1EB" w:rsidR="0034066C" w:rsidRDefault="0034066C" w:rsidP="0034066C">
            <w:pPr>
              <w:pStyle w:val="wrubryce"/>
              <w:spacing w:before="0" w:after="60"/>
              <w:jc w:val="left"/>
            </w:pPr>
            <w:r>
              <w:t>Programowanie liniowe – budowa modelu matematycznego, rozwiązywanie zadań z wykorzystaniem arkusza kalkulacyjnego, interpretacja wyników.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30C36" w14:textId="77777777" w:rsidR="0034066C" w:rsidRDefault="0034066C" w:rsidP="0034066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B85FF7" w14:textId="77777777" w:rsidR="0034066C" w:rsidRDefault="0034066C" w:rsidP="0034066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65362" w14:textId="46667E4B" w:rsidR="0034066C" w:rsidRDefault="0034066C" w:rsidP="0034066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F9A978" w14:textId="6507EF11" w:rsidR="0034066C" w:rsidRDefault="0034066C" w:rsidP="0034066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  <w:tr w:rsidR="0034066C" w14:paraId="205AA297" w14:textId="77777777" w:rsidTr="00AB43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E0AC4" w14:textId="77777777" w:rsidR="0034066C" w:rsidRPr="00E4212F" w:rsidRDefault="0034066C" w:rsidP="0034066C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FD2F2" w14:textId="45107EED" w:rsidR="0034066C" w:rsidRDefault="0034066C" w:rsidP="0034066C">
            <w:pPr>
              <w:pStyle w:val="wrubryce"/>
              <w:spacing w:before="0" w:after="60"/>
              <w:jc w:val="left"/>
            </w:pPr>
            <w:r>
              <w:t>Zagadnienia transportowe – budowa modelu matematycznego, rozwiązywanie zadań z wykorzystaniem arkusza kalkulacyjnego, interpretacja wyników.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94A2" w14:textId="77777777" w:rsidR="0034066C" w:rsidRDefault="0034066C" w:rsidP="0034066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FB78" w14:textId="77777777" w:rsidR="0034066C" w:rsidRDefault="0034066C" w:rsidP="0034066C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04BC" w14:textId="3A407017" w:rsidR="0034066C" w:rsidRDefault="0034066C" w:rsidP="0034066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3C677A" w14:textId="4CBAEDC5" w:rsidR="0034066C" w:rsidRDefault="0034066C" w:rsidP="0034066C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</w:tr>
    </w:tbl>
    <w:p w14:paraId="7021DD89" w14:textId="77777777" w:rsidR="00774BB4" w:rsidRDefault="00774BB4" w:rsidP="00985C9D">
      <w:pPr>
        <w:pStyle w:val="tekst"/>
        <w:ind w:left="0"/>
      </w:pPr>
    </w:p>
    <w:p w14:paraId="5E3CC97A" w14:textId="77777777" w:rsidR="00AB4320" w:rsidRDefault="00AB4320">
      <w:pPr>
        <w:pStyle w:val="tekst"/>
      </w:pPr>
    </w:p>
    <w:p w14:paraId="5D0A3F23" w14:textId="3E000118" w:rsidR="00272297" w:rsidRDefault="00B8436E" w:rsidP="002722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027C85">
        <w:t>uczenia się</w:t>
      </w:r>
      <w:r w:rsidR="00CC7802">
        <w:t xml:space="preserve"> </w:t>
      </w:r>
      <w:r w:rsidR="00CC7802" w:rsidRPr="00CC7802">
        <w:rPr>
          <w:b w:val="0"/>
        </w:rPr>
        <w:t>(</w:t>
      </w:r>
      <w:r w:rsidR="003E4F65">
        <w:rPr>
          <w:b w:val="0"/>
        </w:rPr>
        <w:t xml:space="preserve">wskazanie i opisanie metod prowadzenia zajęć oraz weryfikacji osiągnięcia efektów uczenia się, np. </w:t>
      </w:r>
      <w:r w:rsidR="003E4F65" w:rsidRPr="003E4F65">
        <w:rPr>
          <w:b w:val="0"/>
        </w:rPr>
        <w:t xml:space="preserve">debata, </w:t>
      </w:r>
      <w:proofErr w:type="spellStart"/>
      <w:r w:rsidR="003E4F65" w:rsidRPr="003E4F65">
        <w:rPr>
          <w:b w:val="0"/>
        </w:rPr>
        <w:t>case</w:t>
      </w:r>
      <w:proofErr w:type="spellEnd"/>
      <w:r w:rsidR="003E4F65" w:rsidRPr="003E4F65">
        <w:rPr>
          <w:b w:val="0"/>
        </w:rPr>
        <w:t xml:space="preserve"> </w:t>
      </w:r>
      <w:proofErr w:type="spellStart"/>
      <w:r w:rsidR="003E4F65" w:rsidRPr="003E4F65">
        <w:rPr>
          <w:b w:val="0"/>
        </w:rPr>
        <w:t>study</w:t>
      </w:r>
      <w:proofErr w:type="spellEnd"/>
      <w:r w:rsidR="003E4F65" w:rsidRPr="003E4F65">
        <w:rPr>
          <w:b w:val="0"/>
        </w:rPr>
        <w:t>, przygotowania i obrony projektu, złożona prezentacja multimedialna, rozwiązywanie zadań problemowych, symulacje sytuacji, w</w:t>
      </w:r>
      <w:r w:rsidR="003E4F65">
        <w:rPr>
          <w:b w:val="0"/>
        </w:rPr>
        <w:t>izyta studyjna, gry symulacyjne + opis danej metody):</w:t>
      </w:r>
    </w:p>
    <w:p w14:paraId="4A1B4A03" w14:textId="3B1AD4AF" w:rsidR="00E43724" w:rsidRDefault="00E43724" w:rsidP="00272297">
      <w:pPr>
        <w:pStyle w:val="Podpunkty"/>
        <w:spacing w:after="60"/>
        <w:ind w:left="0"/>
        <w:rPr>
          <w:b w:val="0"/>
        </w:rPr>
      </w:pPr>
    </w:p>
    <w:p w14:paraId="6DC314A2" w14:textId="5D8314BF" w:rsidR="00723C21" w:rsidRDefault="007F34AE" w:rsidP="00723C21">
      <w:pPr>
        <w:pStyle w:val="Podpunkty"/>
        <w:spacing w:after="60"/>
        <w:ind w:left="0"/>
      </w:pPr>
      <w:r>
        <w:rPr>
          <w:b w:val="0"/>
        </w:rPr>
        <w:t>Wykład – test zaliczeniowy – obejmujący</w:t>
      </w:r>
      <w:r w:rsidR="00723C21">
        <w:rPr>
          <w:b w:val="0"/>
        </w:rPr>
        <w:t xml:space="preserve"> pytania z </w:t>
      </w:r>
      <w:r w:rsidR="00CE571D">
        <w:rPr>
          <w:b w:val="0"/>
        </w:rPr>
        <w:t xml:space="preserve">terminologii badań operacyjnych, </w:t>
      </w:r>
      <w:r w:rsidR="00723C21">
        <w:rPr>
          <w:b w:val="0"/>
        </w:rPr>
        <w:t>zakresu programowania liniowego i zagadnień transportowych</w:t>
      </w:r>
      <w:r w:rsidR="00EA5E1B">
        <w:rPr>
          <w:b w:val="0"/>
        </w:rPr>
        <w:t>.</w:t>
      </w:r>
    </w:p>
    <w:p w14:paraId="6FFB8DF9" w14:textId="77777777" w:rsidR="00723C21" w:rsidRDefault="00723C21" w:rsidP="00723C21">
      <w:pPr>
        <w:pStyle w:val="Podpunkty"/>
        <w:spacing w:after="60"/>
        <w:ind w:left="0"/>
        <w:rPr>
          <w:b w:val="0"/>
        </w:rPr>
      </w:pPr>
    </w:p>
    <w:p w14:paraId="1FAB23FC" w14:textId="5ACBC9BD" w:rsidR="00272297" w:rsidRDefault="0010678F" w:rsidP="00272297">
      <w:pPr>
        <w:pStyle w:val="Podpunkty"/>
        <w:spacing w:after="60"/>
        <w:ind w:left="0"/>
        <w:rPr>
          <w:b w:val="0"/>
        </w:rPr>
      </w:pPr>
      <w:r>
        <w:rPr>
          <w:b w:val="0"/>
        </w:rPr>
        <w:t>Ćwiczenia</w:t>
      </w:r>
      <w:r w:rsidR="00723C21">
        <w:rPr>
          <w:b w:val="0"/>
        </w:rPr>
        <w:t xml:space="preserve"> – kolokwium </w:t>
      </w:r>
      <w:r w:rsidR="004115FB">
        <w:rPr>
          <w:b w:val="0"/>
        </w:rPr>
        <w:t>zaliczeniowe</w:t>
      </w:r>
      <w:r w:rsidR="00723C21">
        <w:rPr>
          <w:b w:val="0"/>
        </w:rPr>
        <w:t xml:space="preserve"> – obejmujące zadania (co najmniej po jednym z programowania liniowego i zagadnień transportowych) – do każdego zadania należy zbudować model matematyczny, rozwiązać je z wykorzystaniem arkusza kalkulacyjnego, podać wynik końcowy i zinterpretować wynik.</w:t>
      </w:r>
    </w:p>
    <w:p w14:paraId="784DCA8E" w14:textId="05BA32CB" w:rsidR="005A30A7" w:rsidRDefault="005A30A7" w:rsidP="00272297">
      <w:pPr>
        <w:pStyle w:val="Podpunkty"/>
        <w:spacing w:after="60"/>
        <w:ind w:left="0"/>
        <w:rPr>
          <w:b w:val="0"/>
        </w:rPr>
      </w:pPr>
    </w:p>
    <w:p w14:paraId="533B5403" w14:textId="4762B883" w:rsidR="00862E63" w:rsidRDefault="00862E63" w:rsidP="00272297">
      <w:pPr>
        <w:pStyle w:val="Podpunkty"/>
        <w:spacing w:after="60"/>
        <w:ind w:left="0"/>
        <w:rPr>
          <w:b w:val="0"/>
        </w:rPr>
      </w:pPr>
    </w:p>
    <w:p w14:paraId="314D44F8" w14:textId="02BDB112" w:rsidR="00862E63" w:rsidRDefault="00862E63" w:rsidP="00272297">
      <w:pPr>
        <w:pStyle w:val="Podpunkty"/>
        <w:spacing w:after="60"/>
        <w:ind w:left="0"/>
        <w:rPr>
          <w:b w:val="0"/>
        </w:rPr>
      </w:pPr>
    </w:p>
    <w:p w14:paraId="423EB9C2" w14:textId="21B630C5" w:rsidR="00862E63" w:rsidRDefault="00862E63" w:rsidP="00272297">
      <w:pPr>
        <w:pStyle w:val="Podpunkty"/>
        <w:spacing w:after="60"/>
        <w:ind w:left="0"/>
        <w:rPr>
          <w:b w:val="0"/>
        </w:rPr>
      </w:pPr>
    </w:p>
    <w:p w14:paraId="6579BCF9" w14:textId="359ABBC3" w:rsidR="00862E63" w:rsidRDefault="00862E63" w:rsidP="00272297">
      <w:pPr>
        <w:pStyle w:val="Podpunkty"/>
        <w:spacing w:after="60"/>
        <w:ind w:left="0"/>
        <w:rPr>
          <w:b w:val="0"/>
        </w:rPr>
      </w:pPr>
    </w:p>
    <w:p w14:paraId="0C22055B" w14:textId="77777777" w:rsidR="00862E63" w:rsidRPr="00272297" w:rsidRDefault="00862E63" w:rsidP="00272297">
      <w:pPr>
        <w:pStyle w:val="Podpunkty"/>
        <w:spacing w:after="60"/>
        <w:ind w:left="0"/>
        <w:rPr>
          <w:b w:val="0"/>
        </w:rPr>
      </w:pPr>
    </w:p>
    <w:p w14:paraId="026B1A14" w14:textId="77777777" w:rsidR="003236FE" w:rsidRDefault="00B8436E" w:rsidP="00272297">
      <w:pPr>
        <w:pStyle w:val="Podpunkty"/>
        <w:spacing w:after="80"/>
        <w:ind w:left="0"/>
      </w:pPr>
      <w:r>
        <w:lastRenderedPageBreak/>
        <w:t>3.6</w:t>
      </w:r>
      <w:r w:rsidR="00AD61A3">
        <w:t xml:space="preserve">. Kryteria oceny osiągniętych efektów </w:t>
      </w:r>
      <w:r w:rsidR="00027C85">
        <w:t>uczenia się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14:paraId="48BBECBB" w14:textId="77777777" w:rsidTr="00117F4A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D4135B" w14:textId="77777777" w:rsidR="00EF5588" w:rsidRDefault="00EF5588" w:rsidP="00027C85">
            <w:pPr>
              <w:pStyle w:val="Nagwkitablic"/>
            </w:pPr>
            <w:r>
              <w:t xml:space="preserve">Efekt </w:t>
            </w:r>
            <w:r w:rsidR="00027C85">
              <w:t>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F77CB4" w14:textId="77777777"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14:paraId="7477CC6B" w14:textId="77777777"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EA2C91" w14:textId="77777777"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BC8EB7" w14:textId="77777777"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723C21" w14:paraId="2A4D414D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8B23" w14:textId="73E94337" w:rsidR="00723C21" w:rsidRDefault="00723C21" w:rsidP="00723C21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7A94F" w14:textId="7C1D4C73" w:rsidR="00723C21" w:rsidRPr="00F02F1A" w:rsidRDefault="00DA5FFD" w:rsidP="00723C21">
            <w:pPr>
              <w:pStyle w:val="wrubryce"/>
              <w:rPr>
                <w:sz w:val="18"/>
                <w:szCs w:val="18"/>
              </w:rPr>
            </w:pPr>
            <w:r>
              <w:t>Stosuje poprawnie terminologie analizy i optymalizacji decyzji</w:t>
            </w:r>
            <w:r w:rsidR="0030132B"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4648" w14:textId="3A2948A3" w:rsidR="00DA5FFD" w:rsidRDefault="00DA5FFD" w:rsidP="00723C21">
            <w:pPr>
              <w:pStyle w:val="wrubryce"/>
            </w:pPr>
            <w:r>
              <w:t>Metody optymalizacyjne stosowane w zarządzaniu</w:t>
            </w:r>
            <w:r w:rsidR="0030132B">
              <w:t>.</w:t>
            </w:r>
          </w:p>
          <w:p w14:paraId="47D7359B" w14:textId="5CD472B9" w:rsidR="00723C21" w:rsidRPr="00F02F1A" w:rsidRDefault="00DA5FFD" w:rsidP="00723C21">
            <w:pPr>
              <w:pStyle w:val="wrubryce"/>
              <w:rPr>
                <w:sz w:val="18"/>
                <w:szCs w:val="18"/>
              </w:rPr>
            </w:pPr>
            <w:r>
              <w:t>Stosuje poprawnie terminologie optymalizacji decyzji</w:t>
            </w:r>
            <w:r w:rsidR="0030132B">
              <w:t>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AD274" w14:textId="4B895982" w:rsidR="00DA5FFD" w:rsidRDefault="00DA5FFD" w:rsidP="00723C21">
            <w:pPr>
              <w:pStyle w:val="wrubryce"/>
            </w:pPr>
            <w:r>
              <w:t>Metody optymalizacyjne stosowane w zarządzaniu</w:t>
            </w:r>
            <w:r w:rsidR="0030132B">
              <w:t>.</w:t>
            </w:r>
          </w:p>
          <w:p w14:paraId="26306988" w14:textId="6F3BB0CE" w:rsidR="00723C21" w:rsidRPr="00F02F1A" w:rsidRDefault="00DA5FFD" w:rsidP="00723C21">
            <w:pPr>
              <w:pStyle w:val="wrubryce"/>
              <w:rPr>
                <w:sz w:val="18"/>
                <w:szCs w:val="18"/>
              </w:rPr>
            </w:pPr>
            <w:r>
              <w:t>Stosuje poprawnie terminologie analizy i optymalizacji decyzji</w:t>
            </w:r>
            <w:r w:rsidR="0030132B">
              <w:t>.</w:t>
            </w:r>
          </w:p>
        </w:tc>
      </w:tr>
      <w:tr w:rsidR="00723C21" w14:paraId="59B1D873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FA44" w14:textId="5FFAD435" w:rsidR="00723C21" w:rsidRDefault="00723C21" w:rsidP="00723C21">
            <w:pPr>
              <w:pStyle w:val="Tekstpodstawowy"/>
              <w:tabs>
                <w:tab w:val="left" w:pos="-5814"/>
              </w:tabs>
              <w:jc w:val="center"/>
            </w:pPr>
            <w:r>
              <w:t>U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AF82" w14:textId="07AF795E" w:rsidR="00723C21" w:rsidRDefault="0030132B" w:rsidP="00723C21">
            <w:pPr>
              <w:pStyle w:val="wrubryce"/>
              <w:spacing w:before="0"/>
            </w:pPr>
            <w:r>
              <w:t>Posiada umiejętność doboru właściwych metod do rozwiązywania problemów decyzyjnych.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ECE6" w14:textId="77777777" w:rsidR="0030132B" w:rsidRDefault="0030132B" w:rsidP="00723C21">
            <w:pPr>
              <w:pStyle w:val="wrubryce"/>
              <w:spacing w:before="0"/>
            </w:pPr>
            <w:r>
              <w:t xml:space="preserve">Posiada umiejętność doboru właściwych metod do rozwiązywania problemów decyzyjnych. </w:t>
            </w:r>
          </w:p>
          <w:p w14:paraId="334CFFE5" w14:textId="63C8A9E1" w:rsidR="00723C21" w:rsidRDefault="0030132B" w:rsidP="00723C21">
            <w:pPr>
              <w:pStyle w:val="wrubryce"/>
              <w:spacing w:before="0"/>
            </w:pPr>
            <w:r>
              <w:t>Posiada umiejętność rozwiązywania problemów decyzyjnych.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F53A" w14:textId="77777777" w:rsidR="0030132B" w:rsidRDefault="0030132B" w:rsidP="00723C21">
            <w:pPr>
              <w:pStyle w:val="wrubryce"/>
              <w:spacing w:before="0"/>
            </w:pPr>
            <w:r>
              <w:t xml:space="preserve">Posiada umiejętność doboru właściwych metod do rozwiązywania problemów decyzyjnych. </w:t>
            </w:r>
          </w:p>
          <w:p w14:paraId="2C01BCB9" w14:textId="7A71D608" w:rsidR="00723C21" w:rsidRDefault="0030132B" w:rsidP="00723C21">
            <w:pPr>
              <w:pStyle w:val="wrubryce"/>
              <w:spacing w:before="0"/>
            </w:pPr>
            <w:r>
              <w:t>Posiada umiejętność rozwiązywania problemów decyzyjnych.</w:t>
            </w:r>
          </w:p>
        </w:tc>
      </w:tr>
      <w:tr w:rsidR="00723C21" w14:paraId="4E98816B" w14:textId="77777777" w:rsidTr="00117F4A">
        <w:trPr>
          <w:trHeight w:val="121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1167" w14:textId="34ABDB62" w:rsidR="00723C21" w:rsidRDefault="00723C21" w:rsidP="00723C21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E9AC0" w14:textId="2312CD41" w:rsidR="00723C21" w:rsidRDefault="0030132B" w:rsidP="00723C21">
            <w:pPr>
              <w:pStyle w:val="wrubryce"/>
              <w:spacing w:before="0"/>
            </w:pPr>
            <w:r>
              <w:t>Współpracuje w grupie.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5BCF3" w14:textId="77777777" w:rsidR="0030132B" w:rsidRDefault="0030132B" w:rsidP="00723C21">
            <w:pPr>
              <w:pStyle w:val="wrubryce"/>
              <w:spacing w:before="0"/>
            </w:pPr>
            <w:r>
              <w:t>Współpracuje w grupie.</w:t>
            </w:r>
          </w:p>
          <w:p w14:paraId="4EF374D1" w14:textId="273EFE12" w:rsidR="00723C21" w:rsidRDefault="0030132B" w:rsidP="00723C21">
            <w:pPr>
              <w:pStyle w:val="wrubryce"/>
              <w:spacing w:before="0"/>
            </w:pPr>
            <w:r>
              <w:t>Ma świadomość wpływu osobistych preferencji decydenta na podejmowane przez niego decyzje.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2742" w14:textId="77777777" w:rsidR="0030132B" w:rsidRDefault="0030132B" w:rsidP="00723C21">
            <w:pPr>
              <w:pStyle w:val="wrubryce"/>
              <w:spacing w:before="0"/>
            </w:pPr>
            <w:r>
              <w:t xml:space="preserve">Współpracuje w grupie i ma świadomość wpływu swojego postępowania na decyzje innych. </w:t>
            </w:r>
          </w:p>
          <w:p w14:paraId="6CD55130" w14:textId="47F4CBDE" w:rsidR="00723C21" w:rsidRDefault="0030132B" w:rsidP="00723C21">
            <w:pPr>
              <w:pStyle w:val="wrubryce"/>
              <w:spacing w:before="0"/>
            </w:pPr>
            <w:r>
              <w:t>Ma świadomość wpływu osobistych preferencji decydenta na podejmowane przez niego decyzje.</w:t>
            </w:r>
          </w:p>
        </w:tc>
      </w:tr>
    </w:tbl>
    <w:p w14:paraId="3925096D" w14:textId="77777777" w:rsidR="008A0E65" w:rsidRDefault="008A0E65">
      <w:pPr>
        <w:pStyle w:val="Tekstpodstawowy"/>
        <w:tabs>
          <w:tab w:val="left" w:pos="-5814"/>
        </w:tabs>
        <w:ind w:left="540"/>
      </w:pPr>
    </w:p>
    <w:p w14:paraId="5CE765F9" w14:textId="77777777"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14:paraId="343FF752" w14:textId="77777777" w:rsidR="006D20AD" w:rsidRDefault="006D20AD">
      <w:pPr>
        <w:pStyle w:val="Podpunkty"/>
        <w:spacing w:before="120"/>
        <w:ind w:left="357"/>
      </w:pPr>
    </w:p>
    <w:p w14:paraId="0AB852FE" w14:textId="77777777" w:rsidR="00197F52" w:rsidRPr="00197F52" w:rsidRDefault="00197F52" w:rsidP="00197F52">
      <w:pPr>
        <w:spacing w:before="120" w:after="0" w:line="240" w:lineRule="auto"/>
        <w:ind w:left="357"/>
        <w:rPr>
          <w:rFonts w:eastAsia="Times New Roman"/>
          <w:b/>
          <w:kern w:val="3"/>
          <w:sz w:val="22"/>
          <w:szCs w:val="20"/>
        </w:rPr>
      </w:pPr>
      <w:r w:rsidRPr="00197F52">
        <w:rPr>
          <w:rFonts w:eastAsia="Times New Roman"/>
          <w:b/>
          <w:kern w:val="3"/>
          <w:sz w:val="22"/>
          <w:szCs w:val="20"/>
        </w:rPr>
        <w:t>Podstawowa</w:t>
      </w:r>
    </w:p>
    <w:p w14:paraId="5C549444" w14:textId="51EC81A4" w:rsidR="00197F52" w:rsidRPr="00197F52" w:rsidRDefault="00197F52" w:rsidP="00197F52">
      <w:pPr>
        <w:spacing w:before="120" w:after="0" w:line="240" w:lineRule="auto"/>
        <w:ind w:left="357"/>
        <w:rPr>
          <w:rFonts w:eastAsia="Times New Roman"/>
          <w:bCs/>
          <w:kern w:val="3"/>
          <w:sz w:val="22"/>
          <w:szCs w:val="20"/>
        </w:rPr>
      </w:pPr>
      <w:r w:rsidRPr="00197F52">
        <w:rPr>
          <w:rFonts w:eastAsia="Times New Roman"/>
          <w:bCs/>
          <w:kern w:val="3"/>
          <w:sz w:val="22"/>
          <w:szCs w:val="20"/>
        </w:rPr>
        <w:t xml:space="preserve">Kukuła K. (red.), Badania operacyjne w przykładach </w:t>
      </w:r>
      <w:r w:rsidR="00D7525E">
        <w:rPr>
          <w:rFonts w:eastAsia="Times New Roman"/>
          <w:bCs/>
          <w:kern w:val="3"/>
          <w:sz w:val="22"/>
          <w:szCs w:val="20"/>
        </w:rPr>
        <w:t>i zadaniach, PWN, Warszawa, 2016</w:t>
      </w:r>
    </w:p>
    <w:p w14:paraId="3D0C951D" w14:textId="6D600E5C" w:rsidR="00197F52" w:rsidRPr="00197F52" w:rsidRDefault="00197F52" w:rsidP="00197F52">
      <w:pPr>
        <w:spacing w:before="120" w:after="0" w:line="240" w:lineRule="auto"/>
        <w:ind w:left="357"/>
        <w:rPr>
          <w:rFonts w:eastAsia="Times New Roman"/>
          <w:bCs/>
          <w:kern w:val="3"/>
          <w:sz w:val="22"/>
          <w:szCs w:val="20"/>
        </w:rPr>
      </w:pPr>
      <w:r w:rsidRPr="00197F52">
        <w:rPr>
          <w:rFonts w:eastAsia="Times New Roman"/>
          <w:bCs/>
          <w:kern w:val="3"/>
          <w:sz w:val="22"/>
          <w:szCs w:val="20"/>
        </w:rPr>
        <w:t>Lipiec-Zajchowska M. (red.), Wspomaganie procesów decyzyjnych. Tom III. Badania Operacyjne, Wyd.</w:t>
      </w:r>
      <w:r>
        <w:rPr>
          <w:rFonts w:eastAsia="Times New Roman"/>
          <w:bCs/>
          <w:kern w:val="3"/>
          <w:sz w:val="22"/>
          <w:szCs w:val="20"/>
        </w:rPr>
        <w:t xml:space="preserve"> </w:t>
      </w:r>
      <w:r w:rsidRPr="00197F52">
        <w:rPr>
          <w:rFonts w:eastAsia="Times New Roman"/>
          <w:bCs/>
          <w:kern w:val="3"/>
          <w:sz w:val="22"/>
          <w:szCs w:val="20"/>
        </w:rPr>
        <w:t>C.H. Beck, Warszawa 2003.</w:t>
      </w:r>
    </w:p>
    <w:p w14:paraId="5F0D798D" w14:textId="61F3BC41" w:rsidR="00197F52" w:rsidRPr="00197F52" w:rsidRDefault="00197F52" w:rsidP="00197F52">
      <w:pPr>
        <w:spacing w:before="120" w:after="0" w:line="240" w:lineRule="auto"/>
        <w:ind w:left="357"/>
        <w:rPr>
          <w:rFonts w:eastAsia="Times New Roman"/>
          <w:bCs/>
          <w:kern w:val="3"/>
          <w:sz w:val="22"/>
          <w:szCs w:val="20"/>
        </w:rPr>
      </w:pPr>
      <w:r w:rsidRPr="00197F52">
        <w:rPr>
          <w:rFonts w:eastAsia="Times New Roman"/>
          <w:bCs/>
          <w:kern w:val="3"/>
          <w:sz w:val="22"/>
          <w:szCs w:val="20"/>
        </w:rPr>
        <w:t>Radzikowski W., Badania operacyjne w zarządzaniu przedsiębiorstwem. Wydawnictwo Uniwersytetu</w:t>
      </w:r>
      <w:r>
        <w:rPr>
          <w:rFonts w:eastAsia="Times New Roman"/>
          <w:bCs/>
          <w:kern w:val="3"/>
          <w:sz w:val="22"/>
          <w:szCs w:val="20"/>
        </w:rPr>
        <w:t xml:space="preserve"> </w:t>
      </w:r>
      <w:r w:rsidRPr="00197F52">
        <w:rPr>
          <w:rFonts w:eastAsia="Times New Roman"/>
          <w:bCs/>
          <w:kern w:val="3"/>
          <w:sz w:val="22"/>
          <w:szCs w:val="20"/>
        </w:rPr>
        <w:t>im. M. Kopernika w Toruniu, Toruń 1997.</w:t>
      </w:r>
    </w:p>
    <w:p w14:paraId="26C2398D" w14:textId="77777777" w:rsidR="00197F52" w:rsidRDefault="00197F52" w:rsidP="00197F52">
      <w:pPr>
        <w:spacing w:before="120" w:after="0" w:line="240" w:lineRule="auto"/>
        <w:ind w:left="357"/>
        <w:rPr>
          <w:rFonts w:eastAsia="Times New Roman"/>
          <w:b/>
          <w:kern w:val="3"/>
          <w:sz w:val="22"/>
          <w:szCs w:val="20"/>
        </w:rPr>
      </w:pPr>
    </w:p>
    <w:p w14:paraId="22FCEC9E" w14:textId="1913C6E7" w:rsidR="00197F52" w:rsidRPr="00197F52" w:rsidRDefault="00197F52" w:rsidP="00197F52">
      <w:pPr>
        <w:spacing w:before="120" w:after="0" w:line="240" w:lineRule="auto"/>
        <w:ind w:left="357"/>
        <w:rPr>
          <w:rFonts w:eastAsia="Times New Roman"/>
          <w:b/>
          <w:kern w:val="3"/>
          <w:sz w:val="22"/>
          <w:szCs w:val="20"/>
        </w:rPr>
      </w:pPr>
      <w:r w:rsidRPr="00197F52">
        <w:rPr>
          <w:rFonts w:eastAsia="Times New Roman"/>
          <w:b/>
          <w:kern w:val="3"/>
          <w:sz w:val="22"/>
          <w:szCs w:val="20"/>
        </w:rPr>
        <w:t>Uzupełniająca</w:t>
      </w:r>
    </w:p>
    <w:p w14:paraId="5C0E2D6F" w14:textId="77777777" w:rsidR="00197F52" w:rsidRPr="00197F52" w:rsidRDefault="00197F52" w:rsidP="00197F52">
      <w:pPr>
        <w:spacing w:before="120" w:after="0" w:line="240" w:lineRule="auto"/>
        <w:ind w:left="357"/>
        <w:rPr>
          <w:rFonts w:eastAsia="Times New Roman"/>
          <w:bCs/>
          <w:kern w:val="3"/>
          <w:sz w:val="22"/>
          <w:szCs w:val="20"/>
        </w:rPr>
      </w:pPr>
      <w:r w:rsidRPr="00197F52">
        <w:rPr>
          <w:rFonts w:eastAsia="Times New Roman"/>
          <w:bCs/>
          <w:kern w:val="3"/>
          <w:sz w:val="22"/>
          <w:szCs w:val="20"/>
        </w:rPr>
        <w:t>Gruszczyński M. i In., Ekonometria i badania operacyjne, PWN, Warszawa, 2009.</w:t>
      </w:r>
    </w:p>
    <w:p w14:paraId="26F1D278" w14:textId="77777777" w:rsidR="00197F52" w:rsidRPr="00197F52" w:rsidRDefault="00197F52" w:rsidP="00197F52">
      <w:pPr>
        <w:spacing w:before="120" w:after="0" w:line="240" w:lineRule="auto"/>
        <w:ind w:left="357"/>
        <w:rPr>
          <w:rFonts w:eastAsia="Times New Roman"/>
          <w:bCs/>
          <w:kern w:val="3"/>
          <w:sz w:val="22"/>
          <w:szCs w:val="20"/>
        </w:rPr>
      </w:pPr>
      <w:r w:rsidRPr="00197F52">
        <w:rPr>
          <w:rFonts w:eastAsia="Times New Roman"/>
          <w:bCs/>
          <w:kern w:val="3"/>
          <w:sz w:val="22"/>
          <w:szCs w:val="20"/>
        </w:rPr>
        <w:t>Ignasiak E. (red)., Badania Operacyjne. PWE, Warszawa 1997.</w:t>
      </w:r>
    </w:p>
    <w:p w14:paraId="26240296" w14:textId="77777777" w:rsidR="00197F52" w:rsidRPr="00197F52" w:rsidRDefault="00197F52" w:rsidP="00197F52">
      <w:pPr>
        <w:spacing w:before="120" w:after="0" w:line="240" w:lineRule="auto"/>
        <w:ind w:left="357"/>
        <w:rPr>
          <w:rFonts w:eastAsia="Times New Roman"/>
          <w:bCs/>
          <w:kern w:val="3"/>
          <w:sz w:val="22"/>
          <w:szCs w:val="20"/>
        </w:rPr>
      </w:pPr>
      <w:r w:rsidRPr="00197F52">
        <w:rPr>
          <w:rFonts w:eastAsia="Times New Roman"/>
          <w:bCs/>
          <w:kern w:val="3"/>
          <w:sz w:val="22"/>
          <w:szCs w:val="20"/>
        </w:rPr>
        <w:t>Grabowski W., Programowanie matematyczne. PWE, Warszawa 1980.</w:t>
      </w:r>
    </w:p>
    <w:p w14:paraId="4E8408C9" w14:textId="77777777" w:rsidR="00197F52" w:rsidRPr="00197F52" w:rsidRDefault="00197F52" w:rsidP="00197F52">
      <w:pPr>
        <w:spacing w:before="120" w:after="0" w:line="240" w:lineRule="auto"/>
        <w:ind w:left="357"/>
        <w:rPr>
          <w:rFonts w:eastAsia="Times New Roman"/>
          <w:bCs/>
          <w:kern w:val="3"/>
          <w:sz w:val="22"/>
          <w:szCs w:val="20"/>
        </w:rPr>
      </w:pPr>
      <w:proofErr w:type="spellStart"/>
      <w:r w:rsidRPr="00197F52">
        <w:rPr>
          <w:rFonts w:eastAsia="Times New Roman"/>
          <w:bCs/>
          <w:kern w:val="3"/>
          <w:sz w:val="22"/>
          <w:szCs w:val="20"/>
        </w:rPr>
        <w:t>Tyszer</w:t>
      </w:r>
      <w:proofErr w:type="spellEnd"/>
      <w:r w:rsidRPr="00197F52">
        <w:rPr>
          <w:rFonts w:eastAsia="Times New Roman"/>
          <w:bCs/>
          <w:kern w:val="3"/>
          <w:sz w:val="22"/>
          <w:szCs w:val="20"/>
        </w:rPr>
        <w:t xml:space="preserve"> J., Symulacja cyfrowa. WNT, Warszawa 1990.</w:t>
      </w:r>
    </w:p>
    <w:p w14:paraId="40938960" w14:textId="0426A174" w:rsidR="00985C9D" w:rsidRDefault="00197F52" w:rsidP="00197F52">
      <w:pPr>
        <w:spacing w:before="120" w:after="0" w:line="240" w:lineRule="auto"/>
        <w:ind w:left="357"/>
        <w:rPr>
          <w:rFonts w:eastAsia="Times New Roman"/>
          <w:bCs/>
          <w:kern w:val="3"/>
          <w:sz w:val="22"/>
          <w:szCs w:val="20"/>
        </w:rPr>
      </w:pPr>
      <w:r w:rsidRPr="00197F52">
        <w:rPr>
          <w:rFonts w:eastAsia="Times New Roman"/>
          <w:bCs/>
          <w:kern w:val="3"/>
          <w:sz w:val="22"/>
          <w:szCs w:val="20"/>
        </w:rPr>
        <w:t>Wagner H.M., Badania Operacyjne, PWE, Warszawa, 1980.</w:t>
      </w:r>
    </w:p>
    <w:p w14:paraId="590CA0B4" w14:textId="77777777" w:rsidR="00197F52" w:rsidRPr="00197F52" w:rsidRDefault="00197F52" w:rsidP="00197F52">
      <w:pPr>
        <w:spacing w:before="120" w:after="0" w:line="240" w:lineRule="auto"/>
        <w:ind w:left="357"/>
        <w:rPr>
          <w:bCs/>
          <w:sz w:val="22"/>
        </w:rPr>
      </w:pPr>
    </w:p>
    <w:p w14:paraId="7709EC6E" w14:textId="77777777" w:rsidR="00AD61A3" w:rsidRPr="00117F4A" w:rsidRDefault="00AD61A3" w:rsidP="00117F4A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14:paraId="4FE80254" w14:textId="77777777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2C03FE1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87C3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14:paraId="2A327A12" w14:textId="77777777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AE3D17" w14:textId="77777777"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A5666" w14:textId="77777777"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165FE" w14:textId="77777777"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14:paraId="2F1A9AA6" w14:textId="77777777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D81D23D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86B55DD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8C9C1BF" w14:textId="0E48E0DF" w:rsidR="00985C9D" w:rsidRDefault="005F4D1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</w:tr>
      <w:tr w:rsidR="00985C9D" w14:paraId="22CBECD2" w14:textId="77777777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AAB991D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1DB9F7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3F6B2" w14:textId="180EBBA9" w:rsidR="00985C9D" w:rsidRPr="00714833" w:rsidRDefault="007148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 w:rsidRPr="007148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14:paraId="5A1724F9" w14:textId="77777777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490C2F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51D07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740A1" w14:textId="0841EF48" w:rsidR="00985C9D" w:rsidRPr="00412E96" w:rsidRDefault="007148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14:paraId="6A98412E" w14:textId="77777777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44F24A8C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lastRenderedPageBreak/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E22B62D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4B3A39B" w14:textId="05DA85FB" w:rsidR="00985C9D" w:rsidRPr="000B592E" w:rsidRDefault="005F4D1A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bookmarkStart w:id="0" w:name="_GoBack"/>
            <w:bookmarkEnd w:id="0"/>
          </w:p>
        </w:tc>
      </w:tr>
      <w:tr w:rsidR="00985C9D" w:rsidRPr="00412E96" w14:paraId="03160EB9" w14:textId="77777777" w:rsidTr="00117F4A">
        <w:trPr>
          <w:cantSplit/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973AD" w14:textId="77777777"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  <w:r w:rsidR="00117F4A">
              <w:rPr>
                <w:rFonts w:ascii="Times New Roman" w:hAnsi="Times New Roman" w:cs="Times New Roman"/>
                <w:sz w:val="20"/>
              </w:rPr>
              <w:t xml:space="preserve">, przygotowanie </w:t>
            </w:r>
            <w:r w:rsidR="00117F4A" w:rsidRPr="00117F4A">
              <w:rPr>
                <w:rFonts w:ascii="Times New Roman" w:hAnsi="Times New Roman" w:cs="Times New Roman"/>
                <w:sz w:val="20"/>
              </w:rPr>
              <w:t>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79840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8B85F" w14:textId="001EAF1E" w:rsidR="00985C9D" w:rsidRPr="00412E96" w:rsidRDefault="007148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412E96" w14:paraId="133FCD42" w14:textId="77777777" w:rsidTr="00117F4A">
        <w:trPr>
          <w:cantSplit/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F8C81" w14:textId="77777777" w:rsidR="00985C9D" w:rsidRDefault="00985C9D" w:rsidP="00117F4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D44F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A1F3" w14:textId="4C6758B0" w:rsidR="00985C9D" w:rsidRPr="00412E96" w:rsidRDefault="007148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85C9D" w:rsidRPr="000A5F96" w14:paraId="329C541E" w14:textId="77777777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1B2189F" w14:textId="77777777"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86755B6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F503209" w14:textId="3D7D9FA3" w:rsidR="00985C9D" w:rsidRPr="000A5F96" w:rsidRDefault="007148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985C9D" w:rsidRPr="000A5F96" w14:paraId="118DA248" w14:textId="77777777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253DC5D" w14:textId="77777777"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5639B0FA" w14:textId="77777777"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E4754D0" w14:textId="64854910" w:rsidR="00985C9D" w:rsidRPr="000A5F96" w:rsidRDefault="00714833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01975B3C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14:paraId="2693AD51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14:paraId="0646A5D2" w14:textId="77777777" w:rsidTr="008B1123">
        <w:tc>
          <w:tcPr>
            <w:tcW w:w="2600" w:type="dxa"/>
            <w:shd w:val="clear" w:color="auto" w:fill="auto"/>
          </w:tcPr>
          <w:p w14:paraId="0A6CCFD3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14:paraId="0B6D9701" w14:textId="0C9DF12B" w:rsidR="008330D6" w:rsidRPr="008B1123" w:rsidRDefault="0071483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19.03.2022</w:t>
            </w:r>
          </w:p>
        </w:tc>
      </w:tr>
      <w:tr w:rsidR="008330D6" w14:paraId="7EC6EB2E" w14:textId="77777777" w:rsidTr="008B1123">
        <w:tc>
          <w:tcPr>
            <w:tcW w:w="2600" w:type="dxa"/>
            <w:shd w:val="clear" w:color="auto" w:fill="auto"/>
          </w:tcPr>
          <w:p w14:paraId="5F5417B5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14:paraId="381E559B" w14:textId="0AFE827B" w:rsidR="008330D6" w:rsidRPr="008B1123" w:rsidRDefault="00714833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mgr Karol Gac</w:t>
            </w:r>
          </w:p>
        </w:tc>
      </w:tr>
      <w:tr w:rsidR="008330D6" w14:paraId="5F44EA3E" w14:textId="77777777" w:rsidTr="008B1123">
        <w:tc>
          <w:tcPr>
            <w:tcW w:w="2600" w:type="dxa"/>
            <w:shd w:val="clear" w:color="auto" w:fill="auto"/>
          </w:tcPr>
          <w:p w14:paraId="303935AE" w14:textId="77777777"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14:paraId="1DCD1254" w14:textId="77777777"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14:paraId="71DB4288" w14:textId="77777777"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60E7A" w14:textId="77777777" w:rsidR="00525EB3" w:rsidRDefault="00525EB3">
      <w:pPr>
        <w:spacing w:after="0" w:line="240" w:lineRule="auto"/>
      </w:pPr>
      <w:r>
        <w:separator/>
      </w:r>
    </w:p>
  </w:endnote>
  <w:endnote w:type="continuationSeparator" w:id="0">
    <w:p w14:paraId="36128DFB" w14:textId="77777777" w:rsidR="00525EB3" w:rsidRDefault="0052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0A1DA" w14:textId="5A145A03" w:rsidR="00AD61A3" w:rsidRDefault="006372E3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E058710" wp14:editId="56962B9F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9A256" w14:textId="62C275EE" w:rsidR="00AD61A3" w:rsidRDefault="00AD61A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F4D1A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5871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35pt;margin-top:.05pt;width:5.85pt;height:13.6pt;z-index:251657728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" stroked="f">
              <v:fill opacity="0"/>
              <v:textbox inset="0,0,0,0">
                <w:txbxContent>
                  <w:p w14:paraId="3B09A256" w14:textId="62C275EE" w:rsidR="00AD61A3" w:rsidRDefault="00AD61A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F4D1A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B7DF9" w14:textId="77777777" w:rsidR="00525EB3" w:rsidRDefault="00525EB3">
      <w:pPr>
        <w:spacing w:after="0" w:line="240" w:lineRule="auto"/>
      </w:pPr>
      <w:r>
        <w:separator/>
      </w:r>
    </w:p>
  </w:footnote>
  <w:footnote w:type="continuationSeparator" w:id="0">
    <w:p w14:paraId="34641062" w14:textId="77777777" w:rsidR="00525EB3" w:rsidRDefault="00525EB3">
      <w:pPr>
        <w:spacing w:after="0" w:line="240" w:lineRule="auto"/>
      </w:pPr>
      <w:r>
        <w:continuationSeparator/>
      </w:r>
    </w:p>
  </w:footnote>
  <w:footnote w:id="1">
    <w:p w14:paraId="551B3C6A" w14:textId="77777777"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  <w:footnote w:id="2">
    <w:p w14:paraId="10E992EA" w14:textId="77777777" w:rsidR="00967AA0" w:rsidRPr="00967AA0" w:rsidRDefault="00967AA0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*</w:t>
      </w:r>
      <w:r w:rsidRPr="00967AA0">
        <w:rPr>
          <w:sz w:val="16"/>
          <w:szCs w:val="16"/>
        </w:rPr>
        <w:t xml:space="preserve">Niepotrzebne </w:t>
      </w:r>
      <w:r w:rsidRPr="00967AA0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73F27" w14:textId="77777777"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rPr>
        <w:rFonts w:ascii="Times New Roman" w:eastAsia="Verdana" w:hAnsi="Times New Roman" w:cs="Times New Roman"/>
        <w:b w:val="0"/>
        <w:i w:val="0"/>
        <w:strike w:val="0"/>
        <w:dstrike w:val="0"/>
        <w:color w:val="000000"/>
        <w:sz w:val="20"/>
        <w:szCs w:val="18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9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1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99"/>
    <w:rsid w:val="0001570F"/>
    <w:rsid w:val="00021B6B"/>
    <w:rsid w:val="00027C85"/>
    <w:rsid w:val="00034272"/>
    <w:rsid w:val="0004129E"/>
    <w:rsid w:val="0005669E"/>
    <w:rsid w:val="00057FA1"/>
    <w:rsid w:val="0008491B"/>
    <w:rsid w:val="000929BE"/>
    <w:rsid w:val="000A5F96"/>
    <w:rsid w:val="000D3EA0"/>
    <w:rsid w:val="000D6EBF"/>
    <w:rsid w:val="000E2CB0"/>
    <w:rsid w:val="0010678F"/>
    <w:rsid w:val="001069D2"/>
    <w:rsid w:val="00117F4A"/>
    <w:rsid w:val="00132C44"/>
    <w:rsid w:val="00151269"/>
    <w:rsid w:val="00183C10"/>
    <w:rsid w:val="00197F52"/>
    <w:rsid w:val="001C1985"/>
    <w:rsid w:val="001D6CCC"/>
    <w:rsid w:val="001F5DE4"/>
    <w:rsid w:val="002069A3"/>
    <w:rsid w:val="00231939"/>
    <w:rsid w:val="002343F2"/>
    <w:rsid w:val="00241AC9"/>
    <w:rsid w:val="00247A99"/>
    <w:rsid w:val="00255983"/>
    <w:rsid w:val="00266835"/>
    <w:rsid w:val="00272297"/>
    <w:rsid w:val="00280857"/>
    <w:rsid w:val="00291F26"/>
    <w:rsid w:val="002C3BDC"/>
    <w:rsid w:val="002D1940"/>
    <w:rsid w:val="002D4AB5"/>
    <w:rsid w:val="002E3E7C"/>
    <w:rsid w:val="002F11C5"/>
    <w:rsid w:val="002F6A54"/>
    <w:rsid w:val="0030132B"/>
    <w:rsid w:val="003210E7"/>
    <w:rsid w:val="003236FE"/>
    <w:rsid w:val="003369AE"/>
    <w:rsid w:val="0034066C"/>
    <w:rsid w:val="0035081E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C67A5"/>
    <w:rsid w:val="003E4F65"/>
    <w:rsid w:val="003E5319"/>
    <w:rsid w:val="003F5973"/>
    <w:rsid w:val="004115FB"/>
    <w:rsid w:val="00412E96"/>
    <w:rsid w:val="00422A9D"/>
    <w:rsid w:val="00430457"/>
    <w:rsid w:val="0043059A"/>
    <w:rsid w:val="00433E0F"/>
    <w:rsid w:val="00434A37"/>
    <w:rsid w:val="00440D0B"/>
    <w:rsid w:val="00494AA5"/>
    <w:rsid w:val="004C46EB"/>
    <w:rsid w:val="004D0B03"/>
    <w:rsid w:val="004D2CDB"/>
    <w:rsid w:val="004E20D6"/>
    <w:rsid w:val="0050325F"/>
    <w:rsid w:val="00515865"/>
    <w:rsid w:val="00525EB3"/>
    <w:rsid w:val="00534A0A"/>
    <w:rsid w:val="0056714B"/>
    <w:rsid w:val="005A0F38"/>
    <w:rsid w:val="005A30A7"/>
    <w:rsid w:val="005E2BEF"/>
    <w:rsid w:val="005F4653"/>
    <w:rsid w:val="005F4D1A"/>
    <w:rsid w:val="0062706E"/>
    <w:rsid w:val="00633F3E"/>
    <w:rsid w:val="006372E3"/>
    <w:rsid w:val="00641614"/>
    <w:rsid w:val="006456EC"/>
    <w:rsid w:val="006533F7"/>
    <w:rsid w:val="0065647D"/>
    <w:rsid w:val="0067158B"/>
    <w:rsid w:val="00680DCD"/>
    <w:rsid w:val="00685BCF"/>
    <w:rsid w:val="0069471B"/>
    <w:rsid w:val="006B0F0A"/>
    <w:rsid w:val="006B1F5D"/>
    <w:rsid w:val="006B2203"/>
    <w:rsid w:val="006B5DEE"/>
    <w:rsid w:val="006D20AD"/>
    <w:rsid w:val="007011CE"/>
    <w:rsid w:val="00702C99"/>
    <w:rsid w:val="00714833"/>
    <w:rsid w:val="00723C21"/>
    <w:rsid w:val="007272C5"/>
    <w:rsid w:val="007515F9"/>
    <w:rsid w:val="00764AC6"/>
    <w:rsid w:val="00766D97"/>
    <w:rsid w:val="00774BB4"/>
    <w:rsid w:val="007927AD"/>
    <w:rsid w:val="007C0832"/>
    <w:rsid w:val="007C2DE7"/>
    <w:rsid w:val="007D1D14"/>
    <w:rsid w:val="007D7110"/>
    <w:rsid w:val="007F34AE"/>
    <w:rsid w:val="007F57CA"/>
    <w:rsid w:val="00826498"/>
    <w:rsid w:val="008303F8"/>
    <w:rsid w:val="00832581"/>
    <w:rsid w:val="008330D6"/>
    <w:rsid w:val="00853317"/>
    <w:rsid w:val="00857B37"/>
    <w:rsid w:val="00862E63"/>
    <w:rsid w:val="008653FB"/>
    <w:rsid w:val="00871F4E"/>
    <w:rsid w:val="00877FFC"/>
    <w:rsid w:val="008A0C27"/>
    <w:rsid w:val="008A0E65"/>
    <w:rsid w:val="008B1123"/>
    <w:rsid w:val="008B2638"/>
    <w:rsid w:val="008C6142"/>
    <w:rsid w:val="008D65D6"/>
    <w:rsid w:val="008D6733"/>
    <w:rsid w:val="008F036C"/>
    <w:rsid w:val="00930891"/>
    <w:rsid w:val="00967AA0"/>
    <w:rsid w:val="009704FE"/>
    <w:rsid w:val="00985C9D"/>
    <w:rsid w:val="009921DC"/>
    <w:rsid w:val="009A5B63"/>
    <w:rsid w:val="009F27A7"/>
    <w:rsid w:val="009F6F16"/>
    <w:rsid w:val="00A07DDE"/>
    <w:rsid w:val="00A16182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B00BCA"/>
    <w:rsid w:val="00B42585"/>
    <w:rsid w:val="00B425A3"/>
    <w:rsid w:val="00B51378"/>
    <w:rsid w:val="00B521AB"/>
    <w:rsid w:val="00B5603E"/>
    <w:rsid w:val="00B61350"/>
    <w:rsid w:val="00B8436E"/>
    <w:rsid w:val="00BA0710"/>
    <w:rsid w:val="00BA1ECF"/>
    <w:rsid w:val="00BA6167"/>
    <w:rsid w:val="00C025BB"/>
    <w:rsid w:val="00C03499"/>
    <w:rsid w:val="00C11E53"/>
    <w:rsid w:val="00C137BF"/>
    <w:rsid w:val="00C373C4"/>
    <w:rsid w:val="00C41F85"/>
    <w:rsid w:val="00C420FF"/>
    <w:rsid w:val="00C45DAB"/>
    <w:rsid w:val="00C533A1"/>
    <w:rsid w:val="00C5470B"/>
    <w:rsid w:val="00C62DED"/>
    <w:rsid w:val="00C65D25"/>
    <w:rsid w:val="00CA2DE5"/>
    <w:rsid w:val="00CB42AB"/>
    <w:rsid w:val="00CC7802"/>
    <w:rsid w:val="00CE1FCA"/>
    <w:rsid w:val="00CE2FD3"/>
    <w:rsid w:val="00CE571D"/>
    <w:rsid w:val="00CF4BDD"/>
    <w:rsid w:val="00D21967"/>
    <w:rsid w:val="00D669F9"/>
    <w:rsid w:val="00D7525E"/>
    <w:rsid w:val="00D84988"/>
    <w:rsid w:val="00D87DCC"/>
    <w:rsid w:val="00DA5FFD"/>
    <w:rsid w:val="00DA6856"/>
    <w:rsid w:val="00DC763E"/>
    <w:rsid w:val="00DD6B70"/>
    <w:rsid w:val="00DF61F8"/>
    <w:rsid w:val="00E0021D"/>
    <w:rsid w:val="00E11923"/>
    <w:rsid w:val="00E165D2"/>
    <w:rsid w:val="00E30917"/>
    <w:rsid w:val="00E4212F"/>
    <w:rsid w:val="00E43724"/>
    <w:rsid w:val="00E769FD"/>
    <w:rsid w:val="00E853FD"/>
    <w:rsid w:val="00EA5E1B"/>
    <w:rsid w:val="00EA616C"/>
    <w:rsid w:val="00EB2BB8"/>
    <w:rsid w:val="00EB3BD7"/>
    <w:rsid w:val="00EC1F3B"/>
    <w:rsid w:val="00EE76C8"/>
    <w:rsid w:val="00EF04C8"/>
    <w:rsid w:val="00EF4823"/>
    <w:rsid w:val="00EF5588"/>
    <w:rsid w:val="00F02F1A"/>
    <w:rsid w:val="00F221BC"/>
    <w:rsid w:val="00F4120E"/>
    <w:rsid w:val="00F522B8"/>
    <w:rsid w:val="00F60787"/>
    <w:rsid w:val="00F74941"/>
    <w:rsid w:val="00F83469"/>
    <w:rsid w:val="00FB08A4"/>
    <w:rsid w:val="00FF56D2"/>
    <w:rsid w:val="00FF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B2DEDD"/>
  <w15:chartTrackingRefBased/>
  <w15:docId w15:val="{32B049D5-187B-4BE1-9588-38C9F7C6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color w:val="000000"/>
      <w:sz w:val="20"/>
      <w:szCs w:val="18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23C21"/>
    <w:pPr>
      <w:autoSpaceDN w:val="0"/>
      <w:spacing w:after="200" w:line="276" w:lineRule="auto"/>
      <w:textAlignment w:val="baseline"/>
    </w:pPr>
    <w:rPr>
      <w:rFonts w:eastAsia="Calibri"/>
      <w:kern w:val="3"/>
      <w:sz w:val="24"/>
      <w:szCs w:val="22"/>
      <w:lang w:eastAsia="zh-CN"/>
    </w:rPr>
  </w:style>
  <w:style w:type="paragraph" w:customStyle="1" w:styleId="Textbody">
    <w:name w:val="Text body"/>
    <w:basedOn w:val="Standard"/>
    <w:rsid w:val="00723C21"/>
    <w:pPr>
      <w:overflowPunct w:val="0"/>
      <w:autoSpaceDE w:val="0"/>
      <w:spacing w:after="0" w:line="240" w:lineRule="auto"/>
      <w:jc w:val="both"/>
    </w:pPr>
    <w:rPr>
      <w:rFonts w:eastAsia="Times New Roman"/>
      <w:sz w:val="20"/>
      <w:szCs w:val="20"/>
    </w:rPr>
  </w:style>
  <w:style w:type="paragraph" w:customStyle="1" w:styleId="Standarduser">
    <w:name w:val="Standard (user)"/>
    <w:rsid w:val="00723C21"/>
    <w:pPr>
      <w:autoSpaceDN w:val="0"/>
      <w:spacing w:after="200" w:line="276" w:lineRule="auto"/>
      <w:textAlignment w:val="baseline"/>
    </w:pPr>
    <w:rPr>
      <w:rFonts w:eastAsia="Calibri"/>
      <w:kern w:val="3"/>
      <w:sz w:val="24"/>
      <w:szCs w:val="22"/>
      <w:lang w:eastAsia="zh-CN"/>
    </w:rPr>
  </w:style>
  <w:style w:type="paragraph" w:customStyle="1" w:styleId="Textbodyuser">
    <w:name w:val="Text body (user)"/>
    <w:basedOn w:val="Standarduser"/>
    <w:rsid w:val="00723C21"/>
    <w:pPr>
      <w:spacing w:after="0" w:line="240" w:lineRule="auto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A353BA-C417-43D1-84E2-8EC44680F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1071</Words>
  <Characters>6428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7485</CharactersWithSpaces>
  <SharedDoc>false</SharedDoc>
  <HLinks>
    <vt:vector size="12" baseType="variant">
      <vt:variant>
        <vt:i4>3538957</vt:i4>
      </vt:variant>
      <vt:variant>
        <vt:i4>3</vt:i4>
      </vt:variant>
      <vt:variant>
        <vt:i4>0</vt:i4>
      </vt:variant>
      <vt:variant>
        <vt:i4>5</vt:i4>
      </vt:variant>
      <vt:variant>
        <vt:lpwstr>mailto:biblioteka@wspa.pl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https://katalog.wspa.pl/Opac5/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Karol Gac</dc:creator>
  <cp:keywords/>
  <cp:lastModifiedBy>Joanna Szydłowska</cp:lastModifiedBy>
  <cp:revision>8</cp:revision>
  <cp:lastPrinted>2022-03-23T12:50:00Z</cp:lastPrinted>
  <dcterms:created xsi:type="dcterms:W3CDTF">2022-03-23T12:42:00Z</dcterms:created>
  <dcterms:modified xsi:type="dcterms:W3CDTF">2022-03-24T07:44:00Z</dcterms:modified>
</cp:coreProperties>
</file>