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17" w:rsidRDefault="007B25B1">
      <w:pPr>
        <w:keepNext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KARTA PRZEDMIOTU</w:t>
      </w:r>
    </w:p>
    <w:tbl>
      <w:tblPr>
        <w:tblStyle w:val="a"/>
        <w:tblW w:w="1039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95"/>
        <w:gridCol w:w="9000"/>
      </w:tblGrid>
      <w:tr w:rsidR="007E2517">
        <w:trPr>
          <w:trHeight w:val="85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643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3F3A5F" w:rsidP="003F3A5F">
            <w:pPr>
              <w:keepNext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PODSTAWY KSZTAŁTOWANIA</w:t>
            </w:r>
            <w:r w:rsidR="007B2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BRYŁY PRZESTRZENNEJ</w:t>
            </w:r>
          </w:p>
        </w:tc>
      </w:tr>
    </w:tbl>
    <w:p w:rsidR="007E2517" w:rsidRDefault="007B25B1">
      <w:pPr>
        <w:spacing w:before="240" w:after="4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1.  Usytuowanie przedmiotu w systemie studiów</w:t>
      </w:r>
    </w:p>
    <w:tbl>
      <w:tblPr>
        <w:tblStyle w:val="a0"/>
        <w:tblW w:w="10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5"/>
        <w:gridCol w:w="5955"/>
      </w:tblGrid>
      <w:tr w:rsidR="007E2517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643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Kierunek studiów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Projektowanie wnętrz</w:t>
            </w:r>
          </w:p>
        </w:tc>
      </w:tr>
      <w:tr w:rsidR="007E2517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643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 Forma i ścieżka studiów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Stacjonarne / niestacjonarne </w:t>
            </w:r>
          </w:p>
        </w:tc>
      </w:tr>
      <w:tr w:rsidR="007E2517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643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 Poziom kształcenia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 I stopnia</w:t>
            </w:r>
          </w:p>
        </w:tc>
      </w:tr>
      <w:tr w:rsidR="007E2517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643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 Profil studiów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Praktyczny</w:t>
            </w:r>
          </w:p>
        </w:tc>
      </w:tr>
      <w:tr w:rsidR="007E2517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3F3A5F">
            <w:pPr>
              <w:tabs>
                <w:tab w:val="left" w:pos="-5643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  <w:r w:rsidR="007B25B1">
              <w:rPr>
                <w:rFonts w:ascii="Times New Roman" w:eastAsia="Times New Roman" w:hAnsi="Times New Roman" w:cs="Times New Roman"/>
                <w:sz w:val="20"/>
                <w:szCs w:val="20"/>
              </w:rPr>
              <w:t>. Specjalność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7E2517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3F3A5F">
            <w:pPr>
              <w:tabs>
                <w:tab w:val="left" w:pos="-5643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  <w:r w:rsidR="007B25B1">
              <w:rPr>
                <w:rFonts w:ascii="Times New Roman" w:eastAsia="Times New Roman" w:hAnsi="Times New Roman" w:cs="Times New Roman"/>
                <w:sz w:val="20"/>
                <w:szCs w:val="20"/>
              </w:rPr>
              <w:t>. Koordynator przedmiotu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mgr Adam Brzezowski</w:t>
            </w:r>
          </w:p>
        </w:tc>
      </w:tr>
    </w:tbl>
    <w:p w:rsidR="007E2517" w:rsidRDefault="007B25B1">
      <w:pPr>
        <w:spacing w:before="240" w:after="4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2. Ogólna charakterystyka przedmiotu</w:t>
      </w:r>
    </w:p>
    <w:tbl>
      <w:tblPr>
        <w:tblStyle w:val="a1"/>
        <w:tblW w:w="102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05"/>
        <w:gridCol w:w="5625"/>
      </w:tblGrid>
      <w:tr w:rsidR="007E251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 w:rsidP="003F3A5F">
            <w:pPr>
              <w:tabs>
                <w:tab w:val="left" w:pos="-5643"/>
              </w:tabs>
              <w:spacing w:before="40" w:after="4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 Przynależność do grupy przedmiotu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Kierunkowy /Praktyczny</w:t>
            </w:r>
          </w:p>
        </w:tc>
      </w:tr>
      <w:tr w:rsidR="007E251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 w:rsidP="003F3A5F">
            <w:pPr>
              <w:tabs>
                <w:tab w:val="left" w:pos="-5643"/>
              </w:tabs>
              <w:spacing w:before="40" w:after="4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 Liczba ECTS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E251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 w:rsidP="003F3A5F">
            <w:pPr>
              <w:tabs>
                <w:tab w:val="left" w:pos="-5643"/>
              </w:tabs>
              <w:spacing w:before="40" w:after="4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 Język wykładów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polski</w:t>
            </w:r>
          </w:p>
        </w:tc>
      </w:tr>
      <w:tr w:rsidR="007E251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 w:rsidP="003F3A5F">
            <w:pPr>
              <w:tabs>
                <w:tab w:val="left" w:pos="-5643"/>
              </w:tabs>
              <w:spacing w:before="40" w:after="4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3F3A5F" w:rsidP="003F3A5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</w:tr>
      <w:tr w:rsidR="007E2517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 w:rsidP="003F3A5F">
            <w:pPr>
              <w:tabs>
                <w:tab w:val="left" w:pos="-5643"/>
              </w:tabs>
              <w:spacing w:before="40" w:after="4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2.5.Kryterium doboru uczestników zajęć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3F3A5F" w:rsidP="003F3A5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7E2517" w:rsidRDefault="007B25B1">
      <w:pPr>
        <w:numPr>
          <w:ilvl w:val="0"/>
          <w:numId w:val="1"/>
        </w:numPr>
        <w:spacing w:before="240" w:after="60" w:line="240" w:lineRule="auto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Efekty uczenia się i sposób prowadzenia zajęć</w:t>
      </w:r>
    </w:p>
    <w:p w:rsidR="007E2517" w:rsidRDefault="007B25B1">
      <w:pPr>
        <w:numPr>
          <w:ilvl w:val="1"/>
          <w:numId w:val="1"/>
        </w:numPr>
        <w:tabs>
          <w:tab w:val="left" w:pos="-5814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Cele przedmiotu </w:t>
      </w:r>
    </w:p>
    <w:p w:rsidR="007E2517" w:rsidRDefault="007E2517">
      <w:pPr>
        <w:tabs>
          <w:tab w:val="left" w:pos="-5814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10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9570"/>
      </w:tblGrid>
      <w:tr w:rsidR="007E2517">
        <w:trPr>
          <w:trHeight w:val="230"/>
        </w:trPr>
        <w:tc>
          <w:tcPr>
            <w:tcW w:w="450" w:type="dxa"/>
            <w:vMerge w:val="restart"/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9570" w:type="dxa"/>
            <w:vMerge w:val="restart"/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Cele przedmiotu</w:t>
            </w:r>
          </w:p>
        </w:tc>
      </w:tr>
      <w:tr w:rsidR="007E2517">
        <w:trPr>
          <w:trHeight w:val="264"/>
        </w:trPr>
        <w:tc>
          <w:tcPr>
            <w:tcW w:w="450" w:type="dxa"/>
            <w:vMerge/>
            <w:vAlign w:val="center"/>
          </w:tcPr>
          <w:p w:rsidR="007E2517" w:rsidRDefault="007E251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0" w:type="dxa"/>
            <w:vMerge/>
            <w:vAlign w:val="center"/>
          </w:tcPr>
          <w:p w:rsidR="007E2517" w:rsidRDefault="007E251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517">
        <w:trPr>
          <w:trHeight w:val="465"/>
        </w:trPr>
        <w:tc>
          <w:tcPr>
            <w:tcW w:w="450" w:type="dxa"/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9570" w:type="dxa"/>
            <w:vAlign w:val="center"/>
          </w:tcPr>
          <w:p w:rsidR="007E2517" w:rsidRDefault="003F3A5F">
            <w:pPr>
              <w:tabs>
                <w:tab w:val="left" w:pos="-5814"/>
                <w:tab w:val="left" w:pos="720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Rozwija </w:t>
            </w:r>
            <w:r w:rsidR="007B25B1"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umiejętności wyobraźni przestrzennej</w:t>
            </w:r>
          </w:p>
        </w:tc>
      </w:tr>
      <w:tr w:rsidR="007E2517">
        <w:trPr>
          <w:trHeight w:val="397"/>
        </w:trPr>
        <w:tc>
          <w:tcPr>
            <w:tcW w:w="450" w:type="dxa"/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570" w:type="dxa"/>
            <w:vAlign w:val="center"/>
          </w:tcPr>
          <w:p w:rsidR="007E2517" w:rsidRDefault="003F3A5F">
            <w:pPr>
              <w:tabs>
                <w:tab w:val="left" w:pos="-5814"/>
                <w:tab w:val="left" w:pos="720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Rozwija</w:t>
            </w:r>
            <w:r w:rsidR="007B2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manualne zdolności modelowania bryły</w:t>
            </w:r>
          </w:p>
        </w:tc>
      </w:tr>
      <w:tr w:rsidR="007E2517">
        <w:trPr>
          <w:trHeight w:val="397"/>
        </w:trPr>
        <w:tc>
          <w:tcPr>
            <w:tcW w:w="450" w:type="dxa"/>
            <w:vAlign w:val="center"/>
          </w:tcPr>
          <w:p w:rsidR="007E2517" w:rsidRDefault="007B25B1">
            <w:pPr>
              <w:tabs>
                <w:tab w:val="left" w:pos="-581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9570" w:type="dxa"/>
            <w:vAlign w:val="center"/>
          </w:tcPr>
          <w:p w:rsidR="007E2517" w:rsidRDefault="007B25B1">
            <w:pPr>
              <w:tabs>
                <w:tab w:val="left" w:pos="-5814"/>
                <w:tab w:val="left" w:pos="720"/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Uwrażliwia na formę przedmiotów oraz ich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współ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relację w przestrzeni </w:t>
            </w:r>
          </w:p>
        </w:tc>
      </w:tr>
      <w:tr w:rsidR="007E2517">
        <w:trPr>
          <w:trHeight w:val="397"/>
        </w:trPr>
        <w:tc>
          <w:tcPr>
            <w:tcW w:w="450" w:type="dxa"/>
            <w:vAlign w:val="center"/>
          </w:tcPr>
          <w:p w:rsidR="007E2517" w:rsidRDefault="007B25B1">
            <w:pPr>
              <w:tabs>
                <w:tab w:val="left" w:pos="-581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9570" w:type="dxa"/>
            <w:vAlign w:val="center"/>
          </w:tcPr>
          <w:p w:rsidR="007E2517" w:rsidRDefault="007B25B1">
            <w:pPr>
              <w:tabs>
                <w:tab w:val="left" w:pos="-5814"/>
                <w:tab w:val="left" w:pos="720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Rozwija umiejętności planowania kompozycji przy użyciu form przestrzennych</w:t>
            </w:r>
          </w:p>
        </w:tc>
      </w:tr>
      <w:tr w:rsidR="007E2517">
        <w:trPr>
          <w:trHeight w:val="397"/>
        </w:trPr>
        <w:tc>
          <w:tcPr>
            <w:tcW w:w="450" w:type="dxa"/>
            <w:vAlign w:val="center"/>
          </w:tcPr>
          <w:p w:rsidR="007E2517" w:rsidRDefault="007B25B1">
            <w:pPr>
              <w:tabs>
                <w:tab w:val="left" w:pos="-581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C5</w:t>
            </w:r>
          </w:p>
        </w:tc>
        <w:tc>
          <w:tcPr>
            <w:tcW w:w="9570" w:type="dxa"/>
            <w:vAlign w:val="center"/>
          </w:tcPr>
          <w:p w:rsidR="007E2517" w:rsidRDefault="003F3A5F">
            <w:pPr>
              <w:tabs>
                <w:tab w:val="left" w:pos="-5814"/>
                <w:tab w:val="left" w:pos="720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Rozwija </w:t>
            </w:r>
            <w:r w:rsidR="007B25B1"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umiejętności posługiwania się różnymi materiałami jako medium do wyrażenia ekspresji i kształtowania bryły</w:t>
            </w:r>
          </w:p>
        </w:tc>
      </w:tr>
      <w:tr w:rsidR="007E2517">
        <w:trPr>
          <w:trHeight w:val="397"/>
        </w:trPr>
        <w:tc>
          <w:tcPr>
            <w:tcW w:w="450" w:type="dxa"/>
            <w:vAlign w:val="center"/>
          </w:tcPr>
          <w:p w:rsidR="007E2517" w:rsidRDefault="007B25B1">
            <w:pPr>
              <w:tabs>
                <w:tab w:val="left" w:pos="-581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C6</w:t>
            </w:r>
          </w:p>
        </w:tc>
        <w:tc>
          <w:tcPr>
            <w:tcW w:w="9570" w:type="dxa"/>
            <w:vAlign w:val="center"/>
          </w:tcPr>
          <w:p w:rsidR="007E2517" w:rsidRDefault="007B25B1">
            <w:pPr>
              <w:tabs>
                <w:tab w:val="left" w:pos="-5814"/>
                <w:tab w:val="left" w:pos="720"/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Rozwija samodzielności w zakresie projektowania przestrze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 i przedstawianie jej w formie brył przestrzennych</w:t>
            </w:r>
          </w:p>
        </w:tc>
      </w:tr>
    </w:tbl>
    <w:p w:rsidR="007E2517" w:rsidRDefault="007E2517">
      <w:pPr>
        <w:tabs>
          <w:tab w:val="left" w:pos="-5814"/>
          <w:tab w:val="left" w:pos="720"/>
        </w:tabs>
        <w:spacing w:before="240" w:after="6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2517" w:rsidRDefault="007B25B1">
      <w:pPr>
        <w:numPr>
          <w:ilvl w:val="1"/>
          <w:numId w:val="1"/>
        </w:numPr>
        <w:tabs>
          <w:tab w:val="left" w:pos="-5814"/>
          <w:tab w:val="left" w:pos="274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Przedmiotowe efekty uczenia się, z podziałem na </w:t>
      </w:r>
      <w:r>
        <w:rPr>
          <w:rFonts w:ascii="Times New Roman" w:eastAsia="Times New Roman" w:hAnsi="Times New Roman" w:cs="Times New Roman"/>
          <w:b/>
          <w:smallCaps/>
        </w:rPr>
        <w:t>wiedzę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  <w:smallCaps/>
        </w:rPr>
        <w:t>umiejętności</w:t>
      </w:r>
      <w:r>
        <w:rPr>
          <w:rFonts w:ascii="Times New Roman" w:eastAsia="Times New Roman" w:hAnsi="Times New Roman" w:cs="Times New Roman"/>
          <w:b/>
        </w:rPr>
        <w:t xml:space="preserve"> i </w:t>
      </w:r>
      <w:r>
        <w:rPr>
          <w:rFonts w:ascii="Times New Roman" w:eastAsia="Times New Roman" w:hAnsi="Times New Roman" w:cs="Times New Roman"/>
          <w:b/>
          <w:smallCaps/>
        </w:rPr>
        <w:t>kompetencje</w:t>
      </w:r>
      <w:r w:rsidR="003F3A5F">
        <w:rPr>
          <w:rFonts w:ascii="Times New Roman" w:eastAsia="Times New Roman" w:hAnsi="Times New Roman" w:cs="Times New Roman"/>
          <w:b/>
        </w:rPr>
        <w:t>, wraz z </w:t>
      </w:r>
      <w:r>
        <w:rPr>
          <w:rFonts w:ascii="Times New Roman" w:eastAsia="Times New Roman" w:hAnsi="Times New Roman" w:cs="Times New Roman"/>
          <w:b/>
        </w:rPr>
        <w:t>odniesieniem do kierunkowych efektów uczenia się</w:t>
      </w:r>
    </w:p>
    <w:tbl>
      <w:tblPr>
        <w:tblStyle w:val="a3"/>
        <w:tblW w:w="105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7E2517">
        <w:trPr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przedmiotowych efektów 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kierunkowych efektów</w:t>
            </w:r>
          </w:p>
          <w:p w:rsidR="007E2517" w:rsidRDefault="007B25B1">
            <w:pPr>
              <w:tabs>
                <w:tab w:val="left" w:pos="-5814"/>
              </w:tabs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uczenia się (symbole)</w:t>
            </w:r>
          </w:p>
        </w:tc>
        <w:tc>
          <w:tcPr>
            <w:tcW w:w="5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before="20" w:line="240" w:lineRule="auto"/>
              <w:ind w:right="9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realizacji (X)</w:t>
            </w:r>
          </w:p>
        </w:tc>
      </w:tr>
      <w:tr w:rsidR="007E2517">
        <w:trPr>
          <w:trHeight w:val="5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517" w:rsidRDefault="007E251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E251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E251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</w:t>
            </w:r>
          </w:p>
        </w:tc>
        <w:tc>
          <w:tcPr>
            <w:tcW w:w="3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NST</w:t>
            </w:r>
          </w:p>
        </w:tc>
      </w:tr>
      <w:tr w:rsidR="007E2517">
        <w:trPr>
          <w:trHeight w:val="5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2517" w:rsidRDefault="007E251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E251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E251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E2517">
            <w:pPr>
              <w:tabs>
                <w:tab w:val="left" w:pos="-5814"/>
              </w:tabs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7E2517" w:rsidRDefault="007B25B1">
            <w:pPr>
              <w:tabs>
                <w:tab w:val="left" w:pos="-5814"/>
              </w:tabs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before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Obowiązkowe/dodatkowe* zajęcia na platformie</w:t>
            </w:r>
          </w:p>
        </w:tc>
      </w:tr>
      <w:tr w:rsidR="007E2517">
        <w:trPr>
          <w:trHeight w:val="376"/>
        </w:trPr>
        <w:tc>
          <w:tcPr>
            <w:tcW w:w="10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 zaliczeniu przedmiotu student w zakresie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wiedzy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zna i rozumie</w:t>
            </w:r>
          </w:p>
        </w:tc>
      </w:tr>
      <w:tr w:rsidR="007E2517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3F3A5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7B2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wiedzę obejmującą zagadnienia techniczne w zakresie projektowania i planowania przestrzeni sprawnie posługując się nabytą wiedzą w zakresie </w:t>
            </w:r>
            <w:r w:rsidR="007B25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modelowania brył. Rozumie wzajemne relacje </w:t>
            </w:r>
            <w:r w:rsidR="007B25B1">
              <w:rPr>
                <w:rFonts w:ascii="Times New Roman" w:eastAsia="Times New Roman" w:hAnsi="Times New Roman" w:cs="Times New Roman"/>
                <w:sz w:val="20"/>
                <w:szCs w:val="20"/>
              </w:rPr>
              <w:t>obiektu i otoczenia.</w:t>
            </w:r>
          </w:p>
          <w:p w:rsidR="007E2517" w:rsidRDefault="007E25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PRW-W01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E251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E251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517">
        <w:trPr>
          <w:trHeight w:val="376"/>
        </w:trPr>
        <w:tc>
          <w:tcPr>
            <w:tcW w:w="10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Po zaliczeniu przedmiotu student w zakresie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umiejętności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</w:t>
            </w:r>
          </w:p>
        </w:tc>
      </w:tr>
      <w:tr w:rsidR="007E2517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przygotować model przestrzenne o określonych formach i przeprowadzić </w:t>
            </w:r>
          </w:p>
          <w:p w:rsidR="007E2517" w:rsidRDefault="007B25B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nich symulację oddziaływania wzajemnego jak i otoczenia w tym potrafi skonstruować i dokonać wizualizacji obiektów architektury wnętrz i jego wyposażenia</w:t>
            </w:r>
          </w:p>
          <w:p w:rsidR="007E2517" w:rsidRDefault="007E25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PRW-U04</w:t>
            </w:r>
          </w:p>
          <w:p w:rsidR="007E2517" w:rsidRDefault="007B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PRW-U10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E25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E25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517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 zaliczeniu przedmiotu student w zakresie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kompetencji społecznych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jest 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tów do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:rsidR="007E2517" w:rsidRDefault="007E25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E2517" w:rsidRDefault="007E25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517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Potrafi myśleć i działać w sposób przedsiębiorczy i kreatywny</w:t>
            </w:r>
          </w:p>
          <w:p w:rsidR="007E2517" w:rsidRDefault="007E2517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PRW_K05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E25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E25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2517" w:rsidRDefault="007E2517">
      <w:pPr>
        <w:tabs>
          <w:tab w:val="left" w:pos="-5814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517" w:rsidRDefault="007E2517">
      <w:pPr>
        <w:tabs>
          <w:tab w:val="left" w:pos="-5814"/>
        </w:tabs>
        <w:spacing w:before="120" w:after="8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E2517" w:rsidRDefault="007B25B1">
      <w:pPr>
        <w:tabs>
          <w:tab w:val="left" w:pos="-5814"/>
        </w:tabs>
        <w:spacing w:before="120" w:after="8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3.3. Formy zajęć dydaktycznych i ich wymiar godzinowy - Studia stacjonarne (ST),  Studia niestacjonarne (NST)</w:t>
      </w:r>
    </w:p>
    <w:tbl>
      <w:tblPr>
        <w:tblStyle w:val="a4"/>
        <w:tblW w:w="10515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615"/>
        <w:gridCol w:w="870"/>
        <w:gridCol w:w="780"/>
        <w:gridCol w:w="855"/>
        <w:gridCol w:w="990"/>
        <w:gridCol w:w="990"/>
        <w:gridCol w:w="855"/>
        <w:gridCol w:w="855"/>
        <w:gridCol w:w="1695"/>
        <w:gridCol w:w="585"/>
        <w:gridCol w:w="1425"/>
      </w:tblGrid>
      <w:tr w:rsidR="007E2517">
        <w:trPr>
          <w:trHeight w:val="92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Ścieżka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Wykład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Ćwiczenia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Warsztat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Laboratorium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Seminarium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Lektorat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E2517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Obowiązkowe/dodatkowe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Inne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Punkty ECTS</w:t>
            </w:r>
          </w:p>
        </w:tc>
      </w:tr>
      <w:tr w:rsidR="007E25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E251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E251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E251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E251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E251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E251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E251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E251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5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NST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E251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E251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E251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E251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E251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E251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E251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E2517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E2517" w:rsidRDefault="007E2517">
      <w:pPr>
        <w:tabs>
          <w:tab w:val="left" w:pos="-5814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2517" w:rsidRDefault="007E2517">
      <w:pPr>
        <w:tabs>
          <w:tab w:val="left" w:pos="-5814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E2517" w:rsidRDefault="007B25B1">
      <w:pPr>
        <w:tabs>
          <w:tab w:val="left" w:pos="-5814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3.4. Treści kształcenia </w:t>
      </w:r>
      <w:r>
        <w:rPr>
          <w:rFonts w:ascii="Times New Roman" w:eastAsia="Times New Roman" w:hAnsi="Times New Roman" w:cs="Times New Roman"/>
        </w:rPr>
        <w:t xml:space="preserve">(oddzielnie dla każdej formy zajęć: (W, ĆW, PROJ, WAR, LAB, LEK, INNE). Należy zaznaczyć (X), w jaki sposób dane treści będą realizowane (zajęcia na uczelni lub obowiązkowe / dodatkowe zajęcia na platformie e-learningowej prowadzone z wykorzystaniem metod </w:t>
      </w:r>
      <w:r>
        <w:rPr>
          <w:rFonts w:ascii="Times New Roman" w:eastAsia="Times New Roman" w:hAnsi="Times New Roman" w:cs="Times New Roman"/>
        </w:rPr>
        <w:t>i technik kształcenia na odległość)</w:t>
      </w:r>
    </w:p>
    <w:p w:rsidR="007E2517" w:rsidRDefault="007E2517">
      <w:pPr>
        <w:tabs>
          <w:tab w:val="left" w:pos="-5814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7E2517" w:rsidRDefault="003F3A5F">
      <w:pPr>
        <w:tabs>
          <w:tab w:val="left" w:pos="-5814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RODZAJ ZAJĘĆ: Labor</w:t>
      </w:r>
      <w:r w:rsidR="007B25B1">
        <w:rPr>
          <w:rFonts w:ascii="Times New Roman" w:eastAsia="Times New Roman" w:hAnsi="Times New Roman" w:cs="Times New Roman"/>
          <w:b/>
          <w:sz w:val="20"/>
          <w:szCs w:val="20"/>
        </w:rPr>
        <w:t>atorium</w:t>
      </w:r>
    </w:p>
    <w:tbl>
      <w:tblPr>
        <w:tblStyle w:val="a5"/>
        <w:tblW w:w="10500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495"/>
        <w:gridCol w:w="3405"/>
        <w:gridCol w:w="1410"/>
        <w:gridCol w:w="1140"/>
        <w:gridCol w:w="1140"/>
        <w:gridCol w:w="2910"/>
      </w:tblGrid>
      <w:tr w:rsidR="007E2517">
        <w:trPr>
          <w:trHeight w:val="19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Treść zajęć</w:t>
            </w:r>
          </w:p>
        </w:tc>
        <w:tc>
          <w:tcPr>
            <w:tcW w:w="6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</w:tr>
      <w:tr w:rsidR="007E2517">
        <w:trPr>
          <w:trHeight w:val="19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E2517" w:rsidRDefault="007E251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E2517" w:rsidRDefault="007E251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NST</w:t>
            </w:r>
          </w:p>
        </w:tc>
      </w:tr>
      <w:tr w:rsidR="007E2517"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E2517" w:rsidRDefault="007E251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E2517" w:rsidRDefault="007E2517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ZAJĘCIA NA PLATFORMIE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 ZAJĘCIA NA PLATFORMIE</w:t>
            </w:r>
          </w:p>
        </w:tc>
      </w:tr>
      <w:tr w:rsidR="007E251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prostych form przestrzennych (działania na prostych obiektach) cz</w:t>
            </w:r>
            <w:r w:rsidR="003F3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E2517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E2517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51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prostych form przestrzennych (działania na prostych obiektach) cz</w:t>
            </w:r>
            <w:r w:rsidR="003F3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E2517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E2517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51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Analityczna interpretacja sześcianu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E2517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E2517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E2517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51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Syntetyczna interpretacja sześcianu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E2517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E2517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51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Ciągi form przestrzennych cz</w:t>
            </w:r>
            <w:r w:rsidR="003F3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E2517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E2517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51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Ciągi form przestrzennych cz</w:t>
            </w:r>
            <w:r w:rsidR="003F3A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E2517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E2517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51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Transformacje form prostych w złożone obiekty cz1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E2517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x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E2517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251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Transformacje form prostych w złożone obiekty cz2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E2517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E2517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2517" w:rsidRDefault="007E2517">
      <w:pPr>
        <w:tabs>
          <w:tab w:val="left" w:pos="-5814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E2517" w:rsidRDefault="007B25B1">
      <w:pPr>
        <w:tabs>
          <w:tab w:val="left" w:pos="-5814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3.5. Metody weryfikacji efektów uczenia się </w:t>
      </w:r>
      <w:r>
        <w:rPr>
          <w:rFonts w:ascii="Times New Roman" w:eastAsia="Times New Roman" w:hAnsi="Times New Roman" w:cs="Times New Roman"/>
        </w:rPr>
        <w:t xml:space="preserve">(wskazanie i opisanie metod prowadzenia zajęć oraz weryfikacji osiągnięcia efektów uczenia się, np. debata, </w:t>
      </w:r>
      <w:proofErr w:type="spellStart"/>
      <w:r>
        <w:rPr>
          <w:rFonts w:ascii="Times New Roman" w:eastAsia="Times New Roman" w:hAnsi="Times New Roman" w:cs="Times New Roman"/>
        </w:rPr>
        <w:t>case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study</w:t>
      </w:r>
      <w:proofErr w:type="spellEnd"/>
      <w:r>
        <w:rPr>
          <w:rFonts w:ascii="Times New Roman" w:eastAsia="Times New Roman" w:hAnsi="Times New Roman" w:cs="Times New Roman"/>
        </w:rPr>
        <w:t>, przygotowania i obrony projektu, złożona prezentacja multimedialna, rozwiązywanie zadań problemowych, symulacje sytuacji, wizyta studyjn</w:t>
      </w:r>
      <w:r>
        <w:rPr>
          <w:rFonts w:ascii="Times New Roman" w:eastAsia="Times New Roman" w:hAnsi="Times New Roman" w:cs="Times New Roman"/>
        </w:rPr>
        <w:t>a, gry symulacyjne + opis danej metody):</w:t>
      </w:r>
    </w:p>
    <w:p w:rsidR="007E2517" w:rsidRDefault="007E2517" w:rsidP="003F3A5F">
      <w:pPr>
        <w:tabs>
          <w:tab w:val="left" w:pos="-5814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7E2517" w:rsidRDefault="007B25B1" w:rsidP="003F3A5F">
      <w:pPr>
        <w:tabs>
          <w:tab w:val="left" w:pos="-5814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Zajęcia mają na celu zdobycie manualnych zdolności świadomego i określonego kształtowania form przestrzennych, uwrażliwienie na kompozycję przestrzenną oraz wzajemne relacje obiektu i otoczenia.</w:t>
      </w:r>
    </w:p>
    <w:p w:rsidR="007E2517" w:rsidRDefault="007E2517" w:rsidP="003F3A5F">
      <w:pPr>
        <w:tabs>
          <w:tab w:val="left" w:pos="-5814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7E2517" w:rsidRDefault="007B25B1" w:rsidP="003F3A5F">
      <w:pPr>
        <w:tabs>
          <w:tab w:val="left" w:pos="-5814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pierwszym etapie</w:t>
      </w:r>
      <w:r>
        <w:rPr>
          <w:rFonts w:ascii="Times New Roman" w:eastAsia="Times New Roman" w:hAnsi="Times New Roman" w:cs="Times New Roman"/>
        </w:rPr>
        <w:t xml:space="preserve"> kształcenia student nabywa podstawowe informacje na temat sposobu i technik kształtowania form przestrzennych. Zakładając że w grupie znajdują się osoby o różnym poziomie wiedzy z tego zakresu, pozwoli to na wyrównanie i ujednolicenie poziomu co ułatwi pr</w:t>
      </w:r>
      <w:r>
        <w:rPr>
          <w:rFonts w:ascii="Times New Roman" w:eastAsia="Times New Roman" w:hAnsi="Times New Roman" w:cs="Times New Roman"/>
        </w:rPr>
        <w:t>acę przy kolejnych etapach nauczania.</w:t>
      </w:r>
    </w:p>
    <w:p w:rsidR="007E2517" w:rsidRDefault="007B25B1" w:rsidP="003F3A5F">
      <w:pPr>
        <w:tabs>
          <w:tab w:val="left" w:pos="-5814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Ćwiczenia wykonywane są na prostych przykładach tak aby student skupił się bardziej na procesie (dzięki różnym wariantom jednego zagadnienia) niż na efekcie końcowym. Ujednolicenie takich ćwiczeń w początkowej fazie na</w:t>
      </w:r>
      <w:r>
        <w:rPr>
          <w:rFonts w:ascii="Times New Roman" w:eastAsia="Times New Roman" w:hAnsi="Times New Roman" w:cs="Times New Roman"/>
        </w:rPr>
        <w:t>uczania pozwoli również na uczenie się poprzez porównywanie swojej pracy na tle grupy.</w:t>
      </w:r>
    </w:p>
    <w:p w:rsidR="007E2517" w:rsidRDefault="007E2517" w:rsidP="003F3A5F">
      <w:pPr>
        <w:tabs>
          <w:tab w:val="left" w:pos="-5814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7E2517" w:rsidRDefault="007B25B1" w:rsidP="003F3A5F">
      <w:pPr>
        <w:tabs>
          <w:tab w:val="left" w:pos="-5814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drugim etapie zadania stają się bardziej skomplikowane i łączą w sobie wszystkie przerabiane zagadnienia.</w:t>
      </w:r>
    </w:p>
    <w:p w:rsidR="007E2517" w:rsidRDefault="007B25B1" w:rsidP="003F3A5F">
      <w:pPr>
        <w:tabs>
          <w:tab w:val="left" w:pos="-5814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Ćwiczenia polegają na rozwijaniu wyobraźni przestrzennej wra</w:t>
      </w:r>
      <w:r>
        <w:rPr>
          <w:rFonts w:ascii="Times New Roman" w:eastAsia="Times New Roman" w:hAnsi="Times New Roman" w:cs="Times New Roman"/>
        </w:rPr>
        <w:t>z z zachowaniem zasad kompozycji. Student dostaje podstawowe wytyczne zadania i na ich bazie buduje kompozycję przestrzenną uwzględniając poznane zasady kształtowania brył. Ćwiczenia mają na celu pobudzić wyobraźnię kreatywność oraz wskazać konsekwencję po</w:t>
      </w:r>
      <w:r>
        <w:rPr>
          <w:rFonts w:ascii="Times New Roman" w:eastAsia="Times New Roman" w:hAnsi="Times New Roman" w:cs="Times New Roman"/>
        </w:rPr>
        <w:t>dejmowanych decyzji w poszczególnych fazach tworzenia.</w:t>
      </w:r>
    </w:p>
    <w:p w:rsidR="007E2517" w:rsidRDefault="007E2517" w:rsidP="003F3A5F">
      <w:pPr>
        <w:tabs>
          <w:tab w:val="left" w:pos="-5814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7E2517" w:rsidRDefault="007E2517" w:rsidP="003F3A5F">
      <w:pPr>
        <w:tabs>
          <w:tab w:val="left" w:pos="-5814"/>
        </w:tabs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p w:rsidR="007E2517" w:rsidRDefault="003F3A5F" w:rsidP="003F3A5F">
      <w:pPr>
        <w:tabs>
          <w:tab w:val="left" w:pos="-5814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Labor</w:t>
      </w:r>
      <w:r w:rsidR="007B25B1">
        <w:rPr>
          <w:rFonts w:ascii="Times New Roman" w:eastAsia="Times New Roman" w:hAnsi="Times New Roman" w:cs="Times New Roman"/>
          <w:b/>
        </w:rPr>
        <w:t>atorim</w:t>
      </w:r>
      <w:proofErr w:type="spellEnd"/>
      <w:r w:rsidR="007B25B1">
        <w:rPr>
          <w:rFonts w:ascii="Times New Roman" w:eastAsia="Times New Roman" w:hAnsi="Times New Roman" w:cs="Times New Roman"/>
          <w:b/>
        </w:rPr>
        <w:t xml:space="preserve"> ( Z/O ):  </w:t>
      </w:r>
    </w:p>
    <w:p w:rsidR="007E2517" w:rsidRDefault="007B25B1" w:rsidP="003F3A5F">
      <w:pPr>
        <w:tabs>
          <w:tab w:val="left" w:pos="-5814"/>
        </w:tabs>
        <w:spacing w:after="6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Średnia z:</w:t>
      </w:r>
    </w:p>
    <w:p w:rsidR="007E2517" w:rsidRDefault="007B25B1" w:rsidP="003F3A5F">
      <w:pPr>
        <w:numPr>
          <w:ilvl w:val="0"/>
          <w:numId w:val="3"/>
        </w:numPr>
        <w:tabs>
          <w:tab w:val="left" w:pos="-5814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Praca zaliczeniowa (</w:t>
      </w:r>
      <w:r>
        <w:rPr>
          <w:rFonts w:ascii="Times New Roman" w:eastAsia="Times New Roman" w:hAnsi="Times New Roman" w:cs="Times New Roman"/>
        </w:rPr>
        <w:t xml:space="preserve">Praca manualna. Student realizując poszczególne założenia zadania zaliczeniowego, pokazując nabytą wiedzę teoretyczna i praktyczną z </w:t>
      </w:r>
      <w:proofErr w:type="spellStart"/>
      <w:r>
        <w:rPr>
          <w:rFonts w:ascii="Times New Roman" w:eastAsia="Times New Roman" w:hAnsi="Times New Roman" w:cs="Times New Roman"/>
        </w:rPr>
        <w:t>zajeć</w:t>
      </w:r>
      <w:proofErr w:type="spellEnd"/>
      <w:r>
        <w:rPr>
          <w:rFonts w:ascii="Times New Roman" w:eastAsia="Times New Roman" w:hAnsi="Times New Roman" w:cs="Times New Roman"/>
        </w:rPr>
        <w:t xml:space="preserve"> w postaci formy przestrzennej. </w:t>
      </w:r>
    </w:p>
    <w:p w:rsidR="007E2517" w:rsidRDefault="007B25B1" w:rsidP="003F3A5F">
      <w:pPr>
        <w:tabs>
          <w:tab w:val="left" w:pos="-5814"/>
        </w:tabs>
        <w:spacing w:after="6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System oceniania: max 3 pkt wykonanie zadania zgodnie z założeniami + max 1 pkt estet</w:t>
      </w:r>
      <w:r>
        <w:rPr>
          <w:rFonts w:ascii="Times New Roman" w:eastAsia="Times New Roman" w:hAnsi="Times New Roman" w:cs="Times New Roman"/>
        </w:rPr>
        <w:t>yka wykonania + max 1 pkt kreatywność, suma max 5 pkt (bardzo dobry)</w:t>
      </w:r>
    </w:p>
    <w:p w:rsidR="007E2517" w:rsidRDefault="007B25B1" w:rsidP="003F3A5F">
      <w:pPr>
        <w:numPr>
          <w:ilvl w:val="0"/>
          <w:numId w:val="3"/>
        </w:numPr>
        <w:tabs>
          <w:tab w:val="left" w:pos="-5814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Obecność na zajęciach:</w:t>
      </w:r>
    </w:p>
    <w:tbl>
      <w:tblPr>
        <w:tblStyle w:val="a6"/>
        <w:tblW w:w="1035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5176"/>
      </w:tblGrid>
      <w:tr w:rsidR="007E2517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517" w:rsidRDefault="007B2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Obecność na zajęciach (stacjonarne):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517" w:rsidRDefault="007B2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Obecność na zajęciach (niestacjonarne):</w:t>
            </w:r>
          </w:p>
        </w:tc>
      </w:tr>
      <w:tr w:rsidR="007E2517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517" w:rsidRDefault="007B25B1">
            <w:pPr>
              <w:tabs>
                <w:tab w:val="left" w:pos="-581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System oceniania: </w:t>
            </w:r>
          </w:p>
          <w:p w:rsidR="007E2517" w:rsidRDefault="007B25B1">
            <w:pPr>
              <w:tabs>
                <w:tab w:val="left" w:pos="-581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i mniej - 2</w:t>
            </w:r>
          </w:p>
          <w:p w:rsidR="007E2517" w:rsidRDefault="007B25B1">
            <w:pPr>
              <w:tabs>
                <w:tab w:val="left" w:pos="-581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obecności - (3) dostateczny</w:t>
            </w:r>
          </w:p>
          <w:p w:rsidR="007E2517" w:rsidRDefault="007B25B1">
            <w:pPr>
              <w:tabs>
                <w:tab w:val="left" w:pos="-581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obecności - (4) dobry</w:t>
            </w:r>
          </w:p>
          <w:p w:rsidR="007E2517" w:rsidRDefault="007B2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i więcej obecności - (5) bardzo dobry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2517" w:rsidRDefault="007B25B1">
            <w:pPr>
              <w:tabs>
                <w:tab w:val="left" w:pos="-581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System oceniania: </w:t>
            </w:r>
          </w:p>
          <w:p w:rsidR="007E2517" w:rsidRDefault="007B25B1">
            <w:pPr>
              <w:tabs>
                <w:tab w:val="left" w:pos="-581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i mniej - 2</w:t>
            </w:r>
          </w:p>
          <w:p w:rsidR="007E2517" w:rsidRDefault="007B25B1">
            <w:pPr>
              <w:tabs>
                <w:tab w:val="left" w:pos="-581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obecności - (3) dostateczny</w:t>
            </w:r>
          </w:p>
          <w:p w:rsidR="007E2517" w:rsidRDefault="007B25B1">
            <w:pPr>
              <w:tabs>
                <w:tab w:val="left" w:pos="-581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obecności - (4) dobry</w:t>
            </w:r>
          </w:p>
          <w:p w:rsidR="007E2517" w:rsidRDefault="007B2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i więcej obecności - (5) bardzo dobry</w:t>
            </w:r>
          </w:p>
        </w:tc>
      </w:tr>
    </w:tbl>
    <w:p w:rsidR="007E2517" w:rsidRDefault="007E2517">
      <w:pPr>
        <w:tabs>
          <w:tab w:val="left" w:pos="-5814"/>
        </w:tabs>
        <w:spacing w:after="80" w:line="240" w:lineRule="auto"/>
        <w:jc w:val="both"/>
        <w:rPr>
          <w:rFonts w:ascii="Times New Roman" w:eastAsia="Times New Roman" w:hAnsi="Times New Roman" w:cs="Times New Roman"/>
        </w:rPr>
      </w:pPr>
    </w:p>
    <w:p w:rsidR="003F3A5F" w:rsidRDefault="003F3A5F">
      <w:pPr>
        <w:tabs>
          <w:tab w:val="left" w:pos="-5814"/>
        </w:tabs>
        <w:spacing w:after="80" w:line="240" w:lineRule="auto"/>
        <w:jc w:val="both"/>
        <w:rPr>
          <w:rFonts w:ascii="Times New Roman" w:eastAsia="Times New Roman" w:hAnsi="Times New Roman" w:cs="Times New Roman"/>
        </w:rPr>
      </w:pPr>
    </w:p>
    <w:p w:rsidR="003F3A5F" w:rsidRDefault="003F3A5F">
      <w:pPr>
        <w:tabs>
          <w:tab w:val="left" w:pos="-5814"/>
        </w:tabs>
        <w:spacing w:after="80" w:line="240" w:lineRule="auto"/>
        <w:jc w:val="both"/>
        <w:rPr>
          <w:rFonts w:ascii="Times New Roman" w:eastAsia="Times New Roman" w:hAnsi="Times New Roman" w:cs="Times New Roman"/>
        </w:rPr>
      </w:pPr>
    </w:p>
    <w:p w:rsidR="003F3A5F" w:rsidRDefault="003F3A5F">
      <w:pPr>
        <w:tabs>
          <w:tab w:val="left" w:pos="-5814"/>
        </w:tabs>
        <w:spacing w:after="80" w:line="240" w:lineRule="auto"/>
        <w:jc w:val="both"/>
        <w:rPr>
          <w:rFonts w:ascii="Times New Roman" w:eastAsia="Times New Roman" w:hAnsi="Times New Roman" w:cs="Times New Roman"/>
        </w:rPr>
      </w:pPr>
    </w:p>
    <w:p w:rsidR="003F3A5F" w:rsidRDefault="003F3A5F">
      <w:pPr>
        <w:tabs>
          <w:tab w:val="left" w:pos="-5814"/>
        </w:tabs>
        <w:spacing w:after="80" w:line="240" w:lineRule="auto"/>
        <w:jc w:val="both"/>
        <w:rPr>
          <w:rFonts w:ascii="Times New Roman" w:eastAsia="Times New Roman" w:hAnsi="Times New Roman" w:cs="Times New Roman"/>
        </w:rPr>
      </w:pPr>
    </w:p>
    <w:p w:rsidR="007E2517" w:rsidRDefault="007B25B1">
      <w:pPr>
        <w:tabs>
          <w:tab w:val="left" w:pos="-5814"/>
        </w:tabs>
        <w:spacing w:after="8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3.6. Kryteria oceny osiągniętych efektów uczenia się</w:t>
      </w:r>
    </w:p>
    <w:tbl>
      <w:tblPr>
        <w:tblStyle w:val="a7"/>
        <w:tblW w:w="104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2730"/>
        <w:gridCol w:w="2730"/>
        <w:gridCol w:w="4125"/>
      </w:tblGrid>
      <w:tr w:rsidR="007E251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 uczenia się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 ocenę 3 lub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.” </w:t>
            </w:r>
          </w:p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student zna i rozumie/potrafi/jest gotów do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 ocenę 4 student zna i rozumie/potrafi/jest gotów do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 ocenę 5 student zna i rozumie/potrafi/jest gotów do</w:t>
            </w:r>
          </w:p>
        </w:tc>
      </w:tr>
      <w:tr w:rsidR="007E2517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Potrafi wskazać podstawowe zagadnienia związane z zasadami perspektywy, proporcji i kompozycji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Rozumie i Potrafi wskazać podstawowe zagadnienia związane z zasadami perspektywy, proporcji i kompozycji </w:t>
            </w:r>
          </w:p>
          <w:p w:rsidR="007E2517" w:rsidRDefault="007B25B1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Potrafi wskazać i zastosować odpowiednie techniki i 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teriały  modelowania bryły.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Rozumie i Potrafi wskazać podstawowe zagadnienia związane z zasadami perspektywy, proporcji i kompozycji </w:t>
            </w:r>
          </w:p>
          <w:p w:rsidR="007E2517" w:rsidRDefault="007B25B1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Potrafi wskazać i zastosować odpowiednie techniki i materiały  modelowania bryły.</w:t>
            </w:r>
          </w:p>
          <w:p w:rsidR="007E2517" w:rsidRDefault="007E2517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517" w:rsidRDefault="007E2517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E2517" w:rsidRDefault="007E2517">
            <w:pPr>
              <w:tabs>
                <w:tab w:val="left" w:pos="-581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E2517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Potrafi zastosować w praktyce pods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tawowe i schematyczne zasady tworzenia  trójwymiarowego obiektu i otoczenia</w:t>
            </w:r>
          </w:p>
          <w:p w:rsidR="007E2517" w:rsidRDefault="007E2517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Potrafi zastosować w praktyce wszystkie zasady tworzenia  trójwymiarowego obiektu i otoczenia z uwzględnieniem perspektywy, proporcji, ciężaru, światłocienia. </w:t>
            </w:r>
          </w:p>
          <w:p w:rsidR="007E2517" w:rsidRDefault="007B25B1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Potrafi w swojej pr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acy odpowiednio dobrać wykorzystać różne techniki i materiały.</w:t>
            </w:r>
          </w:p>
          <w:p w:rsidR="007E2517" w:rsidRDefault="007B25B1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Potrafi wyrazić ekspresję artystyczną.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Potrafi zastosować w praktyce wszystkie zasady tworzenia  trójwymiarowego obiektu i otoczenia z uwzględnieniem perspektywy, proporcji, ciężaru, światłocienia. </w:t>
            </w:r>
          </w:p>
          <w:p w:rsidR="007E2517" w:rsidRDefault="007B25B1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Potrafi w swojej pracy odpowiednio dobrać wykorzystać różne techniki i materiały.</w:t>
            </w:r>
          </w:p>
          <w:p w:rsidR="007E2517" w:rsidRDefault="007B25B1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Potrafi wyrazi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ć ekspresję artystyczną.</w:t>
            </w:r>
          </w:p>
        </w:tc>
      </w:tr>
      <w:tr w:rsidR="007E2517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 w:rsidP="003F3A5F">
            <w:pPr>
              <w:tabs>
                <w:tab w:val="left" w:pos="-581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Jest gotów do samodzielnego tworzenia podstawowych form przestrzennych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Jest gotów do samodzielnego tworzenia  średnio zaawansowanych form przestrzennych przy użyciu różnych technik i materiałów  oraz wykorzystywania nabytych 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iejętności jako narzędzi w innych dziedzinach pracy i kształcenia.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17" w:rsidRDefault="007B25B1">
            <w:pPr>
              <w:tabs>
                <w:tab w:val="left" w:pos="-5814"/>
              </w:tabs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Jest gotów do kompleksowego i samodzielnego tworzenia zaawansowanych form przestrzennych przy użyciu różnych technik i materiałów oraz wykorzystywania nabytych umiejętności jako narzędzi w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innych dziedzinach pracy i kształcenia.</w:t>
            </w:r>
          </w:p>
        </w:tc>
      </w:tr>
    </w:tbl>
    <w:p w:rsidR="007E2517" w:rsidRDefault="007E2517">
      <w:pPr>
        <w:tabs>
          <w:tab w:val="left" w:pos="-5814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b/>
        </w:rPr>
      </w:pPr>
    </w:p>
    <w:p w:rsidR="007E2517" w:rsidRDefault="007B25B1">
      <w:pPr>
        <w:tabs>
          <w:tab w:val="left" w:pos="-5814"/>
        </w:tabs>
        <w:spacing w:before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3.7. Zalecana literatura:</w:t>
      </w:r>
    </w:p>
    <w:p w:rsidR="007E2517" w:rsidRDefault="007B25B1">
      <w:pPr>
        <w:tabs>
          <w:tab w:val="left" w:pos="-5814"/>
        </w:tabs>
        <w:spacing w:before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SKRYPT DYDAKTYCZNY PRZEDMIOT Podstawy kształtowania bryły przestrzennej </w:t>
      </w:r>
    </w:p>
    <w:p w:rsidR="007E2517" w:rsidRDefault="007B25B1">
      <w:pPr>
        <w:tabs>
          <w:tab w:val="left" w:pos="-5814"/>
        </w:tabs>
        <w:spacing w:before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autor: Małgorzata Michalska - </w:t>
      </w:r>
      <w:proofErr w:type="spellStart"/>
      <w:r>
        <w:rPr>
          <w:rFonts w:ascii="Times New Roman" w:eastAsia="Times New Roman" w:hAnsi="Times New Roman" w:cs="Times New Roman"/>
          <w:b/>
        </w:rPr>
        <w:t>Nakonieczna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7E2517" w:rsidRDefault="007B25B1">
      <w:pPr>
        <w:tabs>
          <w:tab w:val="left" w:pos="-5814"/>
        </w:tabs>
        <w:spacing w:before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 ramach projektu „WSPA – </w:t>
      </w:r>
      <w:proofErr w:type="spellStart"/>
      <w:r>
        <w:rPr>
          <w:rFonts w:ascii="Times New Roman" w:eastAsia="Times New Roman" w:hAnsi="Times New Roman" w:cs="Times New Roman"/>
          <w:b/>
        </w:rPr>
        <w:t>niała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przyszłość – zintegrowany program rozwoju uczelni – edycja 2" </w:t>
      </w:r>
    </w:p>
    <w:p w:rsidR="007E2517" w:rsidRDefault="007E2517">
      <w:pPr>
        <w:tabs>
          <w:tab w:val="left" w:pos="-5814"/>
        </w:tabs>
        <w:spacing w:before="120" w:line="240" w:lineRule="auto"/>
        <w:jc w:val="both"/>
        <w:rPr>
          <w:rFonts w:ascii="Times New Roman" w:eastAsia="Times New Roman" w:hAnsi="Times New Roman" w:cs="Times New Roman"/>
        </w:rPr>
      </w:pPr>
    </w:p>
    <w:p w:rsidR="007E2517" w:rsidRDefault="007B25B1" w:rsidP="003F3A5F">
      <w:pPr>
        <w:tabs>
          <w:tab w:val="left" w:pos="-5814"/>
        </w:tabs>
        <w:spacing w:before="120" w:line="240" w:lineRule="auto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4. Nakład pracy studenta - bilans punktów ECTS</w:t>
      </w:r>
    </w:p>
    <w:tbl>
      <w:tblPr>
        <w:tblStyle w:val="a8"/>
        <w:tblW w:w="104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0"/>
        <w:gridCol w:w="1845"/>
        <w:gridCol w:w="2895"/>
      </w:tblGrid>
      <w:tr w:rsidR="007E2517"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2517" w:rsidRDefault="007B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Rodzaje aktywności studenta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7E2517"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2517" w:rsidRDefault="007E25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2517" w:rsidRDefault="007B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 ST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17" w:rsidRDefault="007B25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studia NST</w:t>
            </w:r>
          </w:p>
        </w:tc>
      </w:tr>
      <w:tr w:rsidR="003F3A5F">
        <w:trPr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3A5F" w:rsidRDefault="003F3A5F" w:rsidP="003F3A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Zajęcia wymagające bezpośredniego kontaktu studenta z nauczycielem akademickim w siedzibie uczelni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3A5F" w:rsidRDefault="003F3A5F" w:rsidP="003F3A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3A5F" w:rsidRDefault="003F3A5F" w:rsidP="003F3A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F3A5F">
        <w:trPr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3A5F" w:rsidRDefault="003F3A5F" w:rsidP="003F3A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przewidziane planem studiów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3A5F" w:rsidRDefault="003F3A5F" w:rsidP="003F3A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3A5F" w:rsidRDefault="003F3A5F" w:rsidP="003F3A5F">
            <w:pPr>
              <w:spacing w:before="20" w:after="20" w:line="240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F3A5F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A5F" w:rsidRDefault="003F3A5F" w:rsidP="003F3A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Konsultacje dydaktyczne (mini. 10% godz. przewidzianych na każdą formę zajęć)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A5F" w:rsidRDefault="003F3A5F" w:rsidP="003F3A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5F" w:rsidRDefault="003F3A5F" w:rsidP="003F3A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F3A5F">
        <w:trPr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3A5F" w:rsidRDefault="003F3A5F" w:rsidP="003F3A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Praca własna studenta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3A5F" w:rsidRDefault="003F3A5F" w:rsidP="003F3A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3A5F" w:rsidRDefault="003F3A5F" w:rsidP="003F3A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F3A5F">
        <w:trPr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A5F" w:rsidRDefault="003F3A5F" w:rsidP="003F3A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bieżące do zajęć, przygotowanie prac projektowych/prezentacji/itp.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A5F" w:rsidRDefault="003F3A5F" w:rsidP="003F3A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5F" w:rsidRDefault="003F3A5F" w:rsidP="003F3A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F3A5F">
        <w:trPr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A5F" w:rsidRDefault="003F3A5F" w:rsidP="003F3A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zaliczenia zajęć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3A5F" w:rsidRDefault="003F3A5F" w:rsidP="003F3A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A5F" w:rsidRDefault="003F3A5F" w:rsidP="003F3A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F3A5F">
        <w:trPr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3A5F" w:rsidRDefault="003F3A5F" w:rsidP="003F3A5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SUMARYCZNE OBCIĄŻENIE GODZINOWE STUDENTA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3A5F" w:rsidRPr="00DD5CAB" w:rsidRDefault="003F3A5F" w:rsidP="003F3A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3A5F" w:rsidRPr="00DD5CAB" w:rsidRDefault="003F3A5F" w:rsidP="003F3A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3F3A5F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3A5F" w:rsidRDefault="003F3A5F" w:rsidP="003F3A5F">
            <w:pP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3A5F" w:rsidRPr="00DD5CAB" w:rsidRDefault="003F3A5F" w:rsidP="003F3A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F3A5F" w:rsidRPr="00DD5CAB" w:rsidRDefault="003F3A5F" w:rsidP="003F3A5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C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7E2517" w:rsidRDefault="007E2517">
      <w:pPr>
        <w:tabs>
          <w:tab w:val="left" w:pos="1907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E2517" w:rsidRDefault="007E2517">
      <w:pPr>
        <w:tabs>
          <w:tab w:val="left" w:pos="1907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7905"/>
      </w:tblGrid>
      <w:tr w:rsidR="007E2517">
        <w:tc>
          <w:tcPr>
            <w:tcW w:w="2595" w:type="dxa"/>
          </w:tcPr>
          <w:p w:rsidR="007E2517" w:rsidRDefault="007B25B1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ostatniej zmiany</w:t>
            </w:r>
          </w:p>
        </w:tc>
        <w:tc>
          <w:tcPr>
            <w:tcW w:w="7905" w:type="dxa"/>
          </w:tcPr>
          <w:p w:rsidR="007E2517" w:rsidRDefault="007B25B1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15.10.2021</w:t>
            </w:r>
          </w:p>
        </w:tc>
      </w:tr>
      <w:tr w:rsidR="007E2517">
        <w:tc>
          <w:tcPr>
            <w:tcW w:w="2595" w:type="dxa"/>
          </w:tcPr>
          <w:p w:rsidR="007E2517" w:rsidRDefault="007B25B1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Zmiany wprowadził</w:t>
            </w:r>
          </w:p>
        </w:tc>
        <w:tc>
          <w:tcPr>
            <w:tcW w:w="7905" w:type="dxa"/>
          </w:tcPr>
          <w:p w:rsidR="007E2517" w:rsidRDefault="007B25B1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Adam Brzezowski</w:t>
            </w:r>
          </w:p>
        </w:tc>
      </w:tr>
      <w:tr w:rsidR="007E2517">
        <w:tc>
          <w:tcPr>
            <w:tcW w:w="2595" w:type="dxa"/>
          </w:tcPr>
          <w:p w:rsidR="007E2517" w:rsidRDefault="007B25B1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Zmiany zatwierdził</w:t>
            </w:r>
          </w:p>
        </w:tc>
        <w:tc>
          <w:tcPr>
            <w:tcW w:w="7905" w:type="dxa"/>
          </w:tcPr>
          <w:p w:rsidR="007E2517" w:rsidRDefault="007E2517">
            <w:pPr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E2517" w:rsidRDefault="007E2517">
      <w:pPr>
        <w:tabs>
          <w:tab w:val="left" w:pos="1907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E2517" w:rsidRDefault="007E2517"/>
    <w:sectPr w:rsidR="007E2517">
      <w:pgSz w:w="11909" w:h="16834"/>
      <w:pgMar w:top="425" w:right="708" w:bottom="1440" w:left="85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B1" w:rsidRDefault="007B25B1">
      <w:pPr>
        <w:spacing w:line="240" w:lineRule="auto"/>
      </w:pPr>
      <w:r>
        <w:separator/>
      </w:r>
    </w:p>
  </w:endnote>
  <w:endnote w:type="continuationSeparator" w:id="0">
    <w:p w:rsidR="007B25B1" w:rsidRDefault="007B25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B1" w:rsidRDefault="007B25B1">
      <w:pPr>
        <w:spacing w:line="240" w:lineRule="auto"/>
      </w:pPr>
      <w:r>
        <w:separator/>
      </w:r>
    </w:p>
  </w:footnote>
  <w:footnote w:type="continuationSeparator" w:id="0">
    <w:p w:rsidR="007B25B1" w:rsidRDefault="007B25B1">
      <w:pPr>
        <w:spacing w:line="240" w:lineRule="auto"/>
      </w:pPr>
      <w:r>
        <w:continuationSeparator/>
      </w:r>
    </w:p>
  </w:footnote>
  <w:footnote w:id="1">
    <w:p w:rsidR="007E2517" w:rsidRDefault="007B25B1">
      <w:pPr>
        <w:spacing w:after="2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vertAlign w:val="superscript"/>
        </w:rPr>
        <w:footnoteRef/>
      </w:r>
    </w:p>
  </w:footnote>
  <w:footnote w:id="2">
    <w:p w:rsidR="007E2517" w:rsidRDefault="007B25B1">
      <w:pPr>
        <w:spacing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</w:p>
    <w:p w:rsidR="007E2517" w:rsidRDefault="007E2517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3A36"/>
    <w:multiLevelType w:val="multilevel"/>
    <w:tmpl w:val="DA14F2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69856512"/>
    <w:multiLevelType w:val="multilevel"/>
    <w:tmpl w:val="6CD0F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F017DE"/>
    <w:multiLevelType w:val="multilevel"/>
    <w:tmpl w:val="BEFEB294"/>
    <w:lvl w:ilvl="0">
      <w:start w:val="3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sz w:val="22"/>
        <w:szCs w:val="22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17"/>
    <w:rsid w:val="003F3A5F"/>
    <w:rsid w:val="007B25B1"/>
    <w:rsid w:val="007E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CC69"/>
  <w15:docId w15:val="{E7E8DD2B-BCA1-4C2A-A3D0-8D34589D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1285</Words>
  <Characters>7710</Characters>
  <Application>Microsoft Office Word</Application>
  <DocSecurity>0</DocSecurity>
  <Lines>64</Lines>
  <Paragraphs>17</Paragraphs>
  <ScaleCrop>false</ScaleCrop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Joanna Szydłowska</cp:lastModifiedBy>
  <cp:revision>2</cp:revision>
  <dcterms:created xsi:type="dcterms:W3CDTF">2021-11-23T06:46:00Z</dcterms:created>
  <dcterms:modified xsi:type="dcterms:W3CDTF">2021-11-23T06:51:00Z</dcterms:modified>
</cp:coreProperties>
</file>