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F4" w:rsidRDefault="005C74A9">
      <w:pPr>
        <w:spacing w:after="257" w:line="266" w:lineRule="auto"/>
        <w:ind w:left="-5" w:right="728" w:hanging="10"/>
      </w:pPr>
      <w:r>
        <w:rPr>
          <w:rFonts w:ascii="Times New Roman" w:eastAsia="Times New Roman" w:hAnsi="Times New Roman" w:cs="Times New Roman"/>
          <w:b/>
          <w:sz w:val="18"/>
        </w:rPr>
        <w:t>Załącznik nr 1 do Zarządzenia nr 60/R/WSPA/2016-2017 Rektora Wyższej Szkoły Przedsiębiorczości i Administracji</w:t>
      </w:r>
      <w:r w:rsidR="007A3528">
        <w:rPr>
          <w:rFonts w:ascii="Times New Roman" w:eastAsia="Times New Roman" w:hAnsi="Times New Roman" w:cs="Times New Roman"/>
          <w:b/>
          <w:sz w:val="18"/>
        </w:rPr>
        <w:br/>
      </w:r>
      <w:r>
        <w:rPr>
          <w:rFonts w:ascii="Times New Roman" w:eastAsia="Times New Roman" w:hAnsi="Times New Roman" w:cs="Times New Roman"/>
          <w:b/>
          <w:sz w:val="18"/>
        </w:rPr>
        <w:t xml:space="preserve"> w Lublinie z dnia 24 lipca 2017 roku </w:t>
      </w:r>
    </w:p>
    <w:p w:rsidR="00CD75F4" w:rsidRDefault="005C74A9">
      <w:pPr>
        <w:pStyle w:val="Nagwek1"/>
      </w:pPr>
      <w:r>
        <w:t xml:space="preserve">KARTA PRZEDMIOTU </w:t>
      </w:r>
    </w:p>
    <w:tbl>
      <w:tblPr>
        <w:tblStyle w:val="TableGrid"/>
        <w:tblW w:w="9461" w:type="dxa"/>
        <w:tblInd w:w="-14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02"/>
        <w:gridCol w:w="8059"/>
      </w:tblGrid>
      <w:tr w:rsidR="00CD75F4" w:rsidTr="007A3528">
        <w:trPr>
          <w:trHeight w:val="858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przedmiotu 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75F4" w:rsidRDefault="005C74A9" w:rsidP="00DA2A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Organizacje międzynarodowe</w:t>
            </w:r>
          </w:p>
        </w:tc>
      </w:tr>
    </w:tbl>
    <w:p w:rsidR="008740F7" w:rsidRPr="008740F7" w:rsidRDefault="008740F7" w:rsidP="008740F7">
      <w:pPr>
        <w:spacing w:after="4"/>
        <w:ind w:left="360"/>
      </w:pPr>
    </w:p>
    <w:p w:rsidR="00CD75F4" w:rsidRDefault="005C74A9">
      <w:pPr>
        <w:numPr>
          <w:ilvl w:val="0"/>
          <w:numId w:val="1"/>
        </w:numPr>
        <w:spacing w:after="4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U</w:t>
      </w:r>
      <w:r>
        <w:rPr>
          <w:rFonts w:ascii="Times New Roman" w:eastAsia="Times New Roman" w:hAnsi="Times New Roman" w:cs="Times New Roman"/>
          <w:b/>
          <w:sz w:val="19"/>
        </w:rPr>
        <w:t>SYTUOWANIE PRZEDMIOTU W SYSTEMIE STUDIÓW</w:t>
      </w:r>
    </w:p>
    <w:tbl>
      <w:tblPr>
        <w:tblStyle w:val="TableGrid"/>
        <w:tblW w:w="9433" w:type="dxa"/>
        <w:tblInd w:w="-112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755"/>
        <w:gridCol w:w="4678"/>
      </w:tblGrid>
      <w:tr w:rsidR="00CD75F4" w:rsidRPr="00D455FA" w:rsidTr="00034AC2">
        <w:trPr>
          <w:trHeight w:val="319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Pr="00D455FA" w:rsidRDefault="005C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Kierunek studiów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D455FA" w:rsidRDefault="005C74A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>Stosunki Międzynarodow</w:t>
            </w:r>
            <w:r w:rsidR="00551349"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CD75F4" w:rsidRPr="00D455FA" w:rsidTr="00034AC2">
        <w:trPr>
          <w:trHeight w:val="32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Pr="00D455FA" w:rsidRDefault="005C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Forma i ścieżka studiów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D455FA" w:rsidRDefault="004A6346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6583B" w:rsidRPr="00D455FA">
              <w:rPr>
                <w:rFonts w:ascii="Times New Roman" w:hAnsi="Times New Roman" w:cs="Times New Roman"/>
                <w:sz w:val="20"/>
                <w:szCs w:val="20"/>
              </w:rPr>
              <w:t>tacjonarne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/niestacjonarne</w:t>
            </w:r>
            <w:bookmarkStart w:id="0" w:name="_GoBack"/>
            <w:bookmarkEnd w:id="0"/>
          </w:p>
        </w:tc>
      </w:tr>
      <w:tr w:rsidR="00CD75F4" w:rsidRPr="00D455FA" w:rsidTr="00034AC2">
        <w:trPr>
          <w:trHeight w:val="319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Pr="00D455FA" w:rsidRDefault="005C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Poziom kształcenia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D455FA" w:rsidRDefault="005C74A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Studia I stopnia </w:t>
            </w:r>
          </w:p>
        </w:tc>
      </w:tr>
      <w:tr w:rsidR="00CD75F4" w:rsidRPr="00D455FA" w:rsidTr="00034AC2">
        <w:trPr>
          <w:trHeight w:val="319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Pr="00D455FA" w:rsidRDefault="005C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 Profil studiów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D455FA" w:rsidRDefault="005C74A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Praktyczny </w:t>
            </w:r>
          </w:p>
        </w:tc>
      </w:tr>
      <w:tr w:rsidR="00CD75F4" w:rsidRPr="00D455FA" w:rsidTr="00034AC2">
        <w:trPr>
          <w:trHeight w:val="32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Pr="00D455FA" w:rsidRDefault="00D0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r w:rsidR="005C74A9"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Specjalność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D455FA" w:rsidRDefault="005C74A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dotyczy </w:t>
            </w:r>
          </w:p>
        </w:tc>
      </w:tr>
      <w:tr w:rsidR="00CD75F4" w:rsidRPr="00D455FA" w:rsidTr="00034AC2">
        <w:trPr>
          <w:trHeight w:val="319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Pr="00D455FA" w:rsidRDefault="00D0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  <w:r w:rsidR="005C74A9"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Koordynator przedmiotu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D455FA" w:rsidRDefault="007A3528" w:rsidP="007A3528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 hab. Antoni OLAK, MBA / </w:t>
            </w:r>
            <w:r w:rsidR="005C74A9"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</w:t>
            </w:r>
            <w:r w:rsidR="00D07761"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>Maria Mazur</w:t>
            </w:r>
          </w:p>
        </w:tc>
      </w:tr>
    </w:tbl>
    <w:p w:rsidR="00CD75F4" w:rsidRPr="00D455FA" w:rsidRDefault="005C74A9">
      <w:pPr>
        <w:numPr>
          <w:ilvl w:val="0"/>
          <w:numId w:val="1"/>
        </w:numPr>
        <w:spacing w:after="4"/>
        <w:ind w:hanging="360"/>
        <w:rPr>
          <w:rFonts w:ascii="Times New Roman" w:hAnsi="Times New Roman" w:cs="Times New Roman"/>
          <w:b/>
          <w:sz w:val="20"/>
          <w:szCs w:val="20"/>
        </w:rPr>
      </w:pPr>
      <w:r w:rsidRPr="00D455FA">
        <w:rPr>
          <w:rFonts w:ascii="Times New Roman" w:eastAsia="Times New Roman" w:hAnsi="Times New Roman" w:cs="Times New Roman"/>
          <w:b/>
          <w:sz w:val="20"/>
          <w:szCs w:val="20"/>
        </w:rPr>
        <w:t xml:space="preserve">OGÓLNA CHARAKTERYSTYKA PRZEDMIOTU </w:t>
      </w:r>
    </w:p>
    <w:tbl>
      <w:tblPr>
        <w:tblStyle w:val="TableGrid"/>
        <w:tblW w:w="9461" w:type="dxa"/>
        <w:tblInd w:w="-140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783"/>
        <w:gridCol w:w="4678"/>
      </w:tblGrid>
      <w:tr w:rsidR="00CD75F4" w:rsidRPr="00D455FA" w:rsidTr="00034AC2">
        <w:trPr>
          <w:trHeight w:val="319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Pr="00D455FA" w:rsidRDefault="005C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Przynależność do grupy przedmiotu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D455FA" w:rsidRDefault="005C74A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kierunkowy </w:t>
            </w:r>
          </w:p>
        </w:tc>
      </w:tr>
      <w:tr w:rsidR="00CD75F4" w:rsidRPr="00D455FA" w:rsidTr="00034AC2">
        <w:trPr>
          <w:trHeight w:val="41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Pr="00D455FA" w:rsidRDefault="005C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 Liczba ECTS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D455FA" w:rsidRDefault="00D94CD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5F4" w:rsidRPr="00D455FA" w:rsidTr="00034AC2">
        <w:trPr>
          <w:trHeight w:val="32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Pr="00D455FA" w:rsidRDefault="005C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 Język wykładów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D455FA" w:rsidRDefault="00D07761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CD75F4" w:rsidRPr="00D455FA" w:rsidTr="00034AC2">
        <w:trPr>
          <w:trHeight w:val="32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Pr="00D455FA" w:rsidRDefault="005C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 Semestry, na których realizowany jest przedmiot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D455FA" w:rsidRDefault="005C74A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</w:p>
        </w:tc>
      </w:tr>
      <w:tr w:rsidR="00CD75F4" w:rsidRPr="00D455FA" w:rsidTr="00034AC2">
        <w:trPr>
          <w:trHeight w:val="318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Pr="00D455FA" w:rsidRDefault="005C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2.5.Kryterium doboru uczestników zajęć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D455FA" w:rsidRDefault="005C74A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5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Brak </w:t>
            </w:r>
          </w:p>
        </w:tc>
      </w:tr>
    </w:tbl>
    <w:p w:rsidR="007A3528" w:rsidRPr="007A3528" w:rsidRDefault="007A3528" w:rsidP="007A3528">
      <w:pPr>
        <w:spacing w:after="286"/>
        <w:ind w:left="360"/>
      </w:pPr>
    </w:p>
    <w:p w:rsidR="00CD75F4" w:rsidRDefault="005C74A9" w:rsidP="008740F7">
      <w:pPr>
        <w:numPr>
          <w:ilvl w:val="0"/>
          <w:numId w:val="1"/>
        </w:numPr>
        <w:spacing w:after="286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19"/>
        </w:rPr>
        <w:t>FEKTY KSZTAŁCENIA I SPOSÓB PROWADZENIA ZAJĘĆ</w:t>
      </w:r>
    </w:p>
    <w:p w:rsidR="00CD75F4" w:rsidRDefault="005C74A9">
      <w:pPr>
        <w:numPr>
          <w:ilvl w:val="1"/>
          <w:numId w:val="1"/>
        </w:numPr>
        <w:spacing w:after="10" w:line="248" w:lineRule="auto"/>
        <w:ind w:hanging="403"/>
      </w:pPr>
      <w:r>
        <w:rPr>
          <w:rFonts w:ascii="Times New Roman" w:eastAsia="Times New Roman" w:hAnsi="Times New Roman" w:cs="Times New Roman"/>
          <w:b/>
        </w:rPr>
        <w:t xml:space="preserve">Cele przedmiotu </w:t>
      </w:r>
    </w:p>
    <w:tbl>
      <w:tblPr>
        <w:tblStyle w:val="TableGrid"/>
        <w:tblW w:w="9209" w:type="dxa"/>
        <w:tblInd w:w="1" w:type="dxa"/>
        <w:tblCellMar>
          <w:top w:w="44" w:type="dxa"/>
          <w:left w:w="70" w:type="dxa"/>
          <w:bottom w:w="12" w:type="dxa"/>
          <w:right w:w="23" w:type="dxa"/>
        </w:tblCellMar>
        <w:tblLook w:val="04A0" w:firstRow="1" w:lastRow="0" w:firstColumn="1" w:lastColumn="0" w:noHBand="0" w:noVBand="1"/>
      </w:tblPr>
      <w:tblGrid>
        <w:gridCol w:w="539"/>
        <w:gridCol w:w="8670"/>
      </w:tblGrid>
      <w:tr w:rsidR="00CD75F4">
        <w:trPr>
          <w:trHeight w:val="4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75F4" w:rsidRDefault="005C74A9">
            <w:pPr>
              <w:ind w:left="5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75F4" w:rsidRDefault="005C74A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Cele przedmiotu </w:t>
            </w:r>
          </w:p>
        </w:tc>
      </w:tr>
      <w:tr w:rsidR="00CD75F4">
        <w:trPr>
          <w:trHeight w:val="70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Poznanie podstawowych pojęć z zakresu  stosunków międzynarodowych (SM). Poznanie problematyki władzy, interesów i wartości międzynarodowych. Zapoznanie się z uczestnikami SM, obszarami SM , istotą i strukturą systemu międzynarodowego. </w:t>
            </w:r>
          </w:p>
        </w:tc>
      </w:tr>
      <w:tr w:rsidR="00CD75F4">
        <w:trPr>
          <w:trHeight w:val="40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Samodzielne zdobycie wiedzy na temat dowolnej organizacji międzynarodowej </w:t>
            </w:r>
            <w:r w:rsidR="006B3C5D">
              <w:rPr>
                <w:rFonts w:ascii="Times New Roman" w:eastAsia="Times New Roman" w:hAnsi="Times New Roman" w:cs="Times New Roman"/>
                <w:sz w:val="20"/>
              </w:rPr>
              <w:t>do której należy Polska</w:t>
            </w:r>
          </w:p>
        </w:tc>
      </w:tr>
      <w:tr w:rsidR="00CD75F4">
        <w:trPr>
          <w:trHeight w:val="40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C3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Nabycie pogłębionej wiedzy na temat OM jako uczestnikach stosunków międzynarodowych </w:t>
            </w:r>
          </w:p>
        </w:tc>
      </w:tr>
      <w:tr w:rsidR="00CD75F4">
        <w:trPr>
          <w:trHeight w:val="5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Nabycie umiejętności wystąpień publicznych oraz umiejętności organizatorskich (zorganizowanie konferencji oraz przygotowanie wystąpienia) </w:t>
            </w:r>
          </w:p>
        </w:tc>
      </w:tr>
      <w:tr w:rsidR="00CD75F4">
        <w:trPr>
          <w:trHeight w:val="5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C5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Nabycie umiejętności analitycznych w rozpatrywaniu roli OM na arenie międzynarodowej. </w:t>
            </w:r>
          </w:p>
        </w:tc>
      </w:tr>
      <w:tr w:rsidR="00CD75F4" w:rsidTr="007A3528">
        <w:trPr>
          <w:trHeight w:val="5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75F4" w:rsidRDefault="005C74A9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Nabycie umiejętności interpretacji wybranych decyzji organizacji międzynarodowych  </w:t>
            </w:r>
          </w:p>
          <w:p w:rsidR="00CD75F4" w:rsidRDefault="00CD75F4"/>
        </w:tc>
      </w:tr>
      <w:tr w:rsidR="00CD75F4">
        <w:trPr>
          <w:trHeight w:val="6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Doskonalenie umiejętności monitorowania aktualnej sytuacji związanej z działalnością </w:t>
            </w:r>
            <w:r w:rsidR="006B3C5D">
              <w:rPr>
                <w:rFonts w:ascii="Times New Roman" w:eastAsia="Times New Roman" w:hAnsi="Times New Roman" w:cs="Times New Roman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rganizacji międzynarodowych </w:t>
            </w:r>
          </w:p>
        </w:tc>
      </w:tr>
    </w:tbl>
    <w:p w:rsidR="00CD75F4" w:rsidRDefault="00CD75F4">
      <w:pPr>
        <w:spacing w:after="0"/>
        <w:ind w:left="360"/>
      </w:pPr>
    </w:p>
    <w:p w:rsidR="007A3528" w:rsidRDefault="007A3528">
      <w:pPr>
        <w:spacing w:after="0"/>
        <w:ind w:left="360"/>
      </w:pPr>
    </w:p>
    <w:p w:rsidR="007A3528" w:rsidRDefault="007A3528">
      <w:pPr>
        <w:spacing w:after="0"/>
        <w:ind w:left="360"/>
      </w:pPr>
    </w:p>
    <w:p w:rsidR="007A3528" w:rsidRDefault="007A3528">
      <w:pPr>
        <w:spacing w:after="0"/>
        <w:ind w:left="360"/>
      </w:pPr>
    </w:p>
    <w:p w:rsidR="007A3528" w:rsidRDefault="007A3528">
      <w:pPr>
        <w:spacing w:after="0"/>
        <w:ind w:left="360"/>
      </w:pPr>
    </w:p>
    <w:p w:rsidR="00CD75F4" w:rsidRDefault="005C74A9">
      <w:pPr>
        <w:numPr>
          <w:ilvl w:val="1"/>
          <w:numId w:val="1"/>
        </w:numPr>
        <w:spacing w:after="10" w:line="248" w:lineRule="auto"/>
        <w:ind w:hanging="403"/>
      </w:pPr>
      <w:r>
        <w:rPr>
          <w:rFonts w:ascii="Times New Roman" w:eastAsia="Times New Roman" w:hAnsi="Times New Roman" w:cs="Times New Roman"/>
          <w:b/>
        </w:rPr>
        <w:t xml:space="preserve">Przedmiotowe efekty kształcenia, z podziałem na </w:t>
      </w:r>
      <w:r>
        <w:rPr>
          <w:rFonts w:ascii="Times New Roman" w:eastAsia="Times New Roman" w:hAnsi="Times New Roman" w:cs="Times New Roman"/>
          <w:b/>
          <w:sz w:val="18"/>
        </w:rPr>
        <w:t>WIEDZĘ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sz w:val="18"/>
        </w:rPr>
        <w:t>UMIEJĘTNOŚCI</w:t>
      </w:r>
      <w:r>
        <w:rPr>
          <w:rFonts w:ascii="Times New Roman" w:eastAsia="Times New Roman" w:hAnsi="Times New Roman" w:cs="Times New Roman"/>
          <w:b/>
        </w:rPr>
        <w:t xml:space="preserve"> i </w:t>
      </w:r>
      <w:r>
        <w:rPr>
          <w:rFonts w:ascii="Times New Roman" w:eastAsia="Times New Roman" w:hAnsi="Times New Roman" w:cs="Times New Roman"/>
          <w:b/>
          <w:sz w:val="18"/>
        </w:rPr>
        <w:t>KOMPETEN-</w:t>
      </w:r>
    </w:p>
    <w:p w:rsidR="00CD75F4" w:rsidRDefault="005C74A9">
      <w:pPr>
        <w:spacing w:after="10" w:line="248" w:lineRule="auto"/>
        <w:ind w:left="723" w:hanging="10"/>
      </w:pPr>
      <w:r>
        <w:rPr>
          <w:rFonts w:ascii="Times New Roman" w:eastAsia="Times New Roman" w:hAnsi="Times New Roman" w:cs="Times New Roman"/>
          <w:b/>
          <w:sz w:val="18"/>
        </w:rPr>
        <w:t>CJE</w:t>
      </w:r>
      <w:r>
        <w:rPr>
          <w:rFonts w:ascii="Times New Roman" w:eastAsia="Times New Roman" w:hAnsi="Times New Roman" w:cs="Times New Roman"/>
          <w:b/>
        </w:rPr>
        <w:t xml:space="preserve">, wraz z odniesieniem do kierunkowych efektów kształcenia </w:t>
      </w:r>
    </w:p>
    <w:tbl>
      <w:tblPr>
        <w:tblStyle w:val="TableGrid"/>
        <w:tblW w:w="8920" w:type="dxa"/>
        <w:tblInd w:w="1" w:type="dxa"/>
        <w:tblCellMar>
          <w:top w:w="10" w:type="dxa"/>
          <w:left w:w="68" w:type="dxa"/>
          <w:right w:w="23" w:type="dxa"/>
        </w:tblCellMar>
        <w:tblLook w:val="04A0" w:firstRow="1" w:lastRow="0" w:firstColumn="1" w:lastColumn="0" w:noHBand="0" w:noVBand="1"/>
      </w:tblPr>
      <w:tblGrid>
        <w:gridCol w:w="700"/>
        <w:gridCol w:w="2865"/>
        <w:gridCol w:w="332"/>
        <w:gridCol w:w="1314"/>
        <w:gridCol w:w="924"/>
        <w:gridCol w:w="931"/>
        <w:gridCol w:w="923"/>
        <w:gridCol w:w="931"/>
      </w:tblGrid>
      <w:tr w:rsidR="00CD75F4" w:rsidTr="00034AC2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75F4" w:rsidRDefault="005C74A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Opis przedmiotowych efektów kształcenia 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75F4" w:rsidRDefault="005C74A9" w:rsidP="00034AC2">
            <w:pPr>
              <w:spacing w:after="4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Odniesienie do kierunkowych efektów kształcenia 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Sposób realizacji </w:t>
            </w:r>
          </w:p>
        </w:tc>
      </w:tr>
      <w:tr w:rsidR="00CD75F4" w:rsidTr="00034AC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5F4" w:rsidRDefault="00CD75F4"/>
        </w:tc>
        <w:tc>
          <w:tcPr>
            <w:tcW w:w="28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5F4" w:rsidRDefault="00CD75F4"/>
        </w:tc>
        <w:tc>
          <w:tcPr>
            <w:tcW w:w="16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5F4" w:rsidRDefault="00CD75F4"/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NST </w:t>
            </w:r>
          </w:p>
        </w:tc>
      </w:tr>
      <w:tr w:rsidR="00CD75F4" w:rsidTr="00034AC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/>
        </w:tc>
        <w:tc>
          <w:tcPr>
            <w:tcW w:w="2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/>
        </w:tc>
        <w:tc>
          <w:tcPr>
            <w:tcW w:w="16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Zajęcia na Uczelni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ind w:left="1" w:hanging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zajęcia na platformie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Zajęcia na Uczelni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 zajęcia na platformie </w:t>
            </w:r>
          </w:p>
        </w:tc>
      </w:tr>
      <w:tr w:rsidR="00CD75F4">
        <w:trPr>
          <w:trHeight w:val="384"/>
        </w:trPr>
        <w:tc>
          <w:tcPr>
            <w:tcW w:w="8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 zaliczeniu przedmiotu student w zakresie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WIEDZY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zna i rozumie </w:t>
            </w:r>
          </w:p>
        </w:tc>
      </w:tr>
      <w:tr w:rsidR="00CD75F4" w:rsidTr="008740F7">
        <w:trPr>
          <w:trHeight w:val="4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W1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Zna pojęcia występujące w tematyce organizacji międzynarodowych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STM_W02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92F34">
            <w:pPr>
              <w:ind w:right="45"/>
              <w:jc w:val="center"/>
            </w:pPr>
            <w: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3"/>
              <w:jc w:val="center"/>
            </w:pPr>
          </w:p>
        </w:tc>
      </w:tr>
      <w:tr w:rsidR="00CD75F4" w:rsidTr="008740F7">
        <w:trPr>
          <w:trHeight w:val="7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W2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 wiedzę o rodzajach organizacji międzynarodowych, zna ich klasyfikację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STM_W03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92F34">
            <w:pPr>
              <w:ind w:right="45"/>
              <w:jc w:val="center"/>
            </w:pPr>
            <w: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3"/>
              <w:jc w:val="center"/>
            </w:pPr>
          </w:p>
        </w:tc>
      </w:tr>
      <w:tr w:rsidR="00CD75F4" w:rsidTr="008740F7">
        <w:trPr>
          <w:trHeight w:val="53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W3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>Ma wiedzę na temat mechanizmów działania wybranych OM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STM_W03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92F34" w:rsidP="0066583B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 w:rsidP="00AD0557">
            <w:pPr>
              <w:ind w:right="43"/>
            </w:pPr>
          </w:p>
        </w:tc>
      </w:tr>
      <w:tr w:rsidR="00CD75F4" w:rsidTr="008740F7">
        <w:trPr>
          <w:trHeight w:val="55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W4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Ma wiedzę o współczesnej roli OM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STM_W01 </w:t>
            </w:r>
          </w:p>
          <w:p w:rsidR="00CD75F4" w:rsidRDefault="005C74A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STM_W02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 w:rsidP="0066583B">
            <w:pPr>
              <w:ind w:right="47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92F34">
            <w:pPr>
              <w:ind w:right="45"/>
              <w:jc w:val="center"/>
            </w:pPr>
            <w: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3"/>
              <w:jc w:val="center"/>
            </w:pPr>
          </w:p>
        </w:tc>
      </w:tr>
      <w:tr w:rsidR="00CD75F4">
        <w:trPr>
          <w:trHeight w:val="384"/>
        </w:trPr>
        <w:tc>
          <w:tcPr>
            <w:tcW w:w="8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 zaliczeniu przedmiotu student w zakresie </w:t>
            </w:r>
            <w:r>
              <w:rPr>
                <w:rFonts w:ascii="Times New Roman" w:eastAsia="Times New Roman" w:hAnsi="Times New Roman" w:cs="Times New Roman"/>
                <w:b/>
                <w:sz w:val="25"/>
                <w:vertAlign w:val="subscript"/>
              </w:rPr>
              <w:t>UMIEJĘTNOŚCI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potrafi </w:t>
            </w:r>
          </w:p>
        </w:tc>
      </w:tr>
      <w:tr w:rsidR="00CD75F4" w:rsidTr="00034AC2">
        <w:trPr>
          <w:trHeight w:val="3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034AC2" w:rsidP="00034AC2">
            <w:pPr>
              <w:ind w:right="51"/>
            </w:pPr>
            <w:r>
              <w:t>U1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034AC2">
            <w:r>
              <w:rPr>
                <w:rFonts w:ascii="Times New Roman" w:eastAsia="Times New Roman" w:hAnsi="Times New Roman" w:cs="Times New Roman"/>
                <w:sz w:val="20"/>
              </w:rPr>
              <w:t>Stosuje klasyfikację OM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spacing w:after="15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STM_U04 </w:t>
            </w:r>
          </w:p>
          <w:p w:rsidR="00CD75F4" w:rsidRDefault="00CD75F4">
            <w:pPr>
              <w:spacing w:after="18"/>
              <w:ind w:left="1"/>
              <w:jc w:val="center"/>
            </w:pPr>
          </w:p>
          <w:p w:rsidR="00CD75F4" w:rsidRDefault="00CD75F4">
            <w:pPr>
              <w:spacing w:after="15"/>
            </w:pPr>
          </w:p>
          <w:p w:rsidR="00CD75F4" w:rsidRDefault="00CD75F4">
            <w:pPr>
              <w:ind w:left="1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 w:rsidP="0066583B">
            <w:pPr>
              <w:ind w:right="47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92F3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 w:rsidP="00034AC2">
            <w:pPr>
              <w:ind w:right="47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 w:rsidP="00034AC2"/>
        </w:tc>
      </w:tr>
      <w:tr w:rsidR="00CD75F4" w:rsidTr="008740F7">
        <w:trPr>
          <w:trHeight w:val="6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U2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Analizuje przyczyny powstania oraz ewolucję wybranych OM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spacing w:after="6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STM_U03 </w:t>
            </w:r>
          </w:p>
          <w:p w:rsidR="00CD75F4" w:rsidRDefault="00CD75F4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92F3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left="7"/>
              <w:jc w:val="center"/>
            </w:pPr>
          </w:p>
        </w:tc>
      </w:tr>
      <w:tr w:rsidR="00CD75F4" w:rsidTr="008740F7">
        <w:trPr>
          <w:trHeight w:val="8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U3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spacing w:after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Przeanalizować mechanizmy działania </w:t>
            </w:r>
          </w:p>
          <w:p w:rsidR="00CD75F4" w:rsidRDefault="005C74A9">
            <w:pPr>
              <w:spacing w:after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głównych OM </w:t>
            </w:r>
          </w:p>
          <w:p w:rsidR="00CD75F4" w:rsidRDefault="00CD75F4"/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spacing w:after="6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STM_U15 </w:t>
            </w:r>
          </w:p>
          <w:p w:rsidR="00CD75F4" w:rsidRDefault="00CD75F4">
            <w:pPr>
              <w:ind w:left="1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92F3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 w:rsidP="00592F34">
            <w:pPr>
              <w:ind w:left="7"/>
            </w:pPr>
          </w:p>
        </w:tc>
      </w:tr>
      <w:tr w:rsidR="00CD75F4" w:rsidTr="008740F7">
        <w:trPr>
          <w:trHeight w:val="7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U4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Przygotować prezentację, wystąpienie, referat, dotyczące roli wybranej OM we współczesnym świecie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spacing w:after="6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STM_U01 </w:t>
            </w:r>
          </w:p>
          <w:p w:rsidR="00CD75F4" w:rsidRDefault="005C74A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STM_U15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92F34">
            <w:pPr>
              <w:ind w:left="5"/>
              <w:jc w:val="center"/>
            </w:pPr>
            <w: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left="7"/>
              <w:jc w:val="center"/>
            </w:pPr>
          </w:p>
        </w:tc>
      </w:tr>
      <w:tr w:rsidR="00CD75F4">
        <w:trPr>
          <w:trHeight w:val="385"/>
        </w:trPr>
        <w:tc>
          <w:tcPr>
            <w:tcW w:w="8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Po zaliczeniu przedmiotu student w zakresie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KOMPETENCJI SPOŁECZNYCH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jest gotów do </w:t>
            </w:r>
          </w:p>
        </w:tc>
      </w:tr>
      <w:tr w:rsidR="00CD75F4" w:rsidTr="008740F7">
        <w:trPr>
          <w:trHeight w:val="55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K1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Prezentuje aktywną postawę wobec analizowanych problemów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STM_K01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92F3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left="7"/>
              <w:jc w:val="center"/>
            </w:pPr>
          </w:p>
        </w:tc>
      </w:tr>
      <w:tr w:rsidR="00CD75F4" w:rsidTr="008740F7">
        <w:trPr>
          <w:trHeight w:val="10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K2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Jest zorientowany na wartości demokratyczne i postawy </w:t>
            </w:r>
          </w:p>
          <w:p w:rsidR="00CD75F4" w:rsidRDefault="005C74A9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obywatelskie </w:t>
            </w:r>
          </w:p>
          <w:p w:rsidR="00CD75F4" w:rsidRDefault="00CD75F4"/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STM_K02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92F3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left="7"/>
              <w:jc w:val="center"/>
            </w:pPr>
          </w:p>
        </w:tc>
      </w:tr>
    </w:tbl>
    <w:p w:rsidR="00CD75F4" w:rsidRDefault="005C74A9">
      <w:pPr>
        <w:numPr>
          <w:ilvl w:val="1"/>
          <w:numId w:val="1"/>
        </w:numPr>
        <w:spacing w:after="191" w:line="248" w:lineRule="auto"/>
        <w:ind w:hanging="403"/>
      </w:pPr>
      <w:r>
        <w:rPr>
          <w:rFonts w:ascii="Times New Roman" w:eastAsia="Times New Roman" w:hAnsi="Times New Roman" w:cs="Times New Roman"/>
          <w:b/>
        </w:rPr>
        <w:t xml:space="preserve">Formy zajęć dydaktycznych i ich wymiar godzinowy - Studia stacjonarne (ST),  Studia niestacjonarne (NST), </w:t>
      </w:r>
    </w:p>
    <w:tbl>
      <w:tblPr>
        <w:tblStyle w:val="TableGrid"/>
        <w:tblW w:w="10337" w:type="dxa"/>
        <w:tblInd w:w="-282" w:type="dxa"/>
        <w:tblLayout w:type="fixed"/>
        <w:tblCellMar>
          <w:top w:w="8" w:type="dxa"/>
          <w:left w:w="112" w:type="dxa"/>
          <w:right w:w="71" w:type="dxa"/>
        </w:tblCellMar>
        <w:tblLook w:val="04A0" w:firstRow="1" w:lastRow="0" w:firstColumn="1" w:lastColumn="0" w:noHBand="0" w:noVBand="1"/>
      </w:tblPr>
      <w:tblGrid>
        <w:gridCol w:w="781"/>
        <w:gridCol w:w="1031"/>
        <w:gridCol w:w="992"/>
        <w:gridCol w:w="851"/>
        <w:gridCol w:w="850"/>
        <w:gridCol w:w="1276"/>
        <w:gridCol w:w="976"/>
        <w:gridCol w:w="862"/>
        <w:gridCol w:w="1440"/>
        <w:gridCol w:w="535"/>
        <w:gridCol w:w="743"/>
      </w:tblGrid>
      <w:tr w:rsidR="007A3528" w:rsidTr="00034AC2">
        <w:trPr>
          <w:trHeight w:val="57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75F4" w:rsidRDefault="005C74A9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Ścieżka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75F4" w:rsidRDefault="005C74A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Wykład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75F4" w:rsidRPr="007A3528" w:rsidRDefault="00866D0D" w:rsidP="00866D0D">
            <w:pPr>
              <w:ind w:left="55"/>
              <w:rPr>
                <w:sz w:val="16"/>
                <w:szCs w:val="16"/>
              </w:rPr>
            </w:pPr>
            <w:r w:rsidRPr="007A35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Ćwi</w:t>
            </w:r>
            <w:r w:rsidR="005C74A9" w:rsidRPr="007A35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czenia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75F4" w:rsidRDefault="005C74A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Projekt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75F4" w:rsidRPr="00034AC2" w:rsidRDefault="005C74A9">
            <w:pPr>
              <w:ind w:left="25"/>
              <w:rPr>
                <w:sz w:val="16"/>
                <w:szCs w:val="16"/>
              </w:rPr>
            </w:pPr>
            <w:r w:rsidRPr="00034A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Warsztat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75F4" w:rsidRPr="007A3528" w:rsidRDefault="005C74A9">
            <w:pPr>
              <w:jc w:val="center"/>
              <w:rPr>
                <w:sz w:val="16"/>
                <w:szCs w:val="16"/>
              </w:rPr>
            </w:pPr>
            <w:r w:rsidRPr="007A35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Laboratorium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Semina</w:t>
            </w:r>
            <w:r w:rsidR="00034AC2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rium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</w:t>
            </w:r>
            <w:r w:rsidRPr="007A35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ektorat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CD75F4">
            <w:pPr>
              <w:spacing w:after="13"/>
              <w:ind w:left="2"/>
              <w:jc w:val="center"/>
            </w:pPr>
          </w:p>
          <w:p w:rsidR="00CD75F4" w:rsidRDefault="005C74A9">
            <w:pPr>
              <w:spacing w:after="1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Obowiązkowe zajęcia prowadzone z wykorzystaniem metod i technik kształcenia na </w:t>
            </w:r>
          </w:p>
          <w:p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odległość w formie wykładu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75F4" w:rsidRPr="007A3528" w:rsidRDefault="005C74A9">
            <w:pPr>
              <w:ind w:left="2"/>
              <w:rPr>
                <w:sz w:val="16"/>
                <w:szCs w:val="16"/>
              </w:rPr>
            </w:pPr>
            <w:r w:rsidRPr="007A35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Inne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Punkty ECTS </w:t>
            </w:r>
          </w:p>
        </w:tc>
      </w:tr>
      <w:tr w:rsidR="007A3528" w:rsidTr="007A3528">
        <w:trPr>
          <w:trHeight w:val="50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92F3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left="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left="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left="5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left="5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left="7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4F4D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left="7"/>
              <w:jc w:val="center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4F4DC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A3528" w:rsidTr="007A3528">
        <w:trPr>
          <w:trHeight w:val="50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NST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4A6346">
            <w:pPr>
              <w:ind w:right="44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left="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left="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left="5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left="5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left="7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4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left="7"/>
              <w:jc w:val="center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4A6346">
            <w:pPr>
              <w:ind w:right="39"/>
              <w:jc w:val="center"/>
            </w:pPr>
            <w:r>
              <w:t>2</w:t>
            </w:r>
          </w:p>
        </w:tc>
      </w:tr>
    </w:tbl>
    <w:p w:rsidR="00CD75F4" w:rsidRDefault="00CD75F4">
      <w:pPr>
        <w:spacing w:after="0"/>
      </w:pPr>
    </w:p>
    <w:p w:rsidR="00CD75F4" w:rsidRDefault="005C74A9">
      <w:pPr>
        <w:numPr>
          <w:ilvl w:val="1"/>
          <w:numId w:val="1"/>
        </w:numPr>
        <w:spacing w:after="10" w:line="248" w:lineRule="auto"/>
        <w:ind w:hanging="403"/>
      </w:pPr>
      <w:r>
        <w:rPr>
          <w:rFonts w:ascii="Times New Roman" w:eastAsia="Times New Roman" w:hAnsi="Times New Roman" w:cs="Times New Roman"/>
          <w:b/>
        </w:rPr>
        <w:t xml:space="preserve">Treści kształcenia  </w:t>
      </w:r>
    </w:p>
    <w:p w:rsidR="00CD75F4" w:rsidRDefault="005C74A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RODZAJ ZAJĘĆ: WYKŁAD </w:t>
      </w:r>
    </w:p>
    <w:tbl>
      <w:tblPr>
        <w:tblStyle w:val="TableGrid"/>
        <w:tblW w:w="9610" w:type="dxa"/>
        <w:tblInd w:w="-68" w:type="dxa"/>
        <w:tblCellMar>
          <w:top w:w="7" w:type="dxa"/>
          <w:left w:w="44" w:type="dxa"/>
          <w:bottom w:w="4" w:type="dxa"/>
          <w:right w:w="2" w:type="dxa"/>
        </w:tblCellMar>
        <w:tblLook w:val="04A0" w:firstRow="1" w:lastRow="0" w:firstColumn="1" w:lastColumn="0" w:noHBand="0" w:noVBand="1"/>
      </w:tblPr>
      <w:tblGrid>
        <w:gridCol w:w="360"/>
        <w:gridCol w:w="3296"/>
        <w:gridCol w:w="1276"/>
        <w:gridCol w:w="1505"/>
        <w:gridCol w:w="1134"/>
        <w:gridCol w:w="2039"/>
      </w:tblGrid>
      <w:tr w:rsidR="00CD75F4" w:rsidTr="00034AC2">
        <w:trPr>
          <w:trHeight w:val="239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Treść zajęć 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Sposób realizacji </w:t>
            </w:r>
          </w:p>
        </w:tc>
      </w:tr>
      <w:tr w:rsidR="00CD75F4" w:rsidTr="00034AC2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5F4" w:rsidRDefault="00CD75F4"/>
        </w:tc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5F4" w:rsidRDefault="00CD75F4"/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ST 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NST </w:t>
            </w:r>
          </w:p>
        </w:tc>
      </w:tr>
      <w:tr w:rsidR="00CD75F4" w:rsidTr="00034AC2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/>
        </w:tc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ZAJĘCIA NA UCZELNI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 w:rsidP="00D455FA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ZAJĘCIA</w:t>
            </w:r>
          </w:p>
          <w:p w:rsidR="00CD75F4" w:rsidRDefault="005C74A9" w:rsidP="00D455F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 PLAT-</w:t>
            </w:r>
          </w:p>
          <w:p w:rsidR="00CD75F4" w:rsidRDefault="005C74A9" w:rsidP="00D455F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ZAJĘCIA </w:t>
            </w:r>
            <w:r w:rsidR="00034AC2"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NA UCZELNI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CD75F4" w:rsidRDefault="005C74A9" w:rsidP="00034AC2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OBOWIĄZKOWE ZAJĘ-</w:t>
            </w:r>
          </w:p>
          <w:p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CIA NA PLATFORMIE </w:t>
            </w:r>
          </w:p>
        </w:tc>
      </w:tr>
      <w:tr w:rsidR="00CD75F4" w:rsidTr="00034AC2">
        <w:trPr>
          <w:trHeight w:val="59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B75829" w:rsidRDefault="00592F34" w:rsidP="00034AC2">
            <w:pPr>
              <w:spacing w:line="280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75829">
              <w:rPr>
                <w:rFonts w:ascii="Times New Roman" w:hAnsi="Times New Roman" w:cs="Times New Roman"/>
                <w:sz w:val="20"/>
                <w:szCs w:val="20"/>
              </w:rPr>
              <w:t>Podstawy prawne funkcjonowania organizacji międzynarodowych (OM)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8"/>
              <w:jc w:val="center"/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829" w:rsidRDefault="00B75829" w:rsidP="008740F7">
            <w:pPr>
              <w:spacing w:after="1" w:line="239" w:lineRule="auto"/>
              <w:jc w:val="center"/>
            </w:pPr>
          </w:p>
          <w:p w:rsidR="00B75829" w:rsidRDefault="00B75829" w:rsidP="008740F7">
            <w:pPr>
              <w:spacing w:after="1" w:line="239" w:lineRule="auto"/>
              <w:jc w:val="center"/>
            </w:pPr>
          </w:p>
          <w:p w:rsidR="00B75829" w:rsidRDefault="00B75829" w:rsidP="008740F7">
            <w:pPr>
              <w:spacing w:after="1" w:line="239" w:lineRule="auto"/>
              <w:jc w:val="center"/>
            </w:pPr>
          </w:p>
          <w:p w:rsidR="00B75829" w:rsidRDefault="00B75829" w:rsidP="008740F7">
            <w:pPr>
              <w:spacing w:after="1" w:line="239" w:lineRule="auto"/>
              <w:jc w:val="center"/>
            </w:pPr>
          </w:p>
          <w:p w:rsidR="00B75829" w:rsidRDefault="00B75829" w:rsidP="008740F7">
            <w:pPr>
              <w:spacing w:after="1" w:line="239" w:lineRule="auto"/>
              <w:jc w:val="center"/>
            </w:pPr>
          </w:p>
          <w:p w:rsidR="00B75829" w:rsidRDefault="00B75829" w:rsidP="008740F7">
            <w:pPr>
              <w:spacing w:after="1" w:line="239" w:lineRule="auto"/>
              <w:jc w:val="center"/>
            </w:pPr>
          </w:p>
          <w:p w:rsidR="00B75829" w:rsidRDefault="00B75829" w:rsidP="008740F7">
            <w:pPr>
              <w:spacing w:after="1" w:line="239" w:lineRule="auto"/>
              <w:jc w:val="center"/>
            </w:pPr>
          </w:p>
          <w:p w:rsidR="00B75829" w:rsidRDefault="00B75829" w:rsidP="008740F7">
            <w:pPr>
              <w:spacing w:after="1" w:line="239" w:lineRule="auto"/>
              <w:jc w:val="center"/>
            </w:pPr>
          </w:p>
          <w:p w:rsidR="00B75829" w:rsidRDefault="00B75829" w:rsidP="008740F7">
            <w:pPr>
              <w:spacing w:after="1" w:line="239" w:lineRule="auto"/>
              <w:jc w:val="center"/>
            </w:pPr>
          </w:p>
          <w:p w:rsidR="00B75829" w:rsidRDefault="00B75829" w:rsidP="008740F7">
            <w:pPr>
              <w:spacing w:after="1" w:line="239" w:lineRule="auto"/>
              <w:jc w:val="center"/>
            </w:pPr>
          </w:p>
          <w:p w:rsidR="00B75829" w:rsidRDefault="00B75829" w:rsidP="008740F7">
            <w:pPr>
              <w:spacing w:after="1" w:line="239" w:lineRule="auto"/>
              <w:jc w:val="center"/>
            </w:pPr>
          </w:p>
          <w:p w:rsidR="00B75829" w:rsidRDefault="00B75829" w:rsidP="008740F7">
            <w:pPr>
              <w:spacing w:after="1" w:line="239" w:lineRule="auto"/>
              <w:jc w:val="center"/>
            </w:pPr>
          </w:p>
          <w:p w:rsidR="00B75829" w:rsidRDefault="00B75829" w:rsidP="008740F7">
            <w:pPr>
              <w:spacing w:after="1" w:line="239" w:lineRule="auto"/>
              <w:jc w:val="center"/>
            </w:pPr>
          </w:p>
          <w:p w:rsidR="00B75829" w:rsidRDefault="00B75829" w:rsidP="008740F7">
            <w:pPr>
              <w:spacing w:after="1" w:line="239" w:lineRule="auto"/>
              <w:jc w:val="center"/>
            </w:pPr>
          </w:p>
          <w:p w:rsidR="00B75829" w:rsidRDefault="00B75829" w:rsidP="008740F7">
            <w:pPr>
              <w:spacing w:after="1" w:line="239" w:lineRule="auto"/>
              <w:jc w:val="center"/>
            </w:pPr>
          </w:p>
          <w:p w:rsidR="00526B79" w:rsidRDefault="00B75829" w:rsidP="008740F7">
            <w:pPr>
              <w:spacing w:after="1" w:line="239" w:lineRule="auto"/>
              <w:jc w:val="center"/>
            </w:pPr>
            <w:r>
              <w:t>X</w:t>
            </w:r>
          </w:p>
          <w:p w:rsidR="00B75829" w:rsidRDefault="00B75829" w:rsidP="008740F7">
            <w:pPr>
              <w:spacing w:after="1" w:line="23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 w:rsidP="0066583B">
            <w:pPr>
              <w:ind w:right="48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4"/>
              <w:jc w:val="center"/>
            </w:pPr>
          </w:p>
        </w:tc>
      </w:tr>
      <w:tr w:rsidR="00CD75F4" w:rsidTr="00034AC2">
        <w:trPr>
          <w:trHeight w:val="66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B75829" w:rsidRDefault="00592F34" w:rsidP="0066583B">
            <w:pPr>
              <w:spacing w:after="1" w:line="239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75829">
              <w:rPr>
                <w:rFonts w:ascii="Times New Roman" w:hAnsi="Times New Roman" w:cs="Times New Roman"/>
                <w:sz w:val="20"/>
                <w:szCs w:val="20"/>
              </w:rPr>
              <w:t>Klasyfikacja OM</w:t>
            </w:r>
            <w:r w:rsidR="005D3F68" w:rsidRPr="00B75829">
              <w:rPr>
                <w:rFonts w:ascii="Times New Roman" w:hAnsi="Times New Roman" w:cs="Times New Roman"/>
                <w:sz w:val="20"/>
                <w:szCs w:val="20"/>
              </w:rPr>
              <w:t xml:space="preserve"> wg. kryterium przedmiotowego, czasowego, przestrzennego, dostępu.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8"/>
              <w:jc w:val="center"/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5F4" w:rsidRDefault="00CD75F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 w:rsidP="0066583B">
            <w:pPr>
              <w:ind w:right="48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 w:rsidP="0066583B">
            <w:pPr>
              <w:ind w:right="44"/>
            </w:pPr>
          </w:p>
        </w:tc>
      </w:tr>
      <w:tr w:rsidR="00CD75F4" w:rsidTr="00034AC2">
        <w:trPr>
          <w:trHeight w:val="4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B75829" w:rsidRDefault="00592F34" w:rsidP="0066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829">
              <w:rPr>
                <w:rFonts w:ascii="Times New Roman" w:hAnsi="Times New Roman" w:cs="Times New Roman"/>
                <w:sz w:val="20"/>
                <w:szCs w:val="20"/>
              </w:rPr>
              <w:t>Procedury podejmowania decyzji w OM</w:t>
            </w:r>
            <w:r w:rsidR="005D3F68" w:rsidRPr="00B75829">
              <w:rPr>
                <w:rFonts w:ascii="Times New Roman" w:hAnsi="Times New Roman" w:cs="Times New Roman"/>
                <w:sz w:val="20"/>
                <w:szCs w:val="20"/>
              </w:rPr>
              <w:t>. Organy decyzyjne w głównych 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left="2"/>
              <w:jc w:val="center"/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5F4" w:rsidRDefault="00CD75F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left="2"/>
              <w:jc w:val="center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CD75F4">
            <w:pPr>
              <w:ind w:left="5"/>
              <w:jc w:val="center"/>
            </w:pPr>
          </w:p>
        </w:tc>
      </w:tr>
      <w:tr w:rsidR="00CD75F4" w:rsidTr="00034AC2">
        <w:trPr>
          <w:trHeight w:val="45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B75829" w:rsidRDefault="00592F34">
            <w:pPr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>System instytucjonalny w OM (ONZ, UE,</w:t>
            </w:r>
            <w:r w:rsidR="007A3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>NATO,</w:t>
            </w:r>
            <w:r w:rsidR="007A3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>OBWE,</w:t>
            </w:r>
            <w:r w:rsidR="007A3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>Rada Europy</w:t>
            </w:r>
            <w:r w:rsidR="005D3F68"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 w:rsidP="00A54EDD">
            <w:pPr>
              <w:ind w:right="48"/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5F4" w:rsidRDefault="00CD75F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8"/>
              <w:jc w:val="center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4"/>
              <w:jc w:val="center"/>
            </w:pPr>
          </w:p>
        </w:tc>
      </w:tr>
      <w:tr w:rsidR="00CD75F4" w:rsidTr="00034AC2">
        <w:trPr>
          <w:trHeight w:val="55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B75829" w:rsidRDefault="005D3F68" w:rsidP="00034AC2">
            <w:pPr>
              <w:spacing w:line="273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75829">
              <w:rPr>
                <w:rFonts w:ascii="Times New Roman" w:hAnsi="Times New Roman" w:cs="Times New Roman"/>
                <w:sz w:val="20"/>
                <w:szCs w:val="20"/>
              </w:rPr>
              <w:t>Rola OM w polityce zagranicznej państw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 w:rsidP="00A54EDD">
            <w:pPr>
              <w:ind w:right="48"/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5F4" w:rsidRDefault="00CD75F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 w:rsidP="00A54EDD">
            <w:pPr>
              <w:ind w:right="48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 w:rsidP="00A54EDD">
            <w:pPr>
              <w:ind w:right="44"/>
            </w:pPr>
          </w:p>
        </w:tc>
      </w:tr>
      <w:tr w:rsidR="00CD75F4" w:rsidTr="00034AC2">
        <w:trPr>
          <w:trHeight w:val="7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866D0D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B75829" w:rsidRDefault="005D3F68">
            <w:pPr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>Rola OM w stosunkach międzyna</w:t>
            </w:r>
            <w:r w:rsidR="007A3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>rodowych w procesach współpracy, rywalizacji i integracji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 w:rsidP="00A54EDD">
            <w:pPr>
              <w:ind w:right="48"/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5F4" w:rsidRDefault="00CD75F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 w:rsidP="00A54EDD">
            <w:pPr>
              <w:ind w:right="48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 w:rsidP="00A54EDD">
            <w:pPr>
              <w:ind w:right="44"/>
            </w:pPr>
          </w:p>
        </w:tc>
      </w:tr>
      <w:tr w:rsidR="00CD75F4" w:rsidTr="00034AC2">
        <w:trPr>
          <w:trHeight w:val="56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866D0D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B75829" w:rsidRDefault="00CD75F4" w:rsidP="00A54EDD">
            <w:pPr>
              <w:spacing w:line="27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5F4" w:rsidRPr="00B75829" w:rsidRDefault="00526B79">
            <w:pPr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>Kolok</w:t>
            </w:r>
            <w:r w:rsidR="00B75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wium z treści wykładów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 w:rsidP="00A54EDD">
            <w:pPr>
              <w:ind w:right="48"/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5F4" w:rsidRDefault="00CD75F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 w:rsidP="00A54EDD">
            <w:pPr>
              <w:ind w:right="48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>
            <w:pPr>
              <w:ind w:right="44"/>
              <w:jc w:val="center"/>
            </w:pPr>
          </w:p>
        </w:tc>
      </w:tr>
    </w:tbl>
    <w:p w:rsidR="007A3528" w:rsidRDefault="007A3528">
      <w:pPr>
        <w:tabs>
          <w:tab w:val="center" w:pos="360"/>
          <w:tab w:val="center" w:pos="9014"/>
        </w:tabs>
        <w:spacing w:after="0"/>
      </w:pPr>
    </w:p>
    <w:p w:rsidR="00034AC2" w:rsidRDefault="00034AC2">
      <w:pPr>
        <w:tabs>
          <w:tab w:val="center" w:pos="360"/>
          <w:tab w:val="center" w:pos="9014"/>
        </w:tabs>
        <w:spacing w:after="0"/>
      </w:pPr>
    </w:p>
    <w:p w:rsidR="00034AC2" w:rsidRDefault="00034AC2">
      <w:pPr>
        <w:tabs>
          <w:tab w:val="center" w:pos="360"/>
          <w:tab w:val="center" w:pos="9014"/>
        </w:tabs>
        <w:spacing w:after="0"/>
      </w:pPr>
    </w:p>
    <w:p w:rsidR="004A6346" w:rsidRPr="004A6346" w:rsidRDefault="005C74A9">
      <w:pPr>
        <w:numPr>
          <w:ilvl w:val="1"/>
          <w:numId w:val="1"/>
        </w:numPr>
        <w:spacing w:after="76" w:line="267" w:lineRule="auto"/>
        <w:ind w:hanging="403"/>
      </w:pPr>
      <w:r>
        <w:rPr>
          <w:rFonts w:ascii="Times New Roman" w:eastAsia="Times New Roman" w:hAnsi="Times New Roman" w:cs="Times New Roman"/>
          <w:b/>
        </w:rPr>
        <w:t>Metody weryfikacji efektów kształcenia</w:t>
      </w:r>
      <w:r w:rsidR="00B75829">
        <w:rPr>
          <w:rFonts w:ascii="Times New Roman" w:eastAsia="Times New Roman" w:hAnsi="Times New Roman" w:cs="Times New Roman"/>
        </w:rPr>
        <w:t xml:space="preserve"> </w:t>
      </w:r>
    </w:p>
    <w:p w:rsidR="00CD75F4" w:rsidRDefault="00B75829" w:rsidP="004A6346">
      <w:pPr>
        <w:spacing w:after="76" w:line="267" w:lineRule="auto"/>
      </w:pPr>
      <w:r w:rsidRPr="004A6346">
        <w:rPr>
          <w:rFonts w:ascii="Times New Roman" w:eastAsia="Times New Roman" w:hAnsi="Times New Roman" w:cs="Times New Roman"/>
        </w:rPr>
        <w:t>Przygotowanie pracy pisemnej i wystąpienia na określony temat</w:t>
      </w:r>
      <w:r w:rsidR="005C74A9" w:rsidRPr="004A6346">
        <w:rPr>
          <w:rFonts w:ascii="Times New Roman" w:eastAsia="Times New Roman" w:hAnsi="Times New Roman" w:cs="Times New Roman"/>
        </w:rPr>
        <w:t xml:space="preserve">, </w:t>
      </w:r>
      <w:r w:rsidRPr="004A6346">
        <w:rPr>
          <w:rFonts w:ascii="Times New Roman" w:eastAsia="Times New Roman" w:hAnsi="Times New Roman" w:cs="Times New Roman"/>
        </w:rPr>
        <w:t>kolokwium, egzamin ustny</w:t>
      </w:r>
      <w:r w:rsidR="005C74A9" w:rsidRPr="004A6346">
        <w:rPr>
          <w:rFonts w:ascii="Times New Roman" w:eastAsia="Times New Roman" w:hAnsi="Times New Roman" w:cs="Times New Roman"/>
        </w:rPr>
        <w:t xml:space="preserve">. </w:t>
      </w:r>
    </w:p>
    <w:p w:rsidR="00CD75F4" w:rsidRPr="00866D0D" w:rsidRDefault="00B75829">
      <w:pPr>
        <w:spacing w:after="66" w:line="248" w:lineRule="auto"/>
        <w:ind w:left="10" w:hanging="10"/>
        <w:rPr>
          <w:sz w:val="20"/>
          <w:szCs w:val="20"/>
        </w:rPr>
      </w:pPr>
      <w:r w:rsidRPr="00866D0D">
        <w:rPr>
          <w:rFonts w:ascii="Times New Roman" w:eastAsia="Times New Roman" w:hAnsi="Times New Roman" w:cs="Times New Roman"/>
          <w:b/>
          <w:sz w:val="20"/>
          <w:szCs w:val="20"/>
        </w:rPr>
        <w:t>Wykład</w:t>
      </w:r>
    </w:p>
    <w:p w:rsidR="00CD75F4" w:rsidRDefault="005C74A9" w:rsidP="00A54EDD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D0D">
        <w:rPr>
          <w:rFonts w:ascii="Times New Roman" w:eastAsia="Times New Roman" w:hAnsi="Times New Roman" w:cs="Times New Roman"/>
          <w:sz w:val="20"/>
          <w:szCs w:val="20"/>
        </w:rPr>
        <w:t xml:space="preserve">Po dwóch pierwszych wykładach </w:t>
      </w:r>
      <w:r w:rsidR="005A113F" w:rsidRPr="00866D0D">
        <w:rPr>
          <w:rFonts w:ascii="Times New Roman" w:eastAsia="Times New Roman" w:hAnsi="Times New Roman" w:cs="Times New Roman"/>
          <w:sz w:val="20"/>
          <w:szCs w:val="20"/>
        </w:rPr>
        <w:t xml:space="preserve">wprowadzających </w:t>
      </w:r>
      <w:r w:rsidRPr="00866D0D">
        <w:rPr>
          <w:rFonts w:ascii="Times New Roman" w:eastAsia="Times New Roman" w:hAnsi="Times New Roman" w:cs="Times New Roman"/>
          <w:sz w:val="20"/>
          <w:szCs w:val="20"/>
        </w:rPr>
        <w:t>studenci otrzymują polecenie, aby przygotować na podstawie przeczytanego materiału krótką wypowiedź pisemną, którą nast</w:t>
      </w:r>
      <w:r w:rsidR="00B75829" w:rsidRPr="00866D0D">
        <w:rPr>
          <w:rFonts w:ascii="Times New Roman" w:eastAsia="Times New Roman" w:hAnsi="Times New Roman" w:cs="Times New Roman"/>
          <w:sz w:val="20"/>
          <w:szCs w:val="20"/>
        </w:rPr>
        <w:t>ępnie prezentują</w:t>
      </w:r>
      <w:r w:rsidRPr="00866D0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34AC2" w:rsidRPr="00866D0D" w:rsidRDefault="00034AC2" w:rsidP="00A54EDD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5829" w:rsidRPr="00866D0D" w:rsidRDefault="00B75829" w:rsidP="00B75829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D0D">
        <w:rPr>
          <w:rFonts w:ascii="Times New Roman" w:eastAsia="Times New Roman" w:hAnsi="Times New Roman" w:cs="Times New Roman"/>
          <w:sz w:val="20"/>
          <w:szCs w:val="20"/>
        </w:rPr>
        <w:t>Kolokwium</w:t>
      </w:r>
    </w:p>
    <w:p w:rsidR="00B75829" w:rsidRPr="00866D0D" w:rsidRDefault="00B75829" w:rsidP="007A3528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D0D">
        <w:rPr>
          <w:rFonts w:ascii="Times New Roman" w:eastAsia="Times New Roman" w:hAnsi="Times New Roman" w:cs="Times New Roman"/>
          <w:sz w:val="20"/>
          <w:szCs w:val="20"/>
        </w:rPr>
        <w:t>PO zakończeniu wykładów</w:t>
      </w:r>
      <w:r w:rsidR="00526B79" w:rsidRPr="00866D0D">
        <w:rPr>
          <w:rFonts w:ascii="Times New Roman" w:eastAsia="Times New Roman" w:hAnsi="Times New Roman" w:cs="Times New Roman"/>
          <w:sz w:val="20"/>
          <w:szCs w:val="20"/>
        </w:rPr>
        <w:t xml:space="preserve"> odbywa się egzamin ustny</w:t>
      </w:r>
      <w:r w:rsidRPr="00866D0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75829" w:rsidRPr="00866D0D" w:rsidRDefault="00B75829" w:rsidP="00B75829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D0D">
        <w:rPr>
          <w:rFonts w:ascii="Times New Roman" w:eastAsia="Times New Roman" w:hAnsi="Times New Roman" w:cs="Times New Roman"/>
          <w:sz w:val="20"/>
          <w:szCs w:val="20"/>
        </w:rPr>
        <w:t>Ocena końcowa jest średnią ocen z:</w:t>
      </w:r>
    </w:p>
    <w:p w:rsidR="00B75829" w:rsidRPr="00866D0D" w:rsidRDefault="00B75829" w:rsidP="00B75829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D0D">
        <w:rPr>
          <w:rFonts w:ascii="Times New Roman" w:eastAsia="Times New Roman" w:hAnsi="Times New Roman" w:cs="Times New Roman"/>
          <w:sz w:val="20"/>
          <w:szCs w:val="20"/>
        </w:rPr>
        <w:t xml:space="preserve">20% oceny – ocena z zadania dotyczącego krótkiej wypowiedzi pisemnej. </w:t>
      </w:r>
    </w:p>
    <w:p w:rsidR="00B75829" w:rsidRPr="00866D0D" w:rsidRDefault="00B75829" w:rsidP="00B75829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D0D">
        <w:rPr>
          <w:rFonts w:ascii="Times New Roman" w:eastAsia="Times New Roman" w:hAnsi="Times New Roman" w:cs="Times New Roman"/>
          <w:sz w:val="20"/>
          <w:szCs w:val="20"/>
        </w:rPr>
        <w:t>20% ocena z kolokwium</w:t>
      </w:r>
    </w:p>
    <w:p w:rsidR="00D455FA" w:rsidRDefault="00B75829" w:rsidP="007A3528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D0D">
        <w:rPr>
          <w:rFonts w:ascii="Times New Roman" w:eastAsia="Times New Roman" w:hAnsi="Times New Roman" w:cs="Times New Roman"/>
          <w:sz w:val="20"/>
          <w:szCs w:val="20"/>
        </w:rPr>
        <w:t>60</w:t>
      </w:r>
      <w:r w:rsidR="00D455FA" w:rsidRPr="00866D0D">
        <w:rPr>
          <w:rFonts w:ascii="Times New Roman" w:eastAsia="Times New Roman" w:hAnsi="Times New Roman" w:cs="Times New Roman"/>
          <w:sz w:val="20"/>
          <w:szCs w:val="20"/>
        </w:rPr>
        <w:t xml:space="preserve">% ocena z egzaminu końcowego. </w:t>
      </w:r>
    </w:p>
    <w:p w:rsidR="00034AC2" w:rsidRPr="00866D0D" w:rsidRDefault="00034AC2" w:rsidP="007A3528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75F4" w:rsidRPr="00866D0D" w:rsidRDefault="00D455FA" w:rsidP="00B75829">
      <w:pPr>
        <w:spacing w:after="76" w:line="267" w:lineRule="auto"/>
        <w:ind w:left="-5" w:right="785" w:hanging="10"/>
        <w:jc w:val="both"/>
        <w:rPr>
          <w:sz w:val="20"/>
          <w:szCs w:val="20"/>
        </w:rPr>
      </w:pPr>
      <w:r w:rsidRPr="00866D0D">
        <w:rPr>
          <w:rFonts w:ascii="Times New Roman" w:eastAsia="Times New Roman" w:hAnsi="Times New Roman" w:cs="Times New Roman"/>
          <w:sz w:val="20"/>
          <w:szCs w:val="20"/>
        </w:rPr>
        <w:t xml:space="preserve">Studenci otrzymają zagadnienia egzaminacyjne na ostatnich zajęciach (w grudniu 2021). Egzamin odbędzie się w sesji. </w:t>
      </w:r>
    </w:p>
    <w:p w:rsidR="00034AC2" w:rsidRDefault="00034AC2" w:rsidP="007A3528">
      <w:pPr>
        <w:spacing w:after="10" w:line="354" w:lineRule="auto"/>
        <w:ind w:left="355" w:right="3746" w:hanging="10"/>
        <w:rPr>
          <w:rFonts w:ascii="Times New Roman" w:eastAsia="Times New Roman" w:hAnsi="Times New Roman" w:cs="Times New Roman"/>
          <w:b/>
        </w:rPr>
      </w:pPr>
    </w:p>
    <w:p w:rsidR="00034AC2" w:rsidRDefault="00034AC2" w:rsidP="007A3528">
      <w:pPr>
        <w:spacing w:after="10" w:line="354" w:lineRule="auto"/>
        <w:ind w:left="355" w:right="3746" w:hanging="10"/>
        <w:rPr>
          <w:rFonts w:ascii="Times New Roman" w:eastAsia="Times New Roman" w:hAnsi="Times New Roman" w:cs="Times New Roman"/>
          <w:b/>
        </w:rPr>
      </w:pPr>
    </w:p>
    <w:p w:rsidR="00034AC2" w:rsidRDefault="00034AC2" w:rsidP="007A3528">
      <w:pPr>
        <w:spacing w:after="10" w:line="354" w:lineRule="auto"/>
        <w:ind w:left="355" w:right="3746" w:hanging="10"/>
        <w:rPr>
          <w:rFonts w:ascii="Times New Roman" w:eastAsia="Times New Roman" w:hAnsi="Times New Roman" w:cs="Times New Roman"/>
          <w:b/>
        </w:rPr>
      </w:pPr>
    </w:p>
    <w:p w:rsidR="00034AC2" w:rsidRDefault="00034AC2" w:rsidP="007A3528">
      <w:pPr>
        <w:spacing w:after="10" w:line="354" w:lineRule="auto"/>
        <w:ind w:left="355" w:right="3746" w:hanging="10"/>
        <w:rPr>
          <w:rFonts w:ascii="Times New Roman" w:eastAsia="Times New Roman" w:hAnsi="Times New Roman" w:cs="Times New Roman"/>
          <w:b/>
        </w:rPr>
      </w:pPr>
    </w:p>
    <w:p w:rsidR="00034AC2" w:rsidRDefault="00034AC2" w:rsidP="007A3528">
      <w:pPr>
        <w:spacing w:after="10" w:line="354" w:lineRule="auto"/>
        <w:ind w:left="355" w:right="3746" w:hanging="10"/>
        <w:rPr>
          <w:rFonts w:ascii="Times New Roman" w:eastAsia="Times New Roman" w:hAnsi="Times New Roman" w:cs="Times New Roman"/>
          <w:b/>
        </w:rPr>
      </w:pPr>
    </w:p>
    <w:p w:rsidR="00034AC2" w:rsidRDefault="00034AC2" w:rsidP="007A3528">
      <w:pPr>
        <w:spacing w:after="10" w:line="354" w:lineRule="auto"/>
        <w:ind w:left="355" w:right="3746" w:hanging="10"/>
        <w:rPr>
          <w:rFonts w:ascii="Times New Roman" w:eastAsia="Times New Roman" w:hAnsi="Times New Roman" w:cs="Times New Roman"/>
          <w:b/>
        </w:rPr>
      </w:pPr>
    </w:p>
    <w:p w:rsidR="00CD75F4" w:rsidRDefault="005C74A9" w:rsidP="007A3528">
      <w:pPr>
        <w:spacing w:after="10" w:line="354" w:lineRule="auto"/>
        <w:ind w:left="355" w:right="3746" w:hanging="10"/>
      </w:pPr>
      <w:r>
        <w:rPr>
          <w:rFonts w:ascii="Times New Roman" w:eastAsia="Times New Roman" w:hAnsi="Times New Roman" w:cs="Times New Roman"/>
          <w:b/>
        </w:rPr>
        <w:lastRenderedPageBreak/>
        <w:t>3</w:t>
      </w:r>
      <w:r w:rsidR="004A6346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.6. Kryteria oceny osiągniętych efektów kształ</w:t>
      </w:r>
      <w:r w:rsidR="00D455FA">
        <w:rPr>
          <w:rFonts w:ascii="Times New Roman" w:eastAsia="Times New Roman" w:hAnsi="Times New Roman" w:cs="Times New Roman"/>
          <w:b/>
        </w:rPr>
        <w:t>cenia.</w:t>
      </w:r>
      <w:r w:rsidR="004F4DC9">
        <w:rPr>
          <w:rFonts w:ascii="Times New Roman" w:eastAsia="Times New Roman" w:hAnsi="Times New Roman" w:cs="Times New Roman"/>
          <w:b/>
        </w:rPr>
        <w:t xml:space="preserve"> wykłady</w:t>
      </w:r>
    </w:p>
    <w:tbl>
      <w:tblPr>
        <w:tblStyle w:val="TableGrid"/>
        <w:tblW w:w="9359" w:type="dxa"/>
        <w:tblInd w:w="1" w:type="dxa"/>
        <w:tblCellMar>
          <w:top w:w="26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1040"/>
        <w:gridCol w:w="2681"/>
        <w:gridCol w:w="2682"/>
        <w:gridCol w:w="2956"/>
      </w:tblGrid>
      <w:tr w:rsidR="00CD75F4" w:rsidTr="00D455FA">
        <w:trPr>
          <w:trHeight w:val="76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 kształcenia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 ocenę 3 lub „zal.”  student zna i rozumie/potrafi/jest gotów do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D75F4" w:rsidRDefault="005C74A9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 ocenę 4 student zna i rozumie/potrafi/jest gotów </w:t>
            </w:r>
          </w:p>
          <w:p w:rsidR="00CD75F4" w:rsidRDefault="005C74A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 ocenę 5 student zna i rozumie/potrafi/jest gotów do </w:t>
            </w:r>
          </w:p>
        </w:tc>
      </w:tr>
      <w:tr w:rsidR="00D455FA" w:rsidTr="00034AC2">
        <w:trPr>
          <w:trHeight w:val="229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5FA" w:rsidRDefault="00D455F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W1</w:t>
            </w:r>
          </w:p>
          <w:p w:rsidR="00D455FA" w:rsidRDefault="00D455F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W2</w:t>
            </w:r>
          </w:p>
          <w:p w:rsidR="00D455FA" w:rsidRDefault="00D455F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W3 </w:t>
            </w:r>
          </w:p>
          <w:p w:rsidR="00D455FA" w:rsidRDefault="00D455F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W4 </w:t>
            </w:r>
          </w:p>
          <w:p w:rsidR="00D455FA" w:rsidRDefault="00D455F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U1 </w:t>
            </w:r>
          </w:p>
          <w:p w:rsidR="00D455FA" w:rsidRDefault="00D455F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U2</w:t>
            </w:r>
          </w:p>
          <w:p w:rsidR="00D455FA" w:rsidRDefault="00D455F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U3</w:t>
            </w:r>
          </w:p>
          <w:p w:rsidR="00D455FA" w:rsidRDefault="00D455F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U4 </w:t>
            </w:r>
          </w:p>
          <w:p w:rsidR="00D455FA" w:rsidRDefault="00D455F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K1 </w:t>
            </w:r>
          </w:p>
          <w:p w:rsidR="00D455FA" w:rsidRDefault="00D455F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K2 </w:t>
            </w:r>
          </w:p>
          <w:p w:rsidR="00D455FA" w:rsidRDefault="00D455FA" w:rsidP="00205A27">
            <w:pPr>
              <w:ind w:left="4"/>
              <w:jc w:val="center"/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FA" w:rsidRPr="00866D0D" w:rsidRDefault="00D455FA">
            <w:pPr>
              <w:tabs>
                <w:tab w:val="right" w:pos="2628"/>
              </w:tabs>
              <w:rPr>
                <w:sz w:val="20"/>
                <w:szCs w:val="20"/>
              </w:rPr>
            </w:pPr>
            <w:r w:rsidRPr="00866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Przygotował </w:t>
            </w:r>
            <w:r w:rsidRPr="00866D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prezentację/referat, </w:t>
            </w:r>
          </w:p>
          <w:p w:rsidR="00D455FA" w:rsidRPr="00866D0D" w:rsidRDefault="00D455FA" w:rsidP="00034AC2">
            <w:pPr>
              <w:rPr>
                <w:sz w:val="20"/>
                <w:szCs w:val="20"/>
              </w:rPr>
            </w:pPr>
            <w:r w:rsidRPr="00866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wystąpienie/ o charakterze opisowym. Uzyskał 60% poprawnych odpowiedzi podczas kolokwium. Odpowiedzi podczas egzaminu końcowego na poziomie dostatecznym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FA" w:rsidRPr="00866D0D" w:rsidRDefault="00D455FA">
            <w:pPr>
              <w:ind w:left="1" w:right="43"/>
              <w:jc w:val="both"/>
              <w:rPr>
                <w:sz w:val="20"/>
                <w:szCs w:val="20"/>
              </w:rPr>
            </w:pPr>
            <w:r w:rsidRPr="00866D0D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Przygotował pogłębioną preze</w:t>
            </w:r>
            <w:r w:rsidR="00034A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66D0D">
              <w:rPr>
                <w:rFonts w:ascii="Times New Roman" w:eastAsia="Times New Roman" w:hAnsi="Times New Roman" w:cs="Times New Roman"/>
                <w:sz w:val="20"/>
                <w:szCs w:val="20"/>
              </w:rPr>
              <w:t>ntację/referat, wystąpienie/ o charakterze opisowym. Odpo</w:t>
            </w:r>
            <w:r w:rsidR="00034A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66D0D">
              <w:rPr>
                <w:rFonts w:ascii="Times New Roman" w:eastAsia="Times New Roman" w:hAnsi="Times New Roman" w:cs="Times New Roman"/>
                <w:sz w:val="20"/>
                <w:szCs w:val="20"/>
              </w:rPr>
              <w:t>wiedział na poziomie dobrym na zagadnienia wylosowane podczas egzaminu ustnego. Zaliczył kolokwium na dobrym poziomie.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FA" w:rsidRPr="00866D0D" w:rsidRDefault="00D455FA">
            <w:pPr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D0D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Przygotował prezentację/referat, wystąpienie/ o charakterze anality</w:t>
            </w:r>
            <w:r w:rsidR="00034A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66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cznym wykorzystując wiedzę w tym terminologię zdobytą na wykładach.  </w:t>
            </w:r>
          </w:p>
          <w:p w:rsidR="00D455FA" w:rsidRPr="00866D0D" w:rsidRDefault="00D455FA">
            <w:pPr>
              <w:ind w:right="43"/>
              <w:jc w:val="both"/>
              <w:rPr>
                <w:sz w:val="20"/>
                <w:szCs w:val="20"/>
              </w:rPr>
            </w:pPr>
            <w:r w:rsidRPr="00866D0D">
              <w:rPr>
                <w:rFonts w:ascii="Times New Roman" w:eastAsia="Times New Roman" w:hAnsi="Times New Roman" w:cs="Times New Roman"/>
                <w:sz w:val="20"/>
                <w:szCs w:val="20"/>
              </w:rPr>
              <w:t>Odpowiedział na wysokim pozio</w:t>
            </w:r>
            <w:r w:rsidR="00034A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66D0D">
              <w:rPr>
                <w:rFonts w:ascii="Times New Roman" w:eastAsia="Times New Roman" w:hAnsi="Times New Roman" w:cs="Times New Roman"/>
                <w:sz w:val="20"/>
                <w:szCs w:val="20"/>
              </w:rPr>
              <w:t>mie na wszystkie pytania wylosowane podczas egzaminu</w:t>
            </w:r>
          </w:p>
        </w:tc>
      </w:tr>
    </w:tbl>
    <w:p w:rsidR="00CD75F4" w:rsidRDefault="00CD75F4">
      <w:pPr>
        <w:spacing w:after="125"/>
        <w:ind w:left="540"/>
      </w:pPr>
    </w:p>
    <w:p w:rsidR="00CD75F4" w:rsidRDefault="005C74A9">
      <w:pPr>
        <w:spacing w:after="10" w:line="248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3.7. Zalecana literatura </w:t>
      </w:r>
    </w:p>
    <w:p w:rsidR="00CD75F4" w:rsidRPr="00D455FA" w:rsidRDefault="005C74A9" w:rsidP="00034AC2">
      <w:pPr>
        <w:spacing w:after="0"/>
        <w:ind w:left="368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3.8. Literatura </w:t>
      </w:r>
      <w:r w:rsidRPr="00D455FA">
        <w:rPr>
          <w:rFonts w:ascii="Times New Roman" w:eastAsia="Times New Roman" w:hAnsi="Times New Roman" w:cs="Times New Roman"/>
          <w:b/>
          <w:sz w:val="20"/>
          <w:szCs w:val="20"/>
        </w:rPr>
        <w:t xml:space="preserve">Podstawowa </w:t>
      </w:r>
    </w:p>
    <w:p w:rsidR="004214EA" w:rsidRPr="00D455FA" w:rsidRDefault="00034AC2" w:rsidP="00D455FA">
      <w:pPr>
        <w:spacing w:after="0" w:line="240" w:lineRule="auto"/>
        <w:ind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5C74A9" w:rsidRPr="00D455FA">
        <w:rPr>
          <w:rFonts w:ascii="Times New Roman" w:eastAsia="Times New Roman" w:hAnsi="Times New Roman" w:cs="Times New Roman"/>
          <w:sz w:val="20"/>
          <w:szCs w:val="20"/>
        </w:rPr>
        <w:t xml:space="preserve">J. Menkes, A. Wasilkowski, </w:t>
      </w:r>
      <w:r w:rsidR="005C74A9" w:rsidRPr="003537CC">
        <w:rPr>
          <w:rFonts w:ascii="Times New Roman" w:eastAsia="Times New Roman" w:hAnsi="Times New Roman" w:cs="Times New Roman"/>
          <w:i/>
          <w:sz w:val="20"/>
          <w:szCs w:val="20"/>
        </w:rPr>
        <w:t>Organizacje międzynarodowe. Prawo instytucjonalne</w:t>
      </w:r>
      <w:r w:rsidR="005C74A9" w:rsidRPr="00D455FA">
        <w:rPr>
          <w:rFonts w:ascii="Times New Roman" w:eastAsia="Times New Roman" w:hAnsi="Times New Roman" w:cs="Times New Roman"/>
          <w:sz w:val="20"/>
          <w:szCs w:val="20"/>
        </w:rPr>
        <w:t>. Warszawa 2017</w:t>
      </w:r>
    </w:p>
    <w:p w:rsidR="00CD75F4" w:rsidRPr="00D455FA" w:rsidRDefault="00034AC2" w:rsidP="00D455FA">
      <w:pPr>
        <w:spacing w:after="0" w:line="240" w:lineRule="auto"/>
        <w:ind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4214EA" w:rsidRPr="00D455FA">
        <w:rPr>
          <w:rFonts w:ascii="Times New Roman" w:eastAsia="Times New Roman" w:hAnsi="Times New Roman" w:cs="Times New Roman"/>
          <w:sz w:val="20"/>
          <w:szCs w:val="20"/>
        </w:rPr>
        <w:t>B. Kuźniak, M. Marcinko, M. Ingelevi</w:t>
      </w:r>
      <w:r w:rsidR="004214EA" w:rsidRPr="00D455FA">
        <w:rPr>
          <w:rFonts w:ascii="Times New Roman" w:hAnsi="Times New Roman" w:cs="Times New Roman"/>
          <w:sz w:val="20"/>
          <w:szCs w:val="20"/>
        </w:rPr>
        <w:t xml:space="preserve">ć. </w:t>
      </w:r>
      <w:r w:rsidR="004214EA" w:rsidRPr="003537CC">
        <w:rPr>
          <w:rFonts w:ascii="Times New Roman" w:hAnsi="Times New Roman" w:cs="Times New Roman"/>
          <w:i/>
          <w:sz w:val="20"/>
          <w:szCs w:val="20"/>
        </w:rPr>
        <w:t>Organizacje międzynarodowe</w:t>
      </w:r>
      <w:r w:rsidR="004214EA" w:rsidRPr="00D455FA">
        <w:rPr>
          <w:rFonts w:ascii="Times New Roman" w:hAnsi="Times New Roman" w:cs="Times New Roman"/>
          <w:sz w:val="20"/>
          <w:szCs w:val="20"/>
        </w:rPr>
        <w:t>. Warszawa 2017</w:t>
      </w:r>
    </w:p>
    <w:p w:rsidR="004F4DC9" w:rsidRPr="00D455FA" w:rsidRDefault="00034AC2" w:rsidP="00D455FA">
      <w:pPr>
        <w:spacing w:after="0" w:line="240" w:lineRule="auto"/>
        <w:ind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 </w:t>
      </w:r>
      <w:r w:rsidR="004F4DC9" w:rsidRPr="00D455FA">
        <w:rPr>
          <w:rFonts w:ascii="Times New Roman" w:eastAsia="Times New Roman" w:hAnsi="Times New Roman" w:cs="Times New Roman"/>
          <w:sz w:val="20"/>
          <w:szCs w:val="20"/>
        </w:rPr>
        <w:t>Karta ONZ</w:t>
      </w:r>
    </w:p>
    <w:p w:rsidR="004214EA" w:rsidRPr="00D455FA" w:rsidRDefault="004214EA" w:rsidP="00D455FA">
      <w:pPr>
        <w:spacing w:after="0" w:line="240" w:lineRule="auto"/>
        <w:ind w:hanging="10"/>
        <w:rPr>
          <w:rFonts w:ascii="Times New Roman" w:hAnsi="Times New Roman" w:cs="Times New Roman"/>
          <w:b/>
          <w:bCs/>
          <w:sz w:val="20"/>
          <w:szCs w:val="20"/>
        </w:rPr>
      </w:pPr>
      <w:r w:rsidRPr="00D455FA">
        <w:rPr>
          <w:rFonts w:ascii="Times New Roman" w:eastAsia="Times New Roman" w:hAnsi="Times New Roman" w:cs="Times New Roman"/>
          <w:b/>
          <w:bCs/>
          <w:sz w:val="20"/>
          <w:szCs w:val="20"/>
        </w:rPr>
        <w:t>Uzupełniająca</w:t>
      </w:r>
    </w:p>
    <w:p w:rsidR="00CD75F4" w:rsidRPr="00D455FA" w:rsidRDefault="003537CC" w:rsidP="00866D0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</w:t>
      </w:r>
      <w:r w:rsidR="005C74A9" w:rsidRPr="00D455FA">
        <w:rPr>
          <w:rFonts w:ascii="Times New Roman" w:hAnsi="Times New Roman" w:cs="Times New Roman"/>
          <w:sz w:val="20"/>
          <w:szCs w:val="20"/>
        </w:rPr>
        <w:t xml:space="preserve">Kusztyniewska, M. </w:t>
      </w:r>
      <w:r w:rsidR="004214EA" w:rsidRPr="00D455FA">
        <w:rPr>
          <w:rFonts w:ascii="Times New Roman" w:hAnsi="Times New Roman" w:cs="Times New Roman"/>
          <w:sz w:val="20"/>
          <w:szCs w:val="20"/>
        </w:rPr>
        <w:t xml:space="preserve">Miedzińska (red). </w:t>
      </w:r>
      <w:r w:rsidR="004214EA" w:rsidRPr="003537CC">
        <w:rPr>
          <w:rFonts w:ascii="Times New Roman" w:hAnsi="Times New Roman" w:cs="Times New Roman"/>
          <w:i/>
          <w:sz w:val="20"/>
          <w:szCs w:val="20"/>
        </w:rPr>
        <w:t>Organizacje międzynarodowe. Rola, znaczenie , funkcjonowanie</w:t>
      </w:r>
      <w:r w:rsidR="004214EA" w:rsidRPr="00D455FA">
        <w:rPr>
          <w:rFonts w:ascii="Times New Roman" w:hAnsi="Times New Roman" w:cs="Times New Roman"/>
          <w:sz w:val="20"/>
          <w:szCs w:val="20"/>
        </w:rPr>
        <w:t>. Warszawa 2018.</w:t>
      </w:r>
    </w:p>
    <w:p w:rsidR="00CD75F4" w:rsidRPr="00D455FA" w:rsidRDefault="00CD75F4" w:rsidP="00D455F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D75F4" w:rsidRDefault="005C74A9" w:rsidP="008740F7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  <w:b/>
          <w:sz w:val="24"/>
        </w:rPr>
        <w:t>N</w:t>
      </w:r>
      <w:r>
        <w:rPr>
          <w:rFonts w:ascii="Times New Roman" w:eastAsia="Times New Roman" w:hAnsi="Times New Roman" w:cs="Times New Roman"/>
          <w:b/>
          <w:sz w:val="19"/>
        </w:rPr>
        <w:t xml:space="preserve">AKŁAD PRACY STUDENTA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19"/>
        </w:rPr>
        <w:t xml:space="preserve"> BILANS PUNKTÓW </w:t>
      </w:r>
      <w:r>
        <w:rPr>
          <w:rFonts w:ascii="Times New Roman" w:eastAsia="Times New Roman" w:hAnsi="Times New Roman" w:cs="Times New Roman"/>
          <w:b/>
          <w:sz w:val="24"/>
        </w:rPr>
        <w:t xml:space="preserve">ECTS </w:t>
      </w:r>
    </w:p>
    <w:tbl>
      <w:tblPr>
        <w:tblStyle w:val="TableGrid"/>
        <w:tblW w:w="9354" w:type="dxa"/>
        <w:tblInd w:w="1" w:type="dxa"/>
        <w:tblCellMar>
          <w:top w:w="12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5530"/>
        <w:gridCol w:w="1841"/>
        <w:gridCol w:w="1983"/>
      </w:tblGrid>
      <w:tr w:rsidR="00CD75F4" w:rsidTr="004A6346">
        <w:trPr>
          <w:trHeight w:val="240"/>
        </w:trPr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5F4" w:rsidRDefault="005C74A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Rodzaje aktywności studenta 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Obciążenie studenta </w:t>
            </w:r>
          </w:p>
        </w:tc>
      </w:tr>
      <w:tr w:rsidR="00CD75F4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CD75F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ST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NST </w:t>
            </w:r>
          </w:p>
        </w:tc>
      </w:tr>
      <w:tr w:rsidR="004A6346" w:rsidTr="004A6346">
        <w:trPr>
          <w:trHeight w:val="506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6346" w:rsidRDefault="004A6346" w:rsidP="004A63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Zajęcia wymagające bezpośredniego kontaktu studenta z nauczycielem akademickim w siedzibie uczelni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A6346" w:rsidRPr="00D455FA" w:rsidRDefault="004A6346" w:rsidP="004A6346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A6346" w:rsidRDefault="004A6346" w:rsidP="004A6346">
            <w:pPr>
              <w:ind w:right="46"/>
              <w:jc w:val="center"/>
            </w:pPr>
            <w:r>
              <w:t>10</w:t>
            </w:r>
          </w:p>
        </w:tc>
      </w:tr>
      <w:tr w:rsidR="004A6346" w:rsidTr="004A6346">
        <w:trPr>
          <w:trHeight w:val="560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346" w:rsidRDefault="004A6346" w:rsidP="004A634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Zajęcia przewidziane planem studiów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346" w:rsidRPr="00D455FA" w:rsidRDefault="004A6346" w:rsidP="004A6346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346" w:rsidRDefault="004A6346" w:rsidP="004A6346">
            <w:pPr>
              <w:ind w:right="46"/>
              <w:jc w:val="center"/>
            </w:pPr>
            <w:r>
              <w:t>10</w:t>
            </w:r>
          </w:p>
        </w:tc>
      </w:tr>
      <w:tr w:rsidR="004A6346" w:rsidTr="004A6346">
        <w:trPr>
          <w:trHeight w:val="512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46" w:rsidRDefault="004A6346" w:rsidP="004A63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Konsultacje dydaktyczne (mini. 10% godz. przewidzianych na każdą formę zajęć)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346" w:rsidRPr="00D455FA" w:rsidRDefault="004A6346" w:rsidP="004A6346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346" w:rsidRDefault="004A6346" w:rsidP="004A6346">
            <w:pPr>
              <w:ind w:right="50"/>
              <w:jc w:val="center"/>
            </w:pPr>
            <w:r>
              <w:t>1</w:t>
            </w:r>
          </w:p>
        </w:tc>
      </w:tr>
      <w:tr w:rsidR="004A6346" w:rsidTr="004A6346">
        <w:trPr>
          <w:trHeight w:val="290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6346" w:rsidRDefault="004A6346" w:rsidP="004A634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Praca własna studenta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6346" w:rsidRPr="00D455FA" w:rsidRDefault="004A6346" w:rsidP="004A6346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6346" w:rsidRDefault="004A6346" w:rsidP="004A6346">
            <w:pPr>
              <w:ind w:right="46"/>
              <w:jc w:val="center"/>
            </w:pPr>
            <w:r>
              <w:t>40</w:t>
            </w:r>
          </w:p>
        </w:tc>
      </w:tr>
      <w:tr w:rsidR="004A6346" w:rsidTr="004A6346">
        <w:trPr>
          <w:trHeight w:val="280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46" w:rsidRDefault="004A6346" w:rsidP="004A634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Przygotowanie bieżące do zajęć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46" w:rsidRPr="00D455FA" w:rsidRDefault="004A6346" w:rsidP="004A6346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46" w:rsidRDefault="004A6346" w:rsidP="004A6346">
            <w:pPr>
              <w:ind w:right="46"/>
              <w:jc w:val="center"/>
            </w:pPr>
            <w:r>
              <w:t>10</w:t>
            </w:r>
          </w:p>
        </w:tc>
      </w:tr>
      <w:tr w:rsidR="004A6346" w:rsidTr="004A6346">
        <w:trPr>
          <w:trHeight w:val="281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46" w:rsidRDefault="004A6346" w:rsidP="004A634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Przygotowanie prac projektowych/prezentacji/itp.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46" w:rsidRPr="00D455FA" w:rsidRDefault="004A6346" w:rsidP="004A6346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46" w:rsidRDefault="004A6346" w:rsidP="004A6346">
            <w:pPr>
              <w:ind w:right="46"/>
              <w:jc w:val="center"/>
            </w:pPr>
            <w:r>
              <w:t>10</w:t>
            </w:r>
          </w:p>
        </w:tc>
      </w:tr>
      <w:tr w:rsidR="004A6346" w:rsidTr="004A6346">
        <w:trPr>
          <w:trHeight w:val="278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46" w:rsidRDefault="004A6346" w:rsidP="004A634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Przygotowanie do zaliczenia zajęć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46" w:rsidRPr="00D455FA" w:rsidRDefault="004A6346" w:rsidP="004A6346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46" w:rsidRDefault="004A6346" w:rsidP="004A6346">
            <w:pPr>
              <w:ind w:right="46"/>
              <w:jc w:val="center"/>
            </w:pPr>
            <w:r>
              <w:t>10</w:t>
            </w:r>
          </w:p>
        </w:tc>
      </w:tr>
      <w:tr w:rsidR="004A6346" w:rsidTr="004A6346">
        <w:trPr>
          <w:trHeight w:val="282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46" w:rsidRDefault="004A6346" w:rsidP="004A634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46" w:rsidRPr="00D455FA" w:rsidRDefault="004A6346" w:rsidP="004A6346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46" w:rsidRDefault="004A6346" w:rsidP="004A6346">
            <w:pPr>
              <w:ind w:right="46"/>
              <w:jc w:val="center"/>
            </w:pPr>
            <w:r>
              <w:t>10</w:t>
            </w:r>
          </w:p>
        </w:tc>
      </w:tr>
      <w:tr w:rsidR="004A6346" w:rsidTr="004A6346">
        <w:trPr>
          <w:trHeight w:val="280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6346" w:rsidRDefault="004A6346" w:rsidP="004A634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SUMARYCZNE OBCIĄŻENIE GODZINOWE STUDENTA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6346" w:rsidRPr="00D455FA" w:rsidRDefault="004A6346" w:rsidP="004A6346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6346" w:rsidRDefault="004A6346" w:rsidP="004A6346">
            <w:pPr>
              <w:ind w:right="46"/>
              <w:jc w:val="center"/>
            </w:pPr>
            <w:r>
              <w:t>50</w:t>
            </w:r>
          </w:p>
        </w:tc>
      </w:tr>
      <w:tr w:rsidR="004A6346" w:rsidTr="004A6346">
        <w:trPr>
          <w:trHeight w:val="278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6346" w:rsidRDefault="004A6346" w:rsidP="004A6346">
            <w:pPr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punktów ECTS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6346" w:rsidRPr="00D455FA" w:rsidRDefault="004A6346" w:rsidP="004A6346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55F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6346" w:rsidRDefault="004A6346" w:rsidP="004A6346">
            <w:pPr>
              <w:ind w:right="50"/>
              <w:jc w:val="center"/>
            </w:pPr>
            <w:r>
              <w:t>2</w:t>
            </w:r>
          </w:p>
        </w:tc>
      </w:tr>
    </w:tbl>
    <w:p w:rsidR="00CD75F4" w:rsidRDefault="00CD75F4">
      <w:pPr>
        <w:spacing w:after="72"/>
        <w:ind w:left="360"/>
      </w:pPr>
    </w:p>
    <w:p w:rsidR="00CD75F4" w:rsidRDefault="00CD75F4">
      <w:pPr>
        <w:spacing w:after="0"/>
        <w:ind w:left="720"/>
      </w:pPr>
    </w:p>
    <w:tbl>
      <w:tblPr>
        <w:tblStyle w:val="TableGrid"/>
        <w:tblW w:w="9430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99"/>
        <w:gridCol w:w="6831"/>
      </w:tblGrid>
      <w:tr w:rsidR="00CD75F4" w:rsidTr="007A3528">
        <w:trPr>
          <w:trHeight w:val="547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r>
              <w:rPr>
                <w:sz w:val="24"/>
              </w:rPr>
              <w:t xml:space="preserve">Data ostatniej zmiany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F85561" w:rsidP="00C07735">
            <w:r>
              <w:t>19</w:t>
            </w:r>
            <w:r w:rsidR="00C07735">
              <w:t>.10</w:t>
            </w:r>
            <w:r w:rsidR="00D07761">
              <w:t>.2021</w:t>
            </w:r>
          </w:p>
        </w:tc>
      </w:tr>
      <w:tr w:rsidR="00CD75F4" w:rsidTr="008E6D0B">
        <w:trPr>
          <w:trHeight w:val="599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r>
              <w:rPr>
                <w:sz w:val="24"/>
              </w:rPr>
              <w:t xml:space="preserve">Zmiany wprowadził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8E6D0B" w:rsidP="00D07761">
            <w:r>
              <w:t>Dr Maria Mazur</w:t>
            </w:r>
          </w:p>
        </w:tc>
      </w:tr>
      <w:tr w:rsidR="00CD75F4" w:rsidTr="007A3528">
        <w:trPr>
          <w:trHeight w:val="547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5C74A9">
            <w:r>
              <w:rPr>
                <w:sz w:val="24"/>
              </w:rPr>
              <w:t xml:space="preserve">Zmiany zatwierdził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Default="00D07761">
            <w:pPr>
              <w:ind w:left="1"/>
            </w:pPr>
            <w:r>
              <w:t>Dr Maria Mazur</w:t>
            </w:r>
          </w:p>
        </w:tc>
      </w:tr>
    </w:tbl>
    <w:p w:rsidR="00CD75F4" w:rsidRDefault="00CD75F4">
      <w:pPr>
        <w:spacing w:after="0"/>
        <w:ind w:left="720"/>
      </w:pPr>
    </w:p>
    <w:sectPr w:rsidR="00CD75F4" w:rsidSect="000B3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47" w:right="615" w:bottom="952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77" w:rsidRDefault="00257577">
      <w:pPr>
        <w:spacing w:after="0" w:line="240" w:lineRule="auto"/>
      </w:pPr>
      <w:r>
        <w:separator/>
      </w:r>
    </w:p>
  </w:endnote>
  <w:endnote w:type="continuationSeparator" w:id="0">
    <w:p w:rsidR="00257577" w:rsidRDefault="0025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68" w:rsidRDefault="000B368D">
    <w:pPr>
      <w:tabs>
        <w:tab w:val="center" w:pos="360"/>
      </w:tabs>
      <w:spacing w:after="0"/>
    </w:pPr>
    <w:r>
      <w:fldChar w:fldCharType="begin"/>
    </w:r>
    <w:r w:rsidR="005D3F68">
      <w:instrText xml:space="preserve"> PAGE   \* MERGEFORMAT </w:instrText>
    </w:r>
    <w:r>
      <w:fldChar w:fldCharType="separate"/>
    </w:r>
    <w:r w:rsidR="004A6346" w:rsidRPr="004A6346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5D3F68">
      <w:rPr>
        <w:rFonts w:ascii="Times New Roman" w:eastAsia="Times New Roman" w:hAnsi="Times New Roman" w:cs="Times New Roman"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68" w:rsidRDefault="005D3F6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68" w:rsidRDefault="005D3F6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77" w:rsidRDefault="00257577">
      <w:pPr>
        <w:spacing w:after="0" w:line="240" w:lineRule="auto"/>
      </w:pPr>
      <w:r>
        <w:separator/>
      </w:r>
    </w:p>
  </w:footnote>
  <w:footnote w:type="continuationSeparator" w:id="0">
    <w:p w:rsidR="00257577" w:rsidRDefault="0025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68" w:rsidRDefault="004A6346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631190</wp:posOffset>
              </wp:positionV>
              <wp:extent cx="5796915" cy="6350"/>
              <wp:effectExtent l="0" t="2540" r="0" b="635"/>
              <wp:wrapSquare wrapText="bothSides"/>
              <wp:docPr id="3" name="Group 258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915" cy="6350"/>
                        <a:chOff x="0" y="0"/>
                        <a:chExt cx="57966" cy="60"/>
                      </a:xfrm>
                    </wpg:grpSpPr>
                    <wps:wsp>
                      <wps:cNvPr id="4" name="Shape 2704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6" cy="91"/>
                        </a:xfrm>
                        <a:custGeom>
                          <a:avLst/>
                          <a:gdLst>
                            <a:gd name="T0" fmla="*/ 0 w 5796661"/>
                            <a:gd name="T1" fmla="*/ 0 h 9144"/>
                            <a:gd name="T2" fmla="*/ 5796661 w 5796661"/>
                            <a:gd name="T3" fmla="*/ 0 h 9144"/>
                            <a:gd name="T4" fmla="*/ 5796661 w 5796661"/>
                            <a:gd name="T5" fmla="*/ 9144 h 9144"/>
                            <a:gd name="T6" fmla="*/ 0 w 5796661"/>
                            <a:gd name="T7" fmla="*/ 9144 h 9144"/>
                            <a:gd name="T8" fmla="*/ 0 w 5796661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3B03A5" id="Group 25838" o:spid="_x0000_s1026" style="position:absolute;margin-left:69.5pt;margin-top:49.7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">
              <v:shape id="Shape 27045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" path="m,l5796661,r,9144l,9144,,e" fillcolor="black" stroked="f" strokeweight="0">
                <v:stroke opacity="0" miterlimit="10" joinstyle="miter"/>
                <v:path o:connecttype="custom" o:connectlocs="0,0;57966,0;57966,91;0,91;0,0" o:connectangles="0,0,0,0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68" w:rsidRDefault="004A6346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631190</wp:posOffset>
              </wp:positionV>
              <wp:extent cx="5796915" cy="6350"/>
              <wp:effectExtent l="0" t="2540" r="0" b="635"/>
              <wp:wrapSquare wrapText="bothSides"/>
              <wp:docPr id="1" name="Group 258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915" cy="6350"/>
                        <a:chOff x="0" y="0"/>
                        <a:chExt cx="57966" cy="60"/>
                      </a:xfrm>
                    </wpg:grpSpPr>
                    <wps:wsp>
                      <wps:cNvPr id="2" name="Shape 2704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6" cy="91"/>
                        </a:xfrm>
                        <a:custGeom>
                          <a:avLst/>
                          <a:gdLst>
                            <a:gd name="T0" fmla="*/ 0 w 5796661"/>
                            <a:gd name="T1" fmla="*/ 0 h 9144"/>
                            <a:gd name="T2" fmla="*/ 5796661 w 5796661"/>
                            <a:gd name="T3" fmla="*/ 0 h 9144"/>
                            <a:gd name="T4" fmla="*/ 5796661 w 5796661"/>
                            <a:gd name="T5" fmla="*/ 9144 h 9144"/>
                            <a:gd name="T6" fmla="*/ 0 w 5796661"/>
                            <a:gd name="T7" fmla="*/ 9144 h 9144"/>
                            <a:gd name="T8" fmla="*/ 0 w 5796661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23328" id="Group 25829" o:spid="_x0000_s1026" style="position:absolute;margin-left:69.5pt;margin-top:49.7pt;width:456.45pt;height:.5pt;z-index:251659264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">
              <v:shape id="Shape 27043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" path="m,l5796661,r,9144l,9144,,e" fillcolor="black" stroked="f" strokeweight="0">
                <v:stroke opacity="0" miterlimit="10" joinstyle="miter"/>
                <v:path o:connecttype="custom" o:connectlocs="0,0;57966,0;57966,91;0,91;0,0" o:connectangles="0,0,0,0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68" w:rsidRDefault="005D3F6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2EE6"/>
    <w:multiLevelType w:val="multilevel"/>
    <w:tmpl w:val="D9D8E36A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B87ACC"/>
    <w:multiLevelType w:val="hybridMultilevel"/>
    <w:tmpl w:val="FC920274"/>
    <w:lvl w:ilvl="0" w:tplc="B6964CB4">
      <w:start w:val="1"/>
      <w:numFmt w:val="upperLetter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F4"/>
    <w:rsid w:val="000041D8"/>
    <w:rsid w:val="00034AC2"/>
    <w:rsid w:val="000B368D"/>
    <w:rsid w:val="00196A37"/>
    <w:rsid w:val="002001E1"/>
    <w:rsid w:val="00257577"/>
    <w:rsid w:val="00344B51"/>
    <w:rsid w:val="003537CC"/>
    <w:rsid w:val="00392B1D"/>
    <w:rsid w:val="003F6698"/>
    <w:rsid w:val="004214EA"/>
    <w:rsid w:val="004A6346"/>
    <w:rsid w:val="004F4DC9"/>
    <w:rsid w:val="005124D6"/>
    <w:rsid w:val="00526B79"/>
    <w:rsid w:val="00551349"/>
    <w:rsid w:val="00592F34"/>
    <w:rsid w:val="005A113F"/>
    <w:rsid w:val="005A4530"/>
    <w:rsid w:val="005C74A9"/>
    <w:rsid w:val="005D3F68"/>
    <w:rsid w:val="00662BC3"/>
    <w:rsid w:val="0066583B"/>
    <w:rsid w:val="006B3C5D"/>
    <w:rsid w:val="006D4D19"/>
    <w:rsid w:val="006E107C"/>
    <w:rsid w:val="00714DE2"/>
    <w:rsid w:val="0079362A"/>
    <w:rsid w:val="007A3528"/>
    <w:rsid w:val="008578BC"/>
    <w:rsid w:val="00866D0D"/>
    <w:rsid w:val="008740F7"/>
    <w:rsid w:val="00881103"/>
    <w:rsid w:val="008E6D0B"/>
    <w:rsid w:val="009D1C65"/>
    <w:rsid w:val="00A52D5A"/>
    <w:rsid w:val="00A54EDD"/>
    <w:rsid w:val="00AD0557"/>
    <w:rsid w:val="00AF08B1"/>
    <w:rsid w:val="00B0417C"/>
    <w:rsid w:val="00B75829"/>
    <w:rsid w:val="00C07735"/>
    <w:rsid w:val="00CD75F4"/>
    <w:rsid w:val="00CF3380"/>
    <w:rsid w:val="00D07761"/>
    <w:rsid w:val="00D10BCA"/>
    <w:rsid w:val="00D455FA"/>
    <w:rsid w:val="00D94CDB"/>
    <w:rsid w:val="00DA2AC4"/>
    <w:rsid w:val="00DB3697"/>
    <w:rsid w:val="00E254CB"/>
    <w:rsid w:val="00E34701"/>
    <w:rsid w:val="00F21076"/>
    <w:rsid w:val="00F85561"/>
    <w:rsid w:val="00FF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F2AB5"/>
  <w15:docId w15:val="{29972BAB-B5D4-413B-B02C-8EA1EC4C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68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0B368D"/>
    <w:pPr>
      <w:keepNext/>
      <w:keepLines/>
      <w:spacing w:after="0"/>
      <w:ind w:right="80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B368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B36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C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2CFE-30E9-4C5F-8B0B-B456233B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JerzyGryz</dc:creator>
  <cp:lastModifiedBy>Joanna Szydłowska</cp:lastModifiedBy>
  <cp:revision>2</cp:revision>
  <dcterms:created xsi:type="dcterms:W3CDTF">2022-03-24T10:05:00Z</dcterms:created>
  <dcterms:modified xsi:type="dcterms:W3CDTF">2022-03-24T10:05:00Z</dcterms:modified>
</cp:coreProperties>
</file>