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23" w:rsidRDefault="00C82EDE">
      <w:pPr>
        <w:pStyle w:val="Nagwek4"/>
        <w:spacing w:after="240"/>
        <w:jc w:val="center"/>
      </w:pPr>
      <w:r>
        <w:rPr>
          <w:caps/>
        </w:rPr>
        <w:t>Card of course</w:t>
      </w:r>
    </w:p>
    <w:tbl>
      <w:tblPr>
        <w:tblStyle w:val="TableNormal"/>
        <w:tblW w:w="92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7801"/>
      </w:tblGrid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  <w:vAlign w:val="center"/>
          </w:tcPr>
          <w:p w:rsidR="00AE6423" w:rsidRDefault="00630E73" w:rsidP="00630E73">
            <w:pPr>
              <w:pStyle w:val="Pytania"/>
            </w:pPr>
            <w:bookmarkStart w:id="0" w:name="_GoBack"/>
            <w:bookmarkEnd w:id="0"/>
            <w:r>
              <w:t>Subject</w:t>
            </w:r>
            <w:r w:rsidR="00C82EDE">
              <w:t>name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ek4"/>
              <w:spacing w:before="40" w:after="40"/>
            </w:pPr>
            <w:r>
              <w:t>DESIGNING GRAPHICAL USER INTERFACES</w:t>
            </w:r>
          </w:p>
        </w:tc>
      </w:tr>
    </w:tbl>
    <w:p w:rsidR="00AE6423" w:rsidRDefault="00AE6423">
      <w:pPr>
        <w:pStyle w:val="Nagwek4"/>
        <w:widowControl w:val="0"/>
        <w:spacing w:after="240"/>
        <w:ind w:left="108" w:hanging="108"/>
        <w:jc w:val="center"/>
      </w:pPr>
    </w:p>
    <w:p w:rsidR="00AE6423" w:rsidRDefault="00AE6423">
      <w:pPr>
        <w:pStyle w:val="Nagwek4"/>
        <w:widowControl w:val="0"/>
        <w:spacing w:after="240"/>
        <w:ind w:left="0" w:firstLine="0"/>
        <w:jc w:val="center"/>
      </w:pPr>
    </w:p>
    <w:p w:rsidR="00AE6423" w:rsidRDefault="00C82EDE">
      <w:pPr>
        <w:pStyle w:val="Punktygwne"/>
        <w:spacing w:after="40"/>
      </w:pPr>
      <w:r>
        <w:rPr>
          <w:caps/>
        </w:rPr>
        <w:t xml:space="preserve">1.  </w:t>
      </w:r>
      <w:r>
        <w:t>Location of the subject in the system of studies</w:t>
      </w:r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695"/>
      </w:tblGrid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Pytania"/>
            </w:pPr>
            <w:r>
              <w:t xml:space="preserve">1.1.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spacing w:before="40" w:after="40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Computer Studies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Pytania"/>
            </w:pPr>
            <w:r>
              <w:t>1.2. Mode of study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Odpowiedzi"/>
            </w:pPr>
            <w:r>
              <w:t>Full time studies / Part time studies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Pytania"/>
            </w:pPr>
            <w:r>
              <w:t>1.3. Level of degree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630E73" w:rsidP="00630E73">
            <w:pPr>
              <w:pStyle w:val="Body"/>
              <w:spacing w:before="40" w:after="40"/>
            </w:pPr>
            <w:r w:rsidRPr="00630E73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First-cycle studies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Pytania"/>
            </w:pPr>
            <w:r>
              <w:t>1.4. Profile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spacing w:before="40" w:after="40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Practical</w:t>
            </w:r>
          </w:p>
        </w:tc>
      </w:tr>
    </w:tbl>
    <w:p w:rsidR="00AE6423" w:rsidRDefault="00AE6423">
      <w:pPr>
        <w:pStyle w:val="Pytania"/>
        <w:sectPr w:rsidR="00AE6423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418" w:right="1418" w:bottom="1418" w:left="1418" w:header="708" w:footer="708" w:gutter="0"/>
          <w:cols w:space="708"/>
          <w:titlePg/>
        </w:sectPr>
      </w:pPr>
    </w:p>
    <w:p w:rsidR="00AE6423" w:rsidRDefault="00AE6423">
      <w:pPr>
        <w:pStyle w:val="Pytania"/>
        <w:sectPr w:rsidR="00AE6423">
          <w:type w:val="continuous"/>
          <w:pgSz w:w="11900" w:h="16840"/>
          <w:pgMar w:top="1418" w:right="1418" w:bottom="1418" w:left="1418" w:header="708" w:footer="708" w:gutter="0"/>
          <w:cols w:space="708"/>
        </w:sectPr>
      </w:pPr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695"/>
      </w:tblGrid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630E73">
            <w:pPr>
              <w:pStyle w:val="Pytania"/>
            </w:pPr>
            <w:r>
              <w:rPr>
                <w:lang w:val="it-IT"/>
              </w:rPr>
              <w:lastRenderedPageBreak/>
              <w:t>1.5</w:t>
            </w:r>
            <w:r w:rsidR="00C82EDE">
              <w:rPr>
                <w:lang w:val="it-IT"/>
              </w:rPr>
              <w:t>. Speciality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spacing w:before="40" w:after="40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Computer graphics and game design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630E73">
            <w:pPr>
              <w:pStyle w:val="Pytania"/>
            </w:pPr>
            <w:r>
              <w:t>1.6</w:t>
            </w:r>
            <w:r w:rsidR="00C82EDE">
              <w:t>. Lecturer responsible for the subject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630E73" w:rsidP="00630E73">
            <w:pPr>
              <w:pStyle w:val="Body"/>
              <w:spacing w:before="40" w:after="40"/>
            </w:pPr>
            <w:proofErr w:type="spellStart"/>
            <w:r w:rsidRPr="00630E73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Mgr</w:t>
            </w:r>
            <w:proofErr w:type="spellEnd"/>
            <w:r w:rsidRPr="00630E73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630E73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Michał</w:t>
            </w:r>
            <w:proofErr w:type="spellEnd"/>
            <w:r w:rsidRPr="00630E73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Brogowski</w:t>
            </w:r>
          </w:p>
        </w:tc>
      </w:tr>
    </w:tbl>
    <w:p w:rsidR="00AE6423" w:rsidRDefault="00AE6423">
      <w:pPr>
        <w:pStyle w:val="Pytania"/>
        <w:widowControl w:val="0"/>
        <w:ind w:left="108" w:hanging="108"/>
        <w:jc w:val="left"/>
      </w:pPr>
    </w:p>
    <w:p w:rsidR="00AE6423" w:rsidRDefault="00C82EDE">
      <w:pPr>
        <w:pStyle w:val="Punktygwne"/>
        <w:spacing w:after="40"/>
      </w:pPr>
      <w:r>
        <w:t xml:space="preserve">2. general </w:t>
      </w:r>
      <w:r>
        <w:t>characteristics of course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70"/>
      </w:tblGrid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Pytania"/>
              <w:ind w:left="360" w:hanging="360"/>
            </w:pPr>
            <w:r>
              <w:t>2.1. Connection with a subject group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630E73">
            <w:pP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30E73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practical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Pytania"/>
              <w:ind w:left="360" w:hanging="360"/>
            </w:pPr>
            <w:r>
              <w:t>2.2. Total credits (ECTS)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630E73">
            <w:pPr>
              <w:pStyle w:val="Body"/>
              <w:spacing w:before="40" w:after="40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Pytania"/>
              <w:ind w:left="360" w:hanging="360"/>
            </w:pPr>
            <w:r>
              <w:t>2.3. Language of instruction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Body"/>
              <w:spacing w:before="40" w:after="40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English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Pytania"/>
              <w:ind w:left="360" w:hanging="360"/>
            </w:pPr>
            <w:r>
              <w:t>2.4. Semesters in which the subject is carried out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Body"/>
              <w:spacing w:before="40" w:after="40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Pytania"/>
              <w:ind w:left="360" w:hanging="360"/>
            </w:pPr>
            <w:r>
              <w:t>2.5. Criterion for selection of listeners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630E73">
            <w:pP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630E73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Speciality</w:t>
            </w:r>
            <w:proofErr w:type="spellEnd"/>
            <w:r w:rsidRPr="00630E73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Computer graphics and game design</w:t>
            </w:r>
          </w:p>
        </w:tc>
      </w:tr>
    </w:tbl>
    <w:p w:rsidR="00AE6423" w:rsidRDefault="00C82EDE">
      <w:pPr>
        <w:pStyle w:val="Punktygwne"/>
        <w:numPr>
          <w:ilvl w:val="0"/>
          <w:numId w:val="3"/>
        </w:numPr>
      </w:pPr>
      <w:r>
        <w:t xml:space="preserve">Learning outcomes and </w:t>
      </w:r>
      <w:r>
        <w:t>method of conducting classes</w:t>
      </w:r>
    </w:p>
    <w:p w:rsidR="00AE6423" w:rsidRDefault="00C82EDE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Aim of the subject</w:t>
      </w:r>
    </w:p>
    <w:p w:rsidR="00AE6423" w:rsidRDefault="00AE6423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8984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8458"/>
      </w:tblGrid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t>Lp.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en-US"/>
              </w:rPr>
              <w:t>Aim of the subject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tabs>
                <w:tab w:val="left" w:pos="426"/>
                <w:tab w:val="left" w:pos="720"/>
              </w:tabs>
              <w:suppressAutoHyphens/>
              <w:jc w:val="both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Teaching how to use Adobe XD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tabs>
                <w:tab w:val="left" w:pos="426"/>
                <w:tab w:val="left" w:pos="720"/>
              </w:tabs>
              <w:suppressAutoHyphens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Teaching how to design wireframes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centralniewrubryce"/>
            </w:pPr>
            <w:r>
              <w:t>C3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tabs>
                <w:tab w:val="left" w:pos="426"/>
                <w:tab w:val="left" w:pos="720"/>
              </w:tabs>
              <w:suppressAutoHyphens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Teaching how to design graphical mockups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centralniewrubryce"/>
            </w:pPr>
            <w:r>
              <w:t>C4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tabs>
                <w:tab w:val="left" w:pos="426"/>
                <w:tab w:val="left" w:pos="720"/>
              </w:tabs>
              <w:suppressAutoHyphens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Teaching how to create prototypes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spacing w:before="40" w:after="4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C5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tabs>
                <w:tab w:val="left" w:pos="426"/>
                <w:tab w:val="left" w:pos="720"/>
              </w:tabs>
              <w:suppressAutoHyphens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Teaching how to export project / assets for further development</w:t>
            </w:r>
          </w:p>
        </w:tc>
      </w:tr>
    </w:tbl>
    <w:p w:rsidR="00AE6423" w:rsidRDefault="00AE6423">
      <w:pPr>
        <w:pStyle w:val="Podpunkty"/>
        <w:widowControl w:val="0"/>
        <w:ind w:left="178" w:hanging="178"/>
        <w:jc w:val="left"/>
        <w:rPr>
          <w:b w:val="0"/>
          <w:bCs w:val="0"/>
          <w:sz w:val="20"/>
          <w:szCs w:val="20"/>
        </w:rPr>
      </w:pPr>
    </w:p>
    <w:p w:rsidR="00AE6423" w:rsidRDefault="00AE6423">
      <w:pPr>
        <w:pStyle w:val="Podpunkty"/>
        <w:widowControl w:val="0"/>
        <w:ind w:left="70" w:hanging="70"/>
        <w:rPr>
          <w:b w:val="0"/>
          <w:bCs w:val="0"/>
          <w:sz w:val="20"/>
          <w:szCs w:val="20"/>
        </w:rPr>
      </w:pPr>
    </w:p>
    <w:p w:rsidR="00AE6423" w:rsidRDefault="00AE6423">
      <w:pPr>
        <w:pStyle w:val="Podpunkty"/>
        <w:rPr>
          <w:b w:val="0"/>
          <w:bCs w:val="0"/>
          <w:sz w:val="20"/>
          <w:szCs w:val="20"/>
        </w:rPr>
      </w:pPr>
    </w:p>
    <w:p w:rsidR="00AE6423" w:rsidRDefault="00C82EDE">
      <w:pPr>
        <w:pStyle w:val="Podpunkty"/>
        <w:tabs>
          <w:tab w:val="left" w:pos="720"/>
        </w:tabs>
        <w:spacing w:before="240" w:after="60"/>
        <w:ind w:left="714" w:hanging="357"/>
      </w:pPr>
      <w:r>
        <w:t>3.2. . Learning outcomes, divided into KNOWLEDGE, SKILLS AND COMPETENCIES, with reference to learning outcomes for an area (s) and a field of study</w:t>
      </w:r>
    </w:p>
    <w:tbl>
      <w:tblPr>
        <w:tblStyle w:val="TableNormal"/>
        <w:tblW w:w="9316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44"/>
        <w:gridCol w:w="3302"/>
        <w:gridCol w:w="180"/>
        <w:gridCol w:w="815"/>
        <w:gridCol w:w="815"/>
      </w:tblGrid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13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t>Lp.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en-US"/>
              </w:rPr>
              <w:t xml:space="preserve">Description of learning </w:t>
            </w:r>
            <w:r>
              <w:rPr>
                <w:lang w:val="en-US"/>
              </w:rPr>
              <w:t>outcomes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  <w:spacing w:after="20"/>
            </w:pPr>
            <w:r>
              <w:rPr>
                <w:lang w:val="en-US"/>
              </w:rPr>
              <w:t>Reference to the learning outcomes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452"/>
        </w:trPr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centralniewrubryce"/>
            </w:pPr>
            <w:r>
              <w:rPr>
                <w:lang w:val="en-US"/>
              </w:rPr>
              <w:t xml:space="preserve">After completing the subject, student in the range of </w:t>
            </w:r>
            <w:r>
              <w:rPr>
                <w:b/>
                <w:bCs/>
                <w:lang w:val="en-US"/>
              </w:rPr>
              <w:t>KNOWLEDGE</w:t>
            </w:r>
            <w:r>
              <w:rPr>
                <w:lang w:val="en-US"/>
              </w:rPr>
              <w:t>,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>can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6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rPr>
                <w:lang w:val="de-DE"/>
              </w:rPr>
              <w:t>W1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Body"/>
              <w:widowControl w:val="0"/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Knows what a graphical user interface is.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INF_W09</w:t>
            </w:r>
          </w:p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INF_W21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6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rPr>
                <w:lang w:val="de-DE"/>
              </w:rPr>
              <w:t>W2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Body"/>
              <w:spacing w:before="40" w:after="40"/>
              <w:jc w:val="both"/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Knows what a GUI design workflow looks like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INF_W09</w:t>
            </w:r>
          </w:p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INF_W21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6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rPr>
                <w:lang w:val="de-DE"/>
              </w:rPr>
              <w:t>W3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Body"/>
              <w:spacing w:before="40" w:after="40"/>
              <w:jc w:val="both"/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What a wireframe (low fidelity design) is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INF_W09</w:t>
            </w:r>
          </w:p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INF_W21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6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rPr>
                <w:lang w:val="de-DE"/>
              </w:rPr>
              <w:t>W4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Body"/>
              <w:widowControl w:val="0"/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What a mockup (high fidelity design) is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INF_W09</w:t>
            </w:r>
          </w:p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INF_W21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W5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Body"/>
              <w:widowControl w:val="0"/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What a prototype is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INF_W09</w:t>
            </w:r>
          </w:p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INF_W21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452"/>
        </w:trPr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centralniewrubryce"/>
            </w:pPr>
            <w:r>
              <w:rPr>
                <w:lang w:val="en-US"/>
              </w:rPr>
              <w:t xml:space="preserve">After completing the subject, student in the range of </w:t>
            </w:r>
            <w:r>
              <w:rPr>
                <w:b/>
                <w:bCs/>
                <w:smallCaps/>
                <w:lang w:val="en-US"/>
              </w:rPr>
              <w:t>SKILLS</w:t>
            </w:r>
            <w:r>
              <w:rPr>
                <w:smallCaps/>
                <w:lang w:val="en-US"/>
              </w:rPr>
              <w:t>,</w:t>
            </w:r>
            <w:r>
              <w:rPr>
                <w:lang w:val="en-US"/>
              </w:rPr>
              <w:t xml:space="preserve"> can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centralniewrubryce"/>
            </w:pPr>
            <w:r>
              <w:t>U1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Body"/>
              <w:spacing w:before="40" w:after="40"/>
              <w:jc w:val="both"/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30E73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Analize</w:t>
            </w:r>
            <w:proofErr w:type="spellEnd"/>
            <w:r w:rsidRPr="00630E73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 </w:t>
            </w:r>
            <w:proofErr w:type="spellStart"/>
            <w:r w:rsidRPr="00630E73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deisgn</w:t>
            </w:r>
            <w:proofErr w:type="spellEnd"/>
            <w:r w:rsidRPr="00630E73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brief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INF_U28</w:t>
            </w:r>
          </w:p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INF_U29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centralniewrubryce"/>
            </w:pPr>
            <w:r>
              <w:t>U2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Body"/>
              <w:widowControl w:val="0"/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Design a wireframe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INF_U28</w:t>
            </w:r>
          </w:p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INF_U29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centralniewrubryce"/>
            </w:pPr>
            <w:r>
              <w:t>U3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Body"/>
              <w:spacing w:before="40" w:after="40"/>
              <w:jc w:val="both"/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Design a mockup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INF_U28</w:t>
            </w:r>
          </w:p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INF_U29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centralniewrubryce"/>
            </w:pPr>
            <w:r>
              <w:t>U4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Body"/>
              <w:spacing w:before="40" w:after="40"/>
              <w:jc w:val="both"/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Design a working prototype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INF_U28</w:t>
            </w:r>
          </w:p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INF_U29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spacing w:before="40" w:after="4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U5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Body"/>
              <w:spacing w:before="40" w:after="40"/>
              <w:jc w:val="both"/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 general design work in Adobe XD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INF_U28</w:t>
            </w:r>
          </w:p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INF_U29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/>
        </w:trPr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centralniewrubryce"/>
            </w:pPr>
            <w:r>
              <w:rPr>
                <w:lang w:val="en-US"/>
              </w:rPr>
              <w:t xml:space="preserve">After completing the subject, student in the field of </w:t>
            </w:r>
            <w:r>
              <w:rPr>
                <w:b/>
                <w:bCs/>
                <w:lang w:val="en-US"/>
              </w:rPr>
              <w:t>SOCIAL COMPETENCES</w:t>
            </w:r>
            <w:r>
              <w:rPr>
                <w:lang w:val="en-US"/>
              </w:rPr>
              <w:t>, can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</w:rPr>
              <w:t>InzA_W02, InzA_W01</w:t>
            </w:r>
          </w:p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centralniewrubryce"/>
            </w:pPr>
            <w:r>
              <w:t>K1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spacing w:after="0" w:line="240" w:lineRule="auto"/>
              <w:rPr>
                <w:sz w:val="20"/>
                <w:szCs w:val="20"/>
              </w:rPr>
            </w:pPr>
            <w:r w:rsidRPr="00630E73">
              <w:rPr>
                <w:sz w:val="20"/>
                <w:szCs w:val="20"/>
              </w:rPr>
              <w:t xml:space="preserve">Can accept constructive </w:t>
            </w:r>
            <w:r w:rsidRPr="00630E73">
              <w:rPr>
                <w:sz w:val="20"/>
                <w:szCs w:val="20"/>
              </w:rPr>
              <w:t>criticism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INF_K01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6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centralniewrubryce"/>
            </w:pPr>
            <w:r>
              <w:lastRenderedPageBreak/>
              <w:t>K2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spacing w:after="0" w:line="240" w:lineRule="auto"/>
              <w:rPr>
                <w:sz w:val="20"/>
                <w:szCs w:val="20"/>
              </w:rPr>
            </w:pPr>
            <w:r w:rsidRPr="00630E73">
              <w:rPr>
                <w:sz w:val="20"/>
                <w:szCs w:val="20"/>
              </w:rPr>
              <w:t xml:space="preserve">Knows the importance of knowledge in </w:t>
            </w:r>
            <w:r w:rsidRPr="00630E73">
              <w:rPr>
                <w:sz w:val="20"/>
                <w:szCs w:val="20"/>
              </w:rPr>
              <w:t>problem solving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INF_K01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30" w:type="dxa"/>
          <w:trHeight w:val="3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centralniewrubryce"/>
            </w:pPr>
            <w:r>
              <w:t>K3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spacing w:after="0" w:line="240" w:lineRule="auto"/>
              <w:rPr>
                <w:sz w:val="20"/>
                <w:szCs w:val="20"/>
              </w:rPr>
            </w:pPr>
            <w:r w:rsidRPr="00630E73">
              <w:rPr>
                <w:sz w:val="20"/>
                <w:szCs w:val="20"/>
              </w:rPr>
              <w:t>Can present project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Pr="00630E73" w:rsidRDefault="00C82EDE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30E73">
              <w:rPr>
                <w:rFonts w:ascii="Times New Roman" w:hAnsi="Times New Roman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INF_K01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</w:tbl>
    <w:p w:rsidR="00AE6423" w:rsidRDefault="00AE6423">
      <w:pPr>
        <w:pStyle w:val="Podpunkty"/>
        <w:widowControl w:val="0"/>
        <w:tabs>
          <w:tab w:val="left" w:pos="720"/>
        </w:tabs>
        <w:spacing w:before="240" w:after="60"/>
        <w:ind w:left="70" w:hanging="70"/>
      </w:pPr>
    </w:p>
    <w:p w:rsidR="00AE6423" w:rsidRDefault="00AE6423">
      <w:pPr>
        <w:pStyle w:val="Tekstpodstawowy"/>
        <w:ind w:left="540"/>
        <w:rPr>
          <w:sz w:val="24"/>
          <w:szCs w:val="24"/>
        </w:rPr>
      </w:pPr>
    </w:p>
    <w:p w:rsidR="00AE6423" w:rsidRDefault="00C82EDE" w:rsidP="00630E73">
      <w:pPr>
        <w:pStyle w:val="Podpunkty"/>
        <w:spacing w:before="120" w:after="80"/>
      </w:pPr>
      <w:r>
        <w:t xml:space="preserve">3.3. Type of classes and number of hours – Full </w:t>
      </w:r>
      <w:r>
        <w:t>time studies (ST),  Part time studies  (NST)</w:t>
      </w:r>
    </w:p>
    <w:p w:rsidR="00AE6423" w:rsidRDefault="00AE6423">
      <w:pPr>
        <w:pStyle w:val="Podpunkty"/>
        <w:spacing w:before="120" w:after="80"/>
        <w:rPr>
          <w:sz w:val="20"/>
          <w:szCs w:val="20"/>
        </w:rPr>
      </w:pPr>
    </w:p>
    <w:tbl>
      <w:tblPr>
        <w:tblStyle w:val="TableNormal"/>
        <w:tblW w:w="99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993"/>
        <w:gridCol w:w="934"/>
        <w:gridCol w:w="909"/>
        <w:gridCol w:w="933"/>
        <w:gridCol w:w="920"/>
        <w:gridCol w:w="920"/>
        <w:gridCol w:w="920"/>
        <w:gridCol w:w="982"/>
        <w:gridCol w:w="862"/>
        <w:gridCol w:w="618"/>
      </w:tblGrid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en-US"/>
              </w:rPr>
              <w:t>Mode of study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fr-FR"/>
              </w:rPr>
              <w:t>Lecture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en-US"/>
              </w:rPr>
              <w:t>Discussions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pt-PT"/>
              </w:rPr>
              <w:t>project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en-US"/>
              </w:rPr>
              <w:t>workshops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t>Lab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it-IT"/>
              </w:rPr>
              <w:t>Seminar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en-US"/>
              </w:rPr>
              <w:t>lectureship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>
            <w:pPr>
              <w:pStyle w:val="Nagwkitablic"/>
            </w:pPr>
          </w:p>
          <w:p w:rsidR="00AE6423" w:rsidRDefault="00C82EDE">
            <w:pPr>
              <w:pStyle w:val="Nagwkitablic"/>
            </w:pPr>
            <w:r>
              <w:rPr>
                <w:lang w:val="en-US"/>
              </w:rPr>
              <w:t>Additional Online</w:t>
            </w:r>
          </w:p>
          <w:p w:rsidR="00AE6423" w:rsidRDefault="00AE6423">
            <w:pPr>
              <w:pStyle w:val="Nagwkitablic"/>
            </w:pPr>
          </w:p>
          <w:p w:rsidR="00AE6423" w:rsidRDefault="00C82EDE">
            <w:pPr>
              <w:pStyle w:val="Nagwkitablic"/>
              <w:jc w:val="left"/>
            </w:pPr>
            <w:r>
              <w:t xml:space="preserve"> ……….</w:t>
            </w:r>
          </w:p>
          <w:p w:rsidR="00AE6423" w:rsidRDefault="00C82EDE">
            <w:pPr>
              <w:pStyle w:val="Nagwkitablic"/>
            </w:pPr>
            <w:r>
              <w:rPr>
                <w:b w:val="0"/>
                <w:bCs w:val="0"/>
                <w:sz w:val="16"/>
                <w:szCs w:val="16"/>
              </w:rPr>
              <w:t>(form)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en-US"/>
              </w:rPr>
              <w:t>Others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ST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spacing w:after="200" w:line="276" w:lineRule="auto"/>
            </w:pPr>
            <w:r>
              <w:rPr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spacing w:after="200" w:line="276" w:lineRule="auto"/>
            </w:pPr>
            <w:r>
              <w:rPr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630E73">
            <w:r>
              <w:t>4</w:t>
            </w:r>
          </w:p>
        </w:tc>
      </w:tr>
      <w:tr w:rsidR="00AE6423" w:rsidT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NST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</w:tbl>
    <w:p w:rsidR="00AE6423" w:rsidRDefault="00AE6423">
      <w:pPr>
        <w:pStyle w:val="Podpunkty"/>
        <w:widowControl w:val="0"/>
        <w:spacing w:before="120" w:after="80"/>
        <w:ind w:left="108" w:hanging="108"/>
        <w:jc w:val="left"/>
        <w:rPr>
          <w:sz w:val="20"/>
          <w:szCs w:val="20"/>
        </w:rPr>
      </w:pPr>
    </w:p>
    <w:p w:rsidR="00AE6423" w:rsidRDefault="00AE6423">
      <w:pPr>
        <w:pStyle w:val="Podpunkty"/>
        <w:widowControl w:val="0"/>
        <w:spacing w:before="120" w:after="80"/>
        <w:ind w:left="0"/>
        <w:rPr>
          <w:sz w:val="20"/>
          <w:szCs w:val="20"/>
        </w:rPr>
      </w:pPr>
    </w:p>
    <w:p w:rsidR="00AE6423" w:rsidRDefault="00AE6423">
      <w:pPr>
        <w:pStyle w:val="Tekstpodstawowy"/>
      </w:pPr>
    </w:p>
    <w:p w:rsidR="00AE6423" w:rsidRDefault="00AE6423">
      <w:pPr>
        <w:pStyle w:val="Tekstpodstawowy"/>
      </w:pPr>
    </w:p>
    <w:p w:rsidR="00AE6423" w:rsidRDefault="00C82EDE">
      <w:pPr>
        <w:pStyle w:val="Podpunkty"/>
      </w:pPr>
      <w:r>
        <w:t>3.4. Curriculum content (separately for each type of classes: (Lecture, Discussions, project</w:t>
      </w:r>
      <w:r>
        <w:tab/>
        <w:t>workshops, Lab, Seminar, lectureship)</w:t>
      </w:r>
    </w:p>
    <w:p w:rsidR="00AE6423" w:rsidRDefault="00AE6423">
      <w:pPr>
        <w:pStyle w:val="Podpunkty"/>
      </w:pPr>
    </w:p>
    <w:p w:rsidR="00AE6423" w:rsidRDefault="00C82EDE">
      <w:pPr>
        <w:pStyle w:val="rdtytu"/>
        <w:spacing w:before="420" w:after="60"/>
        <w:ind w:firstLine="0"/>
        <w:rPr>
          <w:smallCaps w:val="0"/>
          <w:sz w:val="18"/>
          <w:szCs w:val="18"/>
        </w:rPr>
      </w:pPr>
      <w:r>
        <w:rPr>
          <w:smallCaps w:val="0"/>
          <w:sz w:val="18"/>
          <w:szCs w:val="18"/>
        </w:rPr>
        <w:t>TYPE OF LECTURES</w:t>
      </w:r>
      <w:r>
        <w:rPr>
          <w:smallCaps w:val="0"/>
          <w:sz w:val="18"/>
          <w:szCs w:val="18"/>
          <w:lang w:val="de-DE"/>
        </w:rPr>
        <w:t>: LECTURE</w:t>
      </w:r>
    </w:p>
    <w:tbl>
      <w:tblPr>
        <w:tblStyle w:val="TableNormal"/>
        <w:tblW w:w="8855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534"/>
        <w:gridCol w:w="1417"/>
        <w:gridCol w:w="1134"/>
        <w:gridCol w:w="1134"/>
        <w:gridCol w:w="1276"/>
      </w:tblGrid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rdtytu"/>
              <w:spacing w:line="240" w:lineRule="auto"/>
              <w:ind w:firstLine="0"/>
              <w:jc w:val="center"/>
            </w:pPr>
            <w:proofErr w:type="spellStart"/>
            <w:r>
              <w:rPr>
                <w:smallCaps w:val="0"/>
                <w:sz w:val="18"/>
                <w:szCs w:val="18"/>
              </w:rPr>
              <w:t>Lp</w:t>
            </w:r>
            <w:proofErr w:type="spellEnd"/>
            <w:r>
              <w:rPr>
                <w:smallCaps w:val="0"/>
                <w:sz w:val="18"/>
                <w:szCs w:val="18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rdtytu"/>
              <w:spacing w:line="240" w:lineRule="auto"/>
              <w:ind w:firstLine="0"/>
              <w:jc w:val="center"/>
            </w:pPr>
            <w:r>
              <w:rPr>
                <w:smallCaps w:val="0"/>
              </w:rPr>
              <w:t>Content of lectures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Form of teaching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23" w:rsidRDefault="00AE6423"/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23" w:rsidRDefault="00AE6423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full time studies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Part time studies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23" w:rsidRDefault="00AE6423"/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23" w:rsidRDefault="00AE64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centralniewrubryce"/>
              <w:spacing w:before="60" w:after="0"/>
            </w:pPr>
            <w:r>
              <w:rPr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centralniewrubryce"/>
              <w:spacing w:before="60" w:after="0"/>
            </w:pPr>
            <w:r>
              <w:rPr>
                <w:sz w:val="16"/>
                <w:szCs w:val="16"/>
                <w:lang w:val="de-DE"/>
              </w:rPr>
              <w:t>PLATFORM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centralniewrubryce"/>
              <w:spacing w:before="60" w:after="0"/>
            </w:pPr>
            <w:r>
              <w:rPr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centralniewrubryce"/>
              <w:spacing w:before="120"/>
            </w:pPr>
            <w:r>
              <w:rPr>
                <w:sz w:val="16"/>
                <w:szCs w:val="16"/>
                <w:lang w:val="de-DE"/>
              </w:rPr>
              <w:t>PLATFORM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Introduction to Adobe XD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spacing w:before="120" w:after="4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Designing a wireframe (low fidelity)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spacing w:before="120" w:after="4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Designing a mockup (high fidelity)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spacing w:before="120" w:after="4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Designing a prototype (interaction)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spacing w:before="120" w:after="4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jc w:val="center"/>
              <w:outlineLvl w:val="0"/>
            </w:pPr>
            <w:r>
              <w:rPr>
                <w:smallCap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Preparing assets for export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spacing w:before="120" w:after="4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</w:tr>
    </w:tbl>
    <w:p w:rsidR="00AE6423" w:rsidRDefault="00AE6423" w:rsidP="00630E73">
      <w:pPr>
        <w:pStyle w:val="Podpunkty"/>
        <w:ind w:left="0"/>
      </w:pPr>
    </w:p>
    <w:p w:rsidR="00AE6423" w:rsidRDefault="00C82EDE">
      <w:pPr>
        <w:pStyle w:val="rdtytu"/>
        <w:spacing w:before="420" w:after="60"/>
        <w:ind w:firstLine="0"/>
        <w:rPr>
          <w:smallCaps w:val="0"/>
          <w:sz w:val="18"/>
          <w:szCs w:val="18"/>
        </w:rPr>
      </w:pPr>
      <w:r>
        <w:rPr>
          <w:smallCaps w:val="0"/>
          <w:sz w:val="18"/>
          <w:szCs w:val="18"/>
        </w:rPr>
        <w:lastRenderedPageBreak/>
        <w:t>TYPE OF LECTURES: LAB</w:t>
      </w:r>
    </w:p>
    <w:tbl>
      <w:tblPr>
        <w:tblStyle w:val="TableNormal"/>
        <w:tblW w:w="8855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406"/>
        <w:gridCol w:w="1417"/>
        <w:gridCol w:w="1134"/>
        <w:gridCol w:w="1134"/>
        <w:gridCol w:w="1276"/>
      </w:tblGrid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rdtytu"/>
              <w:spacing w:line="240" w:lineRule="auto"/>
              <w:ind w:firstLine="0"/>
              <w:jc w:val="center"/>
            </w:pPr>
            <w:proofErr w:type="spellStart"/>
            <w:r>
              <w:rPr>
                <w:smallCaps w:val="0"/>
                <w:sz w:val="18"/>
                <w:szCs w:val="18"/>
              </w:rPr>
              <w:t>Lp</w:t>
            </w:r>
            <w:proofErr w:type="spellEnd"/>
            <w:r>
              <w:rPr>
                <w:smallCaps w:val="0"/>
                <w:sz w:val="18"/>
                <w:szCs w:val="18"/>
              </w:rPr>
              <w:t>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rdtytu"/>
              <w:spacing w:line="240" w:lineRule="auto"/>
              <w:ind w:firstLine="0"/>
              <w:jc w:val="center"/>
            </w:pPr>
            <w:r>
              <w:rPr>
                <w:smallCaps w:val="0"/>
              </w:rPr>
              <w:t>Content of lectures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Form of teaching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23" w:rsidRDefault="00AE6423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23" w:rsidRDefault="00AE6423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full time studies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Part time studies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23" w:rsidRDefault="00AE6423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23" w:rsidRDefault="00AE64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centralniewrubryce"/>
              <w:spacing w:before="60" w:after="0"/>
            </w:pPr>
            <w:r>
              <w:rPr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centralniewrubryce"/>
              <w:spacing w:before="60" w:after="0"/>
            </w:pPr>
            <w:r>
              <w:rPr>
                <w:sz w:val="16"/>
                <w:szCs w:val="16"/>
                <w:lang w:val="de-DE"/>
              </w:rPr>
              <w:t>PLATFORM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centralniewrubryce"/>
              <w:spacing w:before="60" w:after="0"/>
            </w:pPr>
            <w:r>
              <w:rPr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centralniewrubryce"/>
              <w:spacing w:before="60" w:after="0"/>
            </w:pPr>
            <w:r>
              <w:rPr>
                <w:sz w:val="16"/>
                <w:szCs w:val="16"/>
                <w:lang w:val="de-DE"/>
              </w:rPr>
              <w:t>PLATFORM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spacing w:after="60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Learning Adobe XD interface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spacing w:before="6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spacing w:after="60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Designing the wireframe based on brief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spacing w:before="6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spacing w:after="60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Designing the prototype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spacing w:before="6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spacing w:after="60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Designing the mockup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spacing w:before="6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jc w:val="center"/>
              <w:outlineLvl w:val="0"/>
            </w:pPr>
            <w:r>
              <w:rPr>
                <w:smallCap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spacing w:after="60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Exporting assets / project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spacing w:before="60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</w:tbl>
    <w:p w:rsidR="00AE6423" w:rsidRDefault="00AE6423">
      <w:pPr>
        <w:pStyle w:val="tekst"/>
      </w:pPr>
    </w:p>
    <w:p w:rsidR="00AE6423" w:rsidRDefault="00C82EDE">
      <w:pPr>
        <w:pStyle w:val="Podpunkty"/>
        <w:spacing w:after="60"/>
        <w:ind w:left="0"/>
        <w:rPr>
          <w:b w:val="0"/>
          <w:bCs w:val="0"/>
        </w:rPr>
      </w:pPr>
      <w:r>
        <w:t xml:space="preserve">3.5 Methods of evaluation of learning outcomes </w:t>
      </w:r>
      <w:r>
        <w:rPr>
          <w:b w:val="0"/>
          <w:bCs w:val="0"/>
        </w:rPr>
        <w:t>(in relation to particular effects)</w:t>
      </w:r>
    </w:p>
    <w:p w:rsidR="00AE6423" w:rsidRDefault="00AE6423">
      <w:pPr>
        <w:pStyle w:val="Podpunkty"/>
        <w:spacing w:after="60"/>
        <w:ind w:left="0"/>
        <w:rPr>
          <w:b w:val="0"/>
          <w:bCs w:val="0"/>
        </w:rPr>
      </w:pPr>
    </w:p>
    <w:p w:rsidR="00AE6423" w:rsidRDefault="00C82EDE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 xml:space="preserve">The main criteria for evaluating the learning </w:t>
      </w:r>
      <w:proofErr w:type="spellStart"/>
      <w:r>
        <w:rPr>
          <w:b w:val="0"/>
          <w:bCs w:val="0"/>
        </w:rPr>
        <w:t>proces</w:t>
      </w:r>
      <w:proofErr w:type="spellEnd"/>
      <w:r>
        <w:rPr>
          <w:b w:val="0"/>
          <w:bCs w:val="0"/>
        </w:rPr>
        <w:t xml:space="preserve"> are:</w:t>
      </w:r>
    </w:p>
    <w:p w:rsidR="00AE6423" w:rsidRDefault="00C82EDE">
      <w:pPr>
        <w:pStyle w:val="Podpunkty"/>
        <w:numPr>
          <w:ilvl w:val="0"/>
          <w:numId w:val="7"/>
        </w:numPr>
        <w:spacing w:after="60"/>
      </w:pPr>
      <w:r>
        <w:rPr>
          <w:b w:val="0"/>
          <w:bCs w:val="0"/>
        </w:rPr>
        <w:t>participation in lectures and laboratories</w:t>
      </w:r>
    </w:p>
    <w:p w:rsidR="00AE6423" w:rsidRDefault="00C82EDE">
      <w:pPr>
        <w:pStyle w:val="Podpunkty"/>
        <w:numPr>
          <w:ilvl w:val="0"/>
          <w:numId w:val="7"/>
        </w:numPr>
        <w:spacing w:after="60"/>
      </w:pPr>
      <w:r>
        <w:rPr>
          <w:b w:val="0"/>
          <w:bCs w:val="0"/>
        </w:rPr>
        <w:t>completion or partial completion of the interface project (wireframe, prototype, graphical mockup)</w:t>
      </w:r>
    </w:p>
    <w:p w:rsidR="00AE6423" w:rsidRDefault="00AE6423">
      <w:pPr>
        <w:pStyle w:val="Podpunkty"/>
        <w:spacing w:after="60"/>
        <w:ind w:left="0"/>
        <w:rPr>
          <w:b w:val="0"/>
          <w:bCs w:val="0"/>
        </w:rPr>
      </w:pPr>
    </w:p>
    <w:p w:rsidR="00AE6423" w:rsidRDefault="00C82EDE">
      <w:pPr>
        <w:pStyle w:val="Podpunkty"/>
        <w:spacing w:after="60"/>
        <w:ind w:left="0"/>
        <w:rPr>
          <w:b w:val="0"/>
          <w:bCs w:val="0"/>
        </w:rPr>
      </w:pPr>
      <w:proofErr w:type="spellStart"/>
      <w:r>
        <w:rPr>
          <w:b w:val="0"/>
          <w:bCs w:val="0"/>
        </w:rPr>
        <w:t>Additionaly</w:t>
      </w:r>
      <w:proofErr w:type="spellEnd"/>
      <w:r>
        <w:rPr>
          <w:b w:val="0"/>
          <w:bCs w:val="0"/>
        </w:rPr>
        <w:t>, to the student’s advantage:</w:t>
      </w:r>
    </w:p>
    <w:p w:rsidR="00AE6423" w:rsidRDefault="00C82EDE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 xml:space="preserve">- completion of extra tasks which will occur during the design project process </w:t>
      </w:r>
    </w:p>
    <w:p w:rsidR="00AE6423" w:rsidRDefault="00AE6423">
      <w:pPr>
        <w:pStyle w:val="Podpunkty"/>
        <w:spacing w:after="60"/>
        <w:ind w:left="0"/>
        <w:rPr>
          <w:b w:val="0"/>
          <w:bCs w:val="0"/>
        </w:rPr>
      </w:pPr>
    </w:p>
    <w:p w:rsidR="00AE6423" w:rsidRDefault="00AE6423">
      <w:pPr>
        <w:pStyle w:val="Podpunkty"/>
        <w:spacing w:after="60"/>
        <w:ind w:left="0"/>
        <w:rPr>
          <w:b w:val="0"/>
          <w:bCs w:val="0"/>
        </w:rPr>
      </w:pPr>
    </w:p>
    <w:tbl>
      <w:tblPr>
        <w:tblStyle w:val="TableNormal"/>
        <w:tblW w:w="83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864"/>
        <w:gridCol w:w="992"/>
        <w:gridCol w:w="850"/>
        <w:gridCol w:w="993"/>
        <w:gridCol w:w="850"/>
        <w:gridCol w:w="1134"/>
        <w:gridCol w:w="851"/>
        <w:gridCol w:w="992"/>
      </w:tblGrid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proofErr w:type="spellStart"/>
            <w:r>
              <w:rPr>
                <w:lang w:val="en-US"/>
              </w:rPr>
              <w:t>Learing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outrome</w:t>
            </w:r>
            <w:proofErr w:type="spellEnd"/>
          </w:p>
        </w:tc>
        <w:tc>
          <w:tcPr>
            <w:tcW w:w="7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en-US"/>
              </w:rPr>
              <w:t>Form of evaluat</w:t>
            </w:r>
            <w:r>
              <w:rPr>
                <w:lang w:val="en-US"/>
              </w:rPr>
              <w:t>ion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23" w:rsidRDefault="00AE642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sz w:val="18"/>
                <w:szCs w:val="18"/>
                <w:lang w:val="en-US"/>
              </w:rPr>
              <w:t>Oral exam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sz w:val="18"/>
                <w:szCs w:val="18"/>
                <w:lang w:val="en-US"/>
              </w:rPr>
              <w:t>Written 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sz w:val="18"/>
                <w:szCs w:val="18"/>
                <w:lang w:val="pt-PT"/>
              </w:rPr>
              <w:t>Project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sz w:val="18"/>
                <w:szCs w:val="18"/>
              </w:rPr>
              <w:t>Test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sz w:val="18"/>
                <w:szCs w:val="18"/>
                <w:lang w:val="en-US"/>
              </w:rPr>
              <w:t>Homework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it-IT"/>
              </w:rPr>
              <w:t>Paper</w:t>
            </w:r>
          </w:p>
          <w:p w:rsidR="00AE6423" w:rsidRDefault="00C82EDE">
            <w:pPr>
              <w:pStyle w:val="Nagwkitablic"/>
            </w:pPr>
            <w:r>
              <w:rPr>
                <w:lang w:val="fr-FR"/>
              </w:rPr>
              <w:t>Report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sz w:val="18"/>
                <w:szCs w:val="18"/>
                <w:lang w:val="en-US"/>
              </w:rPr>
              <w:t>Discussion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sz w:val="18"/>
                <w:szCs w:val="18"/>
                <w:lang w:val="en-US"/>
              </w:rPr>
              <w:t>Others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rPr>
                <w:lang w:val="de-DE"/>
              </w:rP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jc w:val="center"/>
            </w:pPr>
            <w:r>
              <w:rPr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rPr>
                <w:lang w:val="de-DE"/>
              </w:rPr>
              <w:t>W2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jc w:val="center"/>
            </w:pPr>
            <w:r>
              <w:rPr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rPr>
                <w:lang w:val="de-DE"/>
              </w:rPr>
              <w:t>W3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jc w:val="center"/>
            </w:pPr>
            <w:r>
              <w:rPr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rPr>
                <w:lang w:val="de-DE"/>
              </w:rPr>
              <w:t>W4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jc w:val="center"/>
            </w:pPr>
            <w:r>
              <w:rPr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t>U2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lastRenderedPageBreak/>
              <w:t>U3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Body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t>K1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t>K2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t>K3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AE64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</w:tbl>
    <w:p w:rsidR="00AE6423" w:rsidRDefault="00AE6423">
      <w:pPr>
        <w:pStyle w:val="Podpunkty"/>
        <w:widowControl w:val="0"/>
        <w:spacing w:after="60"/>
        <w:ind w:left="108" w:hanging="108"/>
        <w:jc w:val="center"/>
        <w:rPr>
          <w:b w:val="0"/>
          <w:bCs w:val="0"/>
        </w:rPr>
      </w:pPr>
    </w:p>
    <w:p w:rsidR="00AE6423" w:rsidRDefault="00AE6423">
      <w:pPr>
        <w:pStyle w:val="Podpunkty"/>
        <w:widowControl w:val="0"/>
        <w:spacing w:after="60"/>
        <w:ind w:left="0"/>
        <w:jc w:val="center"/>
        <w:rPr>
          <w:b w:val="0"/>
          <w:bCs w:val="0"/>
        </w:rPr>
      </w:pPr>
    </w:p>
    <w:p w:rsidR="00AE6423" w:rsidRDefault="00AE6423">
      <w:pPr>
        <w:pStyle w:val="Podpunkty"/>
        <w:spacing w:after="80"/>
        <w:ind w:left="0"/>
      </w:pPr>
    </w:p>
    <w:p w:rsidR="00AE6423" w:rsidRDefault="00C82EDE">
      <w:pPr>
        <w:pStyle w:val="Podpunkty"/>
        <w:spacing w:after="80"/>
        <w:ind w:left="357"/>
      </w:pPr>
      <w:r>
        <w:t>3.6. Criteria for assessing the achieved learning outcomes</w:t>
      </w:r>
    </w:p>
    <w:tbl>
      <w:tblPr>
        <w:tblStyle w:val="TableNormal"/>
        <w:tblW w:w="9360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723"/>
        <w:gridCol w:w="2723"/>
        <w:gridCol w:w="3014"/>
      </w:tblGrid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en-US"/>
              </w:rPr>
              <w:t>Learning outcome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en-US"/>
              </w:rPr>
              <w:t>Student receiving a grade 3 is able to: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en-US"/>
              </w:rPr>
              <w:t xml:space="preserve">Student receiving a grade 4 is </w:t>
            </w:r>
            <w:r>
              <w:rPr>
                <w:lang w:val="en-US"/>
              </w:rPr>
              <w:t>able to: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Nagwkitablic"/>
            </w:pPr>
            <w:r>
              <w:rPr>
                <w:lang w:val="en-US"/>
              </w:rPr>
              <w:t>Student receiving a grade 5 is able to: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rPr>
                <w:lang w:val="de-DE"/>
              </w:rPr>
              <w:t>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 Knows what the design workflow is (wireframe, mockup, prototype)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numPr>
                <w:ilvl w:val="0"/>
                <w:numId w:val="8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Knows what the design workflow is (wireframe, mockup, prototype)</w:t>
            </w:r>
          </w:p>
          <w:p w:rsidR="00AE6423" w:rsidRDefault="00C82EDE">
            <w:pPr>
              <w:pStyle w:val="Body"/>
              <w:numPr>
                <w:ilvl w:val="0"/>
                <w:numId w:val="8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Knows</w:t>
            </w: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how to use components</w:t>
            </w:r>
          </w:p>
          <w:p w:rsidR="00AE6423" w:rsidRDefault="00C82EDE">
            <w:pPr>
              <w:pStyle w:val="Body"/>
              <w:numPr>
                <w:ilvl w:val="0"/>
                <w:numId w:val="8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Knows how to use artboards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numPr>
                <w:ilvl w:val="0"/>
                <w:numId w:val="9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Knows how to use Adobe XD for general design work</w:t>
            </w:r>
          </w:p>
          <w:p w:rsidR="00AE6423" w:rsidRDefault="00C82EDE">
            <w:pPr>
              <w:pStyle w:val="Body"/>
              <w:numPr>
                <w:ilvl w:val="0"/>
                <w:numId w:val="9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Knows what the design workflow is (wireframe, mockup, prototype)</w:t>
            </w:r>
          </w:p>
          <w:p w:rsidR="00AE6423" w:rsidRDefault="00C82EDE">
            <w:pPr>
              <w:pStyle w:val="Body"/>
              <w:numPr>
                <w:ilvl w:val="0"/>
                <w:numId w:val="9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Knows</w:t>
            </w: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how to read and interpret a design brief </w:t>
            </w:r>
          </w:p>
          <w:p w:rsidR="00AE6423" w:rsidRDefault="00C82EDE">
            <w:pPr>
              <w:pStyle w:val="Body"/>
              <w:numPr>
                <w:ilvl w:val="0"/>
                <w:numId w:val="9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Knows how to use components</w:t>
            </w:r>
          </w:p>
          <w:p w:rsidR="00AE6423" w:rsidRDefault="00C82EDE">
            <w:pPr>
              <w:pStyle w:val="Body"/>
              <w:numPr>
                <w:ilvl w:val="0"/>
                <w:numId w:val="9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Knows how to use artboards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t>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numPr>
                <w:ilvl w:val="0"/>
                <w:numId w:val="10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 design a high fidelity mockup</w:t>
            </w:r>
          </w:p>
          <w:p w:rsidR="00AE6423" w:rsidRDefault="00C82EDE">
            <w:pPr>
              <w:pStyle w:val="Body"/>
              <w:numPr>
                <w:ilvl w:val="0"/>
                <w:numId w:val="10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 export design mockup for further</w:t>
            </w: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development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numPr>
                <w:ilvl w:val="0"/>
                <w:numId w:val="11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 design a low fidelity wireframe</w:t>
            </w:r>
          </w:p>
          <w:p w:rsidR="00AE6423" w:rsidRDefault="00C82EDE">
            <w:pPr>
              <w:pStyle w:val="Body"/>
              <w:numPr>
                <w:ilvl w:val="0"/>
                <w:numId w:val="11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 design a high fidelity mockup</w:t>
            </w:r>
          </w:p>
          <w:p w:rsidR="00AE6423" w:rsidRDefault="00C82EDE">
            <w:pPr>
              <w:pStyle w:val="Body"/>
              <w:numPr>
                <w:ilvl w:val="0"/>
                <w:numId w:val="11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 export project/assets for further development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numPr>
                <w:ilvl w:val="0"/>
                <w:numId w:val="12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 design a low fidelity wireframe</w:t>
            </w:r>
          </w:p>
          <w:p w:rsidR="00AE6423" w:rsidRDefault="00C82EDE">
            <w:pPr>
              <w:pStyle w:val="Body"/>
              <w:numPr>
                <w:ilvl w:val="0"/>
                <w:numId w:val="12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 design a high fidelity mockup with external graphical assets</w:t>
            </w:r>
          </w:p>
          <w:p w:rsidR="00AE6423" w:rsidRDefault="00C82EDE">
            <w:pPr>
              <w:pStyle w:val="Body"/>
              <w:numPr>
                <w:ilvl w:val="0"/>
                <w:numId w:val="12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 design a prototype with interactions</w:t>
            </w:r>
          </w:p>
          <w:p w:rsidR="00AE6423" w:rsidRDefault="00C82EDE">
            <w:pPr>
              <w:pStyle w:val="Body"/>
              <w:numPr>
                <w:ilvl w:val="0"/>
                <w:numId w:val="12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 export project / assets for further development</w:t>
            </w:r>
          </w:p>
          <w:p w:rsidR="00AE6423" w:rsidRDefault="00C82EDE">
            <w:pPr>
              <w:pStyle w:val="Body"/>
              <w:numPr>
                <w:ilvl w:val="0"/>
                <w:numId w:val="12"/>
              </w:numPr>
              <w:spacing w:before="40" w:after="40"/>
              <w:jc w:val="both"/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 create reusable and scalable interface components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</w:tbl>
    <w:p w:rsidR="00AE6423" w:rsidRDefault="00AE6423">
      <w:pPr>
        <w:pStyle w:val="Podpunkty"/>
        <w:widowControl w:val="0"/>
        <w:spacing w:after="80"/>
        <w:ind w:left="178" w:hanging="178"/>
        <w:jc w:val="left"/>
      </w:pPr>
    </w:p>
    <w:p w:rsidR="00AE6423" w:rsidRDefault="00AE6423">
      <w:pPr>
        <w:pStyle w:val="Podpunkty"/>
        <w:widowControl w:val="0"/>
        <w:spacing w:after="80"/>
        <w:ind w:left="70" w:hanging="70"/>
      </w:pPr>
    </w:p>
    <w:p w:rsidR="00AE6423" w:rsidRDefault="00AE6423">
      <w:pPr>
        <w:pStyle w:val="Tekstpodstawowy"/>
        <w:ind w:left="540"/>
      </w:pPr>
    </w:p>
    <w:p w:rsidR="00AE6423" w:rsidRDefault="00AE6423">
      <w:pPr>
        <w:pStyle w:val="Tekstpodstawowy"/>
        <w:ind w:left="540"/>
      </w:pPr>
    </w:p>
    <w:p w:rsidR="00AE6423" w:rsidRDefault="00C82EDE">
      <w:pPr>
        <w:pStyle w:val="Podpunkty"/>
        <w:spacing w:before="120"/>
        <w:ind w:left="357"/>
      </w:pPr>
      <w:r>
        <w:rPr>
          <w:lang w:val="pt-PT"/>
        </w:rPr>
        <w:t>3.7. Literature</w:t>
      </w:r>
    </w:p>
    <w:p w:rsidR="00AE6423" w:rsidRDefault="00C82EDE">
      <w:pPr>
        <w:pStyle w:val="Tekstpodstawowy"/>
        <w:spacing w:before="120"/>
        <w:ind w:left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Basics</w:t>
      </w:r>
    </w:p>
    <w:p w:rsidR="00AE6423" w:rsidRPr="00630E73" w:rsidRDefault="00C82EDE">
      <w:pPr>
        <w:pStyle w:val="Tekstpodstawowy"/>
        <w:spacing w:before="120"/>
        <w:ind w:left="357"/>
        <w:rPr>
          <w:szCs w:val="24"/>
        </w:rPr>
      </w:pPr>
      <w:r w:rsidRPr="00630E73">
        <w:rPr>
          <w:szCs w:val="24"/>
          <w:lang w:val="en-US"/>
        </w:rPr>
        <w:t>UI is Communication - Everett N McKay</w:t>
      </w:r>
    </w:p>
    <w:p w:rsidR="00AE6423" w:rsidRPr="00630E73" w:rsidRDefault="00C82EDE">
      <w:pPr>
        <w:pStyle w:val="Tekstpodstawowy"/>
        <w:spacing w:before="120"/>
        <w:ind w:left="357"/>
        <w:rPr>
          <w:szCs w:val="24"/>
        </w:rPr>
      </w:pPr>
      <w:r w:rsidRPr="00630E73">
        <w:rPr>
          <w:szCs w:val="24"/>
          <w:lang w:val="en-US"/>
        </w:rPr>
        <w:t xml:space="preserve">Designing with the Mind in </w:t>
      </w:r>
      <w:r w:rsidRPr="00630E73">
        <w:rPr>
          <w:szCs w:val="24"/>
          <w:lang w:val="en-US"/>
        </w:rPr>
        <w:t>Mind - Jeff Johnson</w:t>
      </w:r>
    </w:p>
    <w:p w:rsidR="00AE6423" w:rsidRPr="00630E73" w:rsidRDefault="00C82EDE">
      <w:pPr>
        <w:pStyle w:val="Tekstpodstawowy"/>
        <w:spacing w:before="120"/>
        <w:ind w:left="357"/>
        <w:rPr>
          <w:caps/>
          <w:szCs w:val="24"/>
        </w:rPr>
      </w:pPr>
      <w:r w:rsidRPr="00630E73">
        <w:rPr>
          <w:szCs w:val="24"/>
          <w:lang w:val="en-US"/>
        </w:rPr>
        <w:t xml:space="preserve">Evil by Design - Chris </w:t>
      </w:r>
      <w:proofErr w:type="spellStart"/>
      <w:r w:rsidRPr="00630E73">
        <w:rPr>
          <w:szCs w:val="24"/>
          <w:lang w:val="en-US"/>
        </w:rPr>
        <w:t>Nodder</w:t>
      </w:r>
      <w:proofErr w:type="spellEnd"/>
    </w:p>
    <w:p w:rsidR="00AE6423" w:rsidRDefault="00AE6423">
      <w:pPr>
        <w:spacing w:after="0" w:line="240" w:lineRule="auto"/>
        <w:ind w:left="737" w:hanging="340"/>
        <w:jc w:val="both"/>
        <w:rPr>
          <w:b/>
          <w:bCs/>
          <w:caps/>
          <w:sz w:val="22"/>
          <w:szCs w:val="22"/>
        </w:rPr>
      </w:pPr>
    </w:p>
    <w:p w:rsidR="00AE6423" w:rsidRDefault="00C82EDE">
      <w:pPr>
        <w:pStyle w:val="Tekstpodstawowy"/>
        <w:spacing w:before="120"/>
        <w:ind w:left="357"/>
      </w:pPr>
      <w:r>
        <w:rPr>
          <w:b/>
          <w:bCs/>
          <w:lang w:val="en-US"/>
        </w:rPr>
        <w:t xml:space="preserve">Supplementary </w:t>
      </w:r>
    </w:p>
    <w:p w:rsidR="00AE6423" w:rsidRDefault="00AE6423">
      <w:pPr>
        <w:spacing w:before="120" w:after="0" w:line="240" w:lineRule="auto"/>
        <w:rPr>
          <w:sz w:val="22"/>
          <w:szCs w:val="22"/>
        </w:rPr>
      </w:pPr>
    </w:p>
    <w:p w:rsidR="00AE6423" w:rsidRDefault="00C82EDE">
      <w:pPr>
        <w:pStyle w:val="Punktygwne"/>
      </w:pPr>
      <w:r>
        <w:lastRenderedPageBreak/>
        <w:t>4. Student’s workload – balance of credits (ECTS)</w:t>
      </w:r>
    </w:p>
    <w:tbl>
      <w:tblPr>
        <w:tblStyle w:val="TableNormal"/>
        <w:tblW w:w="93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Student workload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23" w:rsidRDefault="00AE642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Full time studies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423" w:rsidRDefault="00C82ED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Part time studies</w:t>
            </w:r>
          </w:p>
        </w:tc>
      </w:tr>
      <w:tr w:rsid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CONTACT HOURS (activities that require direct participation of an academic teacher)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25</w:t>
            </w:r>
          </w:p>
        </w:tc>
      </w:tr>
      <w:tr w:rsid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Participation in lectures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25</w:t>
            </w:r>
          </w:p>
        </w:tc>
      </w:tr>
      <w:tr w:rsid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Consultation (min. 10% of  hours provided for any form of classes)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3</w:t>
            </w:r>
          </w:p>
        </w:tc>
      </w:tr>
      <w:tr w:rsid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STUDENT'S OWN WORK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75</w:t>
            </w:r>
          </w:p>
        </w:tc>
      </w:tr>
      <w:tr w:rsid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Independent study on the subject of lectures and completion of homework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15</w:t>
            </w:r>
          </w:p>
        </w:tc>
      </w:tr>
      <w:tr w:rsid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Self-preparation for other classes than lecture (project 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20</w:t>
            </w:r>
          </w:p>
        </w:tc>
      </w:tr>
      <w:tr w:rsid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Preparation for evaluation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25</w:t>
            </w:r>
          </w:p>
        </w:tc>
      </w:tr>
      <w:tr w:rsid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Preparation for evaluation and passing an exam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15</w:t>
            </w:r>
          </w:p>
        </w:tc>
      </w:tr>
      <w:tr w:rsid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 STUDENT WORKLOAD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100</w:t>
            </w:r>
          </w:p>
        </w:tc>
      </w:tr>
      <w:tr w:rsidR="00630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Credits (ECTS) for a subject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E73" w:rsidRDefault="00630E73" w:rsidP="00630E73">
            <w:pPr>
              <w:jc w:val="center"/>
            </w:pPr>
            <w:r>
              <w:t>4</w:t>
            </w:r>
          </w:p>
        </w:tc>
      </w:tr>
    </w:tbl>
    <w:p w:rsidR="00AE6423" w:rsidRDefault="00AE6423">
      <w:pPr>
        <w:pStyle w:val="Punktygwne"/>
        <w:widowControl w:val="0"/>
        <w:ind w:left="216" w:hanging="216"/>
      </w:pPr>
    </w:p>
    <w:p w:rsidR="00AE6423" w:rsidRDefault="00AE6423">
      <w:pPr>
        <w:pStyle w:val="Punktygwne"/>
        <w:widowControl w:val="0"/>
        <w:ind w:left="108" w:hanging="108"/>
      </w:pPr>
    </w:p>
    <w:p w:rsidR="00AE6423" w:rsidRDefault="00AE6423">
      <w:pPr>
        <w:pStyle w:val="Kolorowalistaakcent11"/>
        <w:tabs>
          <w:tab w:val="left" w:pos="1907"/>
        </w:tabs>
        <w:spacing w:after="0" w:line="240" w:lineRule="auto"/>
        <w:ind w:left="0"/>
        <w:rPr>
          <w:b/>
          <w:bCs/>
          <w:smallCaps/>
          <w:lang w:val="en-US"/>
        </w:rPr>
      </w:pPr>
    </w:p>
    <w:p w:rsidR="00AE6423" w:rsidRDefault="00AE6423">
      <w:pPr>
        <w:pStyle w:val="Kolorowalistaakcent11"/>
        <w:tabs>
          <w:tab w:val="left" w:pos="1907"/>
        </w:tabs>
        <w:spacing w:after="0" w:line="240" w:lineRule="auto"/>
        <w:ind w:left="0"/>
        <w:rPr>
          <w:lang w:val="en-US"/>
        </w:rPr>
      </w:pPr>
    </w:p>
    <w:p w:rsidR="00AE6423" w:rsidRDefault="00AE6423">
      <w:pPr>
        <w:pStyle w:val="Kolorowalistaakcent11"/>
        <w:tabs>
          <w:tab w:val="left" w:pos="1907"/>
        </w:tabs>
        <w:spacing w:after="0" w:line="240" w:lineRule="auto"/>
        <w:rPr>
          <w:lang w:val="en-US"/>
        </w:rPr>
      </w:pPr>
    </w:p>
    <w:tbl>
      <w:tblPr>
        <w:tblStyle w:val="TableNormal"/>
        <w:tblW w:w="5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78"/>
      </w:tblGrid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r>
              <w:rPr>
                <w:rFonts w:ascii="Calibri" w:hAnsi="Calibri"/>
              </w:rPr>
              <w:t>Date of last change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spacing w:after="200" w:line="276" w:lineRule="auto"/>
            </w:pP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30.11.2021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roofErr w:type="spellStart"/>
            <w:r>
              <w:rPr>
                <w:rFonts w:ascii="Calibri" w:hAnsi="Calibri"/>
              </w:rPr>
              <w:t>Zmiany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wprowadzi</w:t>
            </w:r>
            <w:r>
              <w:rPr>
                <w:rFonts w:ascii="Calibri" w:hAnsi="Calibri"/>
              </w:rPr>
              <w:t>ł</w:t>
            </w:r>
            <w:proofErr w:type="spellEnd"/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Pr>
              <w:pStyle w:val="Body"/>
              <w:spacing w:after="200" w:line="276" w:lineRule="auto"/>
            </w:pPr>
            <w:proofErr w:type="spellStart"/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Micha</w:t>
            </w: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</w:t>
            </w:r>
            <w:proofErr w:type="spellEnd"/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Brogowski</w:t>
            </w:r>
          </w:p>
        </w:tc>
      </w:tr>
      <w:tr w:rsidR="00AE6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C82EDE">
            <w:proofErr w:type="spellStart"/>
            <w:r>
              <w:rPr>
                <w:rFonts w:ascii="Calibri" w:hAnsi="Calibri"/>
              </w:rPr>
              <w:t>Zmiany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zatwierdzi</w:t>
            </w:r>
            <w:r>
              <w:rPr>
                <w:rFonts w:ascii="Calibri" w:hAnsi="Calibri"/>
              </w:rPr>
              <w:t>ł</w:t>
            </w:r>
            <w:proofErr w:type="spellEnd"/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423" w:rsidRDefault="00AE6423"/>
        </w:tc>
      </w:tr>
    </w:tbl>
    <w:p w:rsidR="00AE6423" w:rsidRDefault="00AE6423">
      <w:pPr>
        <w:pStyle w:val="Kolorowalistaakcent11"/>
        <w:widowControl w:val="0"/>
        <w:tabs>
          <w:tab w:val="left" w:pos="1907"/>
        </w:tabs>
        <w:spacing w:after="0" w:line="240" w:lineRule="auto"/>
        <w:ind w:left="108" w:hanging="108"/>
      </w:pPr>
    </w:p>
    <w:sectPr w:rsidR="00AE6423"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DE" w:rsidRDefault="00C82EDE">
      <w:pPr>
        <w:spacing w:after="0" w:line="240" w:lineRule="auto"/>
      </w:pPr>
      <w:r>
        <w:separator/>
      </w:r>
    </w:p>
  </w:endnote>
  <w:endnote w:type="continuationSeparator" w:id="0">
    <w:p w:rsidR="00C82EDE" w:rsidRDefault="00C8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23" w:rsidRDefault="00AE6423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23" w:rsidRDefault="00AE64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DE" w:rsidRDefault="00C82EDE">
      <w:pPr>
        <w:spacing w:after="0" w:line="240" w:lineRule="auto"/>
      </w:pPr>
      <w:r>
        <w:separator/>
      </w:r>
    </w:p>
  </w:footnote>
  <w:footnote w:type="continuationSeparator" w:id="0">
    <w:p w:rsidR="00C82EDE" w:rsidRDefault="00C8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23" w:rsidRDefault="00C82EDE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6423" w:rsidRDefault="00C82ED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0E7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ctangle" style="position:absolute;margin-left:518.55pt;margin-top:788.55pt;width:5.85pt;height:13.6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cDCAIAAPQDAAAOAAAAZHJzL2Uyb0RvYy54bWysU8GO0zAQvSPxD5bvNGkom6Vqulp2VYSE&#10;WMQuH+A4dmNke4ztNunfM3aaLrA3RA7OzNh5fvPmZXMzGk2OwgcFtqHLRUmJsBw6ZfcN/f60e3NN&#10;SYjMdkyDFQ09iUBvtq9fbQa3FhX0oDvhCYLYsB5cQ/sY3booAu+FYWEBTljclOANi5j6fdF5NiC6&#10;0UVVllfFAL5zHrgIAav30ybdZnwpBY8PUgYRiW4ocot59Xlt01psN2y998z1ip9psH9gYZiyeOkF&#10;6p5FRg5evYAyinsIIOOCgylASsVF7gG7WZZ/dfPYMydyLyhOcBeZwv+D5V+OXz1RHc6urN/Wq+V1&#10;dUWJZQZnNbG79ZFA+wOVpKQTgaN43zBhdq9Fkm9wYY0ojw5x4vgBRoSa6wGLSZVRepPeiEhwHwdx&#10;uogvxkg4FutV9f4dJRx3lnVVVxmkeP7W+RA/CjAkBQ31iVDCZMfPISIPPDofSeUAWnU7pXVO/L69&#10;054cGdpgl5/pW+16NlWzFRAjTEcz3h8Y2pIBqVV1ifQ5Q69KzSYKFtJF2UpGRfSzVqahqzI9SQqE&#10;1TbxENmRZ75JuEmgFMWxHc9qttCdUMwBXdnQ8PPAvKBEf7I49mThOfBz0M6BPZg7wA6XlDDLe8BR&#10;zQRvDxGkyjql26YrkFlK0FqZ4/k3SN79Pc+nnn/W7S8AAAD//wMAUEsDBBQABgAIAAAAIQAwTwDe&#10;4QAAAA8BAAAPAAAAZHJzL2Rvd25yZXYueG1sTI/BTsMwEETvSPyDtUhcELVLSxuFOBVCAiHEhdID&#10;3Jx4SSLsdRS7afh7Nie4zWhHs2+K3eSdGHGIXSANy4UCgVQH21Gj4fD+eJ2BiMmQNS4QavjBCLvy&#10;/KwwuQ0nesNxnxrBJRRzo6FNqc+ljHWL3sRF6JH49hUGbxLboZF2MCcu907eKLWR3nTEH1rT40OL&#10;9ff+6DV0z+NTVsX2NbnPK8TUHF4+JqX15cV0fwci4ZT+wjDjMzqUzFSFI9koHHu12i45y+p2O6s5&#10;o9YZ76lYbdR6BbIs5P8d5S8AAAD//wMAUEsBAi0AFAAGAAgAAAAhALaDOJL+AAAA4QEAABMAAAAA&#10;AAAAAAAAAAAAAAAAAFtDb250ZW50X1R5cGVzXS54bWxQSwECLQAUAAYACAAAACEAOP0h/9YAAACU&#10;AQAACwAAAAAAAAAAAAAAAAAvAQAAX3JlbHMvLnJlbHNQSwECLQAUAAYACAAAACEAjiy3AwgCAAD0&#10;AwAADgAAAAAAAAAAAAAAAAAuAgAAZHJzL2Uyb0RvYy54bWxQSwECLQAUAAYACAAAACEAME8A3uEA&#10;AAAPAQAADwAAAAAAAAAAAAAAAABiBAAAZHJzL2Rvd25yZXYueG1sUEsFBgAAAAAEAAQA8wAAAHAF&#10;AAAAAA==&#10;" stroked="f" strokeweight="1pt">
              <v:fill opacity="0"/>
              <v:stroke miterlimit="4"/>
              <v:textbox inset="0,0,0,0">
                <w:txbxContent>
                  <w:p w:rsidR="00AE6423" w:rsidRDefault="00C82ED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0E7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23" w:rsidRDefault="00C82EDE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F0A"/>
    <w:multiLevelType w:val="hybridMultilevel"/>
    <w:tmpl w:val="509CE28C"/>
    <w:lvl w:ilvl="0" w:tplc="D382CC6E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36C9F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046CF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C041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30638A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63BC6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6D912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83502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307AA2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832EE0"/>
    <w:multiLevelType w:val="hybridMultilevel"/>
    <w:tmpl w:val="1FC04EFC"/>
    <w:styleLink w:val="Bullets"/>
    <w:lvl w:ilvl="0" w:tplc="830008BC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528CEA">
      <w:start w:val="1"/>
      <w:numFmt w:val="bullet"/>
      <w:lvlText w:val="-"/>
      <w:lvlJc w:val="left"/>
      <w:pPr>
        <w:ind w:left="7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0DBD8">
      <w:start w:val="1"/>
      <w:numFmt w:val="bullet"/>
      <w:lvlText w:val="-"/>
      <w:lvlJc w:val="left"/>
      <w:pPr>
        <w:ind w:left="13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4C959A">
      <w:start w:val="1"/>
      <w:numFmt w:val="bullet"/>
      <w:lvlText w:val="-"/>
      <w:lvlJc w:val="left"/>
      <w:pPr>
        <w:ind w:left="19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28CD18">
      <w:start w:val="1"/>
      <w:numFmt w:val="bullet"/>
      <w:lvlText w:val="-"/>
      <w:lvlJc w:val="left"/>
      <w:pPr>
        <w:ind w:left="25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8430F4">
      <w:start w:val="1"/>
      <w:numFmt w:val="bullet"/>
      <w:lvlText w:val="-"/>
      <w:lvlJc w:val="left"/>
      <w:pPr>
        <w:ind w:left="31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6C778">
      <w:start w:val="1"/>
      <w:numFmt w:val="bullet"/>
      <w:lvlText w:val="-"/>
      <w:lvlJc w:val="left"/>
      <w:pPr>
        <w:ind w:left="37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F03742">
      <w:start w:val="1"/>
      <w:numFmt w:val="bullet"/>
      <w:lvlText w:val="-"/>
      <w:lvlJc w:val="left"/>
      <w:pPr>
        <w:ind w:left="43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A81FC">
      <w:start w:val="1"/>
      <w:numFmt w:val="bullet"/>
      <w:lvlText w:val="-"/>
      <w:lvlJc w:val="left"/>
      <w:pPr>
        <w:ind w:left="49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4670F2"/>
    <w:multiLevelType w:val="hybridMultilevel"/>
    <w:tmpl w:val="69B82944"/>
    <w:lvl w:ilvl="0" w:tplc="73F4EBE2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2509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58CFBC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C0CFC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905770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C86C8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84674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6FE26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CEA86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B635B4"/>
    <w:multiLevelType w:val="hybridMultilevel"/>
    <w:tmpl w:val="1FC04EFC"/>
    <w:numStyleLink w:val="Bullets"/>
  </w:abstractNum>
  <w:abstractNum w:abstractNumId="4" w15:restartNumberingAfterBreak="0">
    <w:nsid w:val="2036730D"/>
    <w:multiLevelType w:val="hybridMultilevel"/>
    <w:tmpl w:val="28884FD8"/>
    <w:lvl w:ilvl="0" w:tplc="7D1C0516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C2C4A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EDC62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E29FC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85E16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04B79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E19C4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8A0108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D8CFF0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51AEE"/>
    <w:multiLevelType w:val="multilevel"/>
    <w:tmpl w:val="27486FBA"/>
    <w:numStyleLink w:val="ImportedStyle3"/>
  </w:abstractNum>
  <w:abstractNum w:abstractNumId="6" w15:restartNumberingAfterBreak="0">
    <w:nsid w:val="328B2E43"/>
    <w:multiLevelType w:val="multilevel"/>
    <w:tmpl w:val="27486FBA"/>
    <w:styleLink w:val="ImportedStyle3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C16F33"/>
    <w:multiLevelType w:val="hybridMultilevel"/>
    <w:tmpl w:val="AC0A76D2"/>
    <w:lvl w:ilvl="0" w:tplc="CF86D42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48012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ACAE12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AA272E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7470DC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4468A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721B92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8CF02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E0DA3E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B8D46D8"/>
    <w:multiLevelType w:val="hybridMultilevel"/>
    <w:tmpl w:val="05F4AB04"/>
    <w:lvl w:ilvl="0" w:tplc="6DC2227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EA7D18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858D4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E8041A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4F05C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A60CC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2FCC8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F241AA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BEBBA4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4687EBA"/>
    <w:multiLevelType w:val="multilevel"/>
    <w:tmpl w:val="8AF2117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8"/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12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15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19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22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26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EFD7645"/>
    <w:multiLevelType w:val="multilevel"/>
    <w:tmpl w:val="8AF2117E"/>
    <w:numStyleLink w:val="ImportedStyle2"/>
  </w:abstractNum>
  <w:num w:numId="1">
    <w:abstractNumId w:val="9"/>
  </w:num>
  <w:num w:numId="2">
    <w:abstractNumId w:val="10"/>
  </w:num>
  <w:num w:numId="3">
    <w:abstractNumId w:val="10"/>
    <w:lvlOverride w:ilvl="0">
      <w:startOverride w:val="3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23"/>
    <w:rsid w:val="00630E73"/>
    <w:rsid w:val="00AE6423"/>
    <w:rsid w:val="00C8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6EEA"/>
  <w15:docId w15:val="{DD5D7CE1-7425-457B-B71E-972319C3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  <w:lang w:val="en-US"/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hAnsi="Tahom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3">
    <w:name w:val="Imported Style 3"/>
    <w:pPr>
      <w:numPr>
        <w:numId w:val="4"/>
      </w:numPr>
    </w:pPr>
  </w:style>
  <w:style w:type="paragraph" w:customStyle="1" w:styleId="rdtytu">
    <w:name w:val="Śródtytuł"/>
    <w:pPr>
      <w:keepNext/>
      <w:tabs>
        <w:tab w:val="left" w:pos="720"/>
        <w:tab w:val="left" w:pos="2124"/>
        <w:tab w:val="left" w:pos="4260"/>
      </w:tabs>
      <w:spacing w:before="120" w:line="276" w:lineRule="auto"/>
      <w:ind w:firstLine="357"/>
      <w:jc w:val="both"/>
      <w:outlineLvl w:val="0"/>
    </w:pPr>
    <w:rPr>
      <w:rFonts w:cs="Arial Unicode MS"/>
      <w:b/>
      <w:bCs/>
      <w:smallCaps/>
      <w:color w:val="000000"/>
      <w:u w:color="000000"/>
      <w:lang w:val="en-US"/>
    </w:rPr>
  </w:style>
  <w:style w:type="paragraph" w:customStyle="1" w:styleId="tekst">
    <w:name w:val="tekst"/>
    <w:pPr>
      <w:suppressAutoHyphens/>
      <w:spacing w:before="40" w:after="200" w:line="276" w:lineRule="auto"/>
      <w:ind w:left="360"/>
      <w:jc w:val="both"/>
    </w:pPr>
    <w:rPr>
      <w:rFonts w:eastAsia="Times New Roman"/>
      <w:color w:val="000000"/>
      <w:spacing w:val="-2"/>
      <w:u w:color="000000"/>
    </w:rPr>
  </w:style>
  <w:style w:type="numbering" w:customStyle="1" w:styleId="Bullets">
    <w:name w:val="Bullets"/>
    <w:pPr>
      <w:numPr>
        <w:numId w:val="6"/>
      </w:numPr>
    </w:p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830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Szydłowska</cp:lastModifiedBy>
  <cp:revision>2</cp:revision>
  <dcterms:created xsi:type="dcterms:W3CDTF">2022-03-07T08:41:00Z</dcterms:created>
  <dcterms:modified xsi:type="dcterms:W3CDTF">2022-03-07T08:50:00Z</dcterms:modified>
</cp:coreProperties>
</file>