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7AD57E9" w14:textId="77777777" w:rsidR="00366D0C" w:rsidRDefault="00D62CB4">
      <w:pPr>
        <w:pStyle w:val="Nagwek4"/>
        <w:spacing w:after="240"/>
        <w:jc w:val="center"/>
        <w:rPr>
          <w:caps/>
        </w:rPr>
      </w:pPr>
      <w:r>
        <w:rPr>
          <w:caps/>
        </w:rPr>
        <w:t>karta przedmiotu</w:t>
      </w:r>
    </w:p>
    <w:tbl>
      <w:tblPr>
        <w:tblW w:w="9213" w:type="dxa"/>
        <w:tblInd w:w="-3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402"/>
        <w:gridCol w:w="7811"/>
      </w:tblGrid>
      <w:tr w:rsidR="00366D0C" w14:paraId="10FF6EAF" w14:textId="77777777">
        <w:trPr>
          <w:cantSplit/>
          <w:trHeight w:val="850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0127C8E" w14:textId="77777777" w:rsidR="00366D0C" w:rsidRDefault="00D62CB4">
            <w:pPr>
              <w:pStyle w:val="Pytania"/>
              <w:jc w:val="center"/>
            </w:pPr>
            <w:r>
              <w:t>Nazwa przedmiotu</w:t>
            </w:r>
          </w:p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041379D" w14:textId="64914C26" w:rsidR="00366D0C" w:rsidRDefault="00D62CB4">
            <w:pPr>
              <w:pStyle w:val="Nagwek4"/>
              <w:snapToGrid w:val="0"/>
              <w:spacing w:before="40" w:after="40"/>
            </w:pPr>
            <w:r>
              <w:t>Bezpieczeństwo systemów informatycznych</w:t>
            </w:r>
          </w:p>
        </w:tc>
      </w:tr>
    </w:tbl>
    <w:p w14:paraId="3245F1BD" w14:textId="77777777" w:rsidR="00366D0C" w:rsidRDefault="00D62CB4">
      <w:pPr>
        <w:pStyle w:val="Punktygwne"/>
        <w:spacing w:after="40"/>
      </w:pPr>
      <w:r>
        <w:rPr>
          <w:caps/>
        </w:rPr>
        <w:t xml:space="preserve">1.  </w:t>
      </w:r>
      <w:r>
        <w:t>Usytuowanie przedmiotu w systemie studiów</w:t>
      </w:r>
    </w:p>
    <w:tbl>
      <w:tblPr>
        <w:tblW w:w="9071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366"/>
        <w:gridCol w:w="4705"/>
      </w:tblGrid>
      <w:tr w:rsidR="00366D0C" w14:paraId="31113A99" w14:textId="77777777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057A20C" w14:textId="77777777" w:rsidR="00366D0C" w:rsidRDefault="00D62CB4">
            <w:pPr>
              <w:pStyle w:val="Pytania"/>
            </w:pPr>
            <w:r>
              <w:t xml:space="preserve">1.1. Kierunek studiów 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CF07DA6" w14:textId="77777777" w:rsidR="00366D0C" w:rsidRDefault="00D62CB4">
            <w:pPr>
              <w:pStyle w:val="Odpowiedzi"/>
              <w:snapToGrid w:val="0"/>
              <w:rPr>
                <w:szCs w:val="20"/>
              </w:rPr>
            </w:pPr>
            <w:r>
              <w:rPr>
                <w:szCs w:val="20"/>
              </w:rPr>
              <w:t>Informatyka</w:t>
            </w:r>
          </w:p>
        </w:tc>
      </w:tr>
      <w:tr w:rsidR="00366D0C" w14:paraId="6AC4E2F0" w14:textId="77777777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D01CBA1" w14:textId="77777777" w:rsidR="00366D0C" w:rsidRDefault="00D62CB4">
            <w:pPr>
              <w:pStyle w:val="Pytania"/>
            </w:pPr>
            <w:r>
              <w:t>1.2. Forma i ścieżka studiów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8EDEDB4" w14:textId="03B400D4" w:rsidR="00366D0C" w:rsidRDefault="00D62CB4">
            <w:pPr>
              <w:pStyle w:val="Odpowiedzi"/>
              <w:snapToGrid w:val="0"/>
            </w:pPr>
            <w:r>
              <w:t>Niestacjonarne</w:t>
            </w:r>
          </w:p>
        </w:tc>
      </w:tr>
      <w:tr w:rsidR="00366D0C" w14:paraId="2443D75A" w14:textId="77777777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E42F525" w14:textId="77777777" w:rsidR="00366D0C" w:rsidRDefault="00D62CB4">
            <w:pPr>
              <w:pStyle w:val="Pytania"/>
            </w:pPr>
            <w:r>
              <w:t>1.3. Poziom kształcenia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9C34BE9" w14:textId="77777777" w:rsidR="00366D0C" w:rsidRDefault="00D62CB4">
            <w:pPr>
              <w:pStyle w:val="Odpowiedzi"/>
            </w:pPr>
            <w:r>
              <w:t>Studia pierwszego stopnia</w:t>
            </w:r>
          </w:p>
        </w:tc>
      </w:tr>
      <w:tr w:rsidR="00366D0C" w14:paraId="46D9A598" w14:textId="77777777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9A969E4" w14:textId="77777777" w:rsidR="00366D0C" w:rsidRDefault="00D62CB4">
            <w:pPr>
              <w:pStyle w:val="Pytania"/>
            </w:pPr>
            <w:r>
              <w:t>1.4. Profil studiów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35033A2" w14:textId="77777777" w:rsidR="00366D0C" w:rsidRDefault="00D62CB4">
            <w:pPr>
              <w:pStyle w:val="Odpowiedzi"/>
              <w:snapToGrid w:val="0"/>
            </w:pPr>
            <w:r>
              <w:t>Praktyczny</w:t>
            </w:r>
          </w:p>
        </w:tc>
      </w:tr>
    </w:tbl>
    <w:p w14:paraId="26B28698" w14:textId="77777777" w:rsidR="00366D0C" w:rsidRDefault="00366D0C">
      <w:pPr>
        <w:sectPr w:rsidR="00366D0C">
          <w:headerReference w:type="default" r:id="rId7"/>
          <w:footerReference w:type="default" r:id="rId8"/>
          <w:pgSz w:w="11906" w:h="16838"/>
          <w:pgMar w:top="1418" w:right="1418" w:bottom="1418" w:left="1418" w:header="708" w:footer="708" w:gutter="0"/>
          <w:cols w:space="708"/>
          <w:formProt w:val="0"/>
          <w:titlePg/>
          <w:docGrid w:linePitch="360"/>
        </w:sectPr>
      </w:pPr>
    </w:p>
    <w:p w14:paraId="29E24EE9" w14:textId="77777777" w:rsidR="00366D0C" w:rsidRDefault="00366D0C">
      <w:pPr>
        <w:pStyle w:val="Pytania"/>
      </w:pPr>
    </w:p>
    <w:p w14:paraId="69FA0461" w14:textId="77777777" w:rsidR="00366D0C" w:rsidRDefault="00366D0C">
      <w:pPr>
        <w:sectPr w:rsidR="00366D0C">
          <w:type w:val="continuous"/>
          <w:pgSz w:w="11906" w:h="16838"/>
          <w:pgMar w:top="1418" w:right="1418" w:bottom="1418" w:left="1418" w:header="708" w:footer="708" w:gutter="0"/>
          <w:cols w:space="708"/>
          <w:formProt w:val="0"/>
          <w:docGrid w:linePitch="360"/>
        </w:sectPr>
      </w:pPr>
    </w:p>
    <w:tbl>
      <w:tblPr>
        <w:tblW w:w="9071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366"/>
        <w:gridCol w:w="4705"/>
      </w:tblGrid>
      <w:tr w:rsidR="00366D0C" w14:paraId="24043435" w14:textId="77777777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786DEDF" w14:textId="77777777" w:rsidR="00366D0C" w:rsidRDefault="00D62CB4">
            <w:pPr>
              <w:pStyle w:val="Pytania"/>
            </w:pPr>
            <w:r>
              <w:lastRenderedPageBreak/>
              <w:t>1.5. Wydział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C20DE7D" w14:textId="77777777" w:rsidR="00366D0C" w:rsidRDefault="00D62CB4">
            <w:pPr>
              <w:pStyle w:val="Odpowiedzi"/>
              <w:snapToGrid w:val="0"/>
            </w:pPr>
            <w:r>
              <w:t>Wydział nauk technicznych</w:t>
            </w:r>
          </w:p>
        </w:tc>
      </w:tr>
      <w:tr w:rsidR="00366D0C" w14:paraId="7846F0C9" w14:textId="77777777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053A414" w14:textId="77777777" w:rsidR="00366D0C" w:rsidRDefault="00D62CB4">
            <w:pPr>
              <w:pStyle w:val="Pytania"/>
            </w:pPr>
            <w:r>
              <w:t>1.6. Specjalność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3CA7067" w14:textId="77777777" w:rsidR="00366D0C" w:rsidRDefault="00D62CB4">
            <w:pPr>
              <w:pStyle w:val="Odpowiedzi"/>
              <w:snapToGrid w:val="0"/>
            </w:pPr>
            <w:r>
              <w:t>Dla wszystkich specjalności</w:t>
            </w:r>
          </w:p>
        </w:tc>
      </w:tr>
      <w:tr w:rsidR="00366D0C" w14:paraId="370522D9" w14:textId="77777777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4905943" w14:textId="77777777" w:rsidR="00366D0C" w:rsidRDefault="00D62CB4">
            <w:pPr>
              <w:pStyle w:val="Pytania"/>
            </w:pPr>
            <w:r>
              <w:t>1.7. Koordynator przedmiotu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0BD3E20" w14:textId="174D6E98" w:rsidR="00366D0C" w:rsidRDefault="00660BEF">
            <w:pPr>
              <w:pStyle w:val="Odpowiedzi"/>
              <w:snapToGrid w:val="0"/>
            </w:pPr>
            <w:r>
              <w:t>dr Michał Kalisz</w:t>
            </w:r>
          </w:p>
        </w:tc>
      </w:tr>
    </w:tbl>
    <w:p w14:paraId="5B16B4C6" w14:textId="77777777" w:rsidR="00366D0C" w:rsidRDefault="00D62CB4">
      <w:pPr>
        <w:pStyle w:val="Punktygwne"/>
        <w:spacing w:after="40"/>
      </w:pPr>
      <w:r>
        <w:t>2. Ogólna charakterystyka przedmiotu</w:t>
      </w:r>
    </w:p>
    <w:tbl>
      <w:tblPr>
        <w:tblW w:w="9213" w:type="dxa"/>
        <w:tblInd w:w="-3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462"/>
        <w:gridCol w:w="4751"/>
      </w:tblGrid>
      <w:tr w:rsidR="00366D0C" w14:paraId="7828EC6A" w14:textId="77777777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121F6E2" w14:textId="77777777" w:rsidR="00366D0C" w:rsidRDefault="00D62CB4">
            <w:pPr>
              <w:pStyle w:val="Pytania"/>
              <w:ind w:left="360" w:hanging="360"/>
            </w:pPr>
            <w:r>
              <w:t>2.1. Przynależność do grupy przedmiotu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F09059B" w14:textId="77777777" w:rsidR="00366D0C" w:rsidRDefault="00BA5034">
            <w:pPr>
              <w:pStyle w:val="Odpowiedzi"/>
              <w:snapToGrid w:val="0"/>
            </w:pPr>
            <w:r>
              <w:t>kierunkowy</w:t>
            </w:r>
          </w:p>
        </w:tc>
      </w:tr>
      <w:tr w:rsidR="00366D0C" w14:paraId="083EA8E3" w14:textId="77777777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50287EE" w14:textId="77777777" w:rsidR="00366D0C" w:rsidRDefault="00D62CB4">
            <w:pPr>
              <w:pStyle w:val="Pytania"/>
              <w:ind w:left="360" w:hanging="360"/>
            </w:pPr>
            <w:r>
              <w:t>2.2. Liczba ECTS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D25A52D" w14:textId="268D9B84" w:rsidR="00366D0C" w:rsidRDefault="0003736E">
            <w:pPr>
              <w:pStyle w:val="Odpowiedzi"/>
              <w:snapToGrid w:val="0"/>
            </w:pPr>
            <w:r>
              <w:t>2</w:t>
            </w:r>
          </w:p>
        </w:tc>
      </w:tr>
      <w:tr w:rsidR="00366D0C" w14:paraId="203BEF4F" w14:textId="77777777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6E1B167" w14:textId="77777777" w:rsidR="00366D0C" w:rsidRDefault="00D62CB4">
            <w:pPr>
              <w:pStyle w:val="Pytania"/>
              <w:ind w:left="360" w:hanging="360"/>
            </w:pPr>
            <w:r>
              <w:t>2.3. Język wykładów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B5FAB4F" w14:textId="77777777" w:rsidR="00366D0C" w:rsidRDefault="00D62CB4">
            <w:pPr>
              <w:pStyle w:val="Odpowiedzi"/>
              <w:snapToGrid w:val="0"/>
            </w:pPr>
            <w:r>
              <w:t>polski</w:t>
            </w:r>
          </w:p>
        </w:tc>
      </w:tr>
      <w:tr w:rsidR="00366D0C" w14:paraId="1CE55929" w14:textId="77777777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6587C0C" w14:textId="77777777" w:rsidR="00366D0C" w:rsidRDefault="00D62CB4">
            <w:pPr>
              <w:pStyle w:val="Pytania"/>
              <w:ind w:left="360" w:hanging="360"/>
            </w:pPr>
            <w:r>
              <w:t xml:space="preserve">2.4. </w:t>
            </w:r>
            <w:r>
              <w:rPr>
                <w:spacing w:val="-4"/>
              </w:rPr>
              <w:t>Semestry, na których realizowany jest przedmiot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B9BA3BC" w14:textId="418124D3" w:rsidR="00366D0C" w:rsidRDefault="0003736E">
            <w:pPr>
              <w:pStyle w:val="Odpowiedzi"/>
              <w:snapToGrid w:val="0"/>
            </w:pPr>
            <w:r>
              <w:t>5</w:t>
            </w:r>
          </w:p>
        </w:tc>
      </w:tr>
      <w:tr w:rsidR="00366D0C" w14:paraId="46075B02" w14:textId="77777777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59A4918" w14:textId="77777777" w:rsidR="00366D0C" w:rsidRDefault="00D62CB4">
            <w:pPr>
              <w:pStyle w:val="Pytania"/>
              <w:ind w:left="360" w:hanging="360"/>
            </w:pPr>
            <w:r>
              <w:t>2.5.Kryterium doboru uczestników zajęć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AF2F756" w14:textId="77777777" w:rsidR="00366D0C" w:rsidRDefault="00BA5034">
            <w:pPr>
              <w:pStyle w:val="Odpowiedzi"/>
              <w:snapToGrid w:val="0"/>
            </w:pPr>
            <w:r>
              <w:t>-</w:t>
            </w:r>
          </w:p>
        </w:tc>
      </w:tr>
    </w:tbl>
    <w:p w14:paraId="233B417B" w14:textId="77777777" w:rsidR="00366D0C" w:rsidRDefault="00D62CB4">
      <w:pPr>
        <w:pStyle w:val="Punktygwne"/>
        <w:numPr>
          <w:ilvl w:val="0"/>
          <w:numId w:val="3"/>
        </w:numPr>
      </w:pPr>
      <w:r>
        <w:t>Efekty kształcenia i sposób prowadzenia zajęć</w:t>
      </w:r>
    </w:p>
    <w:p w14:paraId="334BD8C9" w14:textId="77777777" w:rsidR="00366D0C" w:rsidRDefault="00366D0C">
      <w:pPr>
        <w:pStyle w:val="Punktygwne"/>
      </w:pPr>
    </w:p>
    <w:p w14:paraId="7FC86D55" w14:textId="77777777" w:rsidR="00366D0C" w:rsidRDefault="00D62CB4">
      <w:pPr>
        <w:pStyle w:val="Podpunkty"/>
        <w:numPr>
          <w:ilvl w:val="1"/>
          <w:numId w:val="3"/>
        </w:numPr>
        <w:rPr>
          <w:rFonts w:eastAsia="Verdana"/>
          <w:b w:val="0"/>
          <w:sz w:val="20"/>
          <w:szCs w:val="18"/>
        </w:rPr>
      </w:pPr>
      <w:r>
        <w:t xml:space="preserve"> Cele przedmiotu </w:t>
      </w:r>
    </w:p>
    <w:p w14:paraId="47175FAC" w14:textId="77777777" w:rsidR="00366D0C" w:rsidRDefault="00366D0C">
      <w:pPr>
        <w:pStyle w:val="Podpunkty"/>
        <w:rPr>
          <w:rFonts w:eastAsia="Verdana"/>
          <w:b w:val="0"/>
          <w:sz w:val="20"/>
          <w:szCs w:val="18"/>
        </w:rPr>
      </w:pPr>
    </w:p>
    <w:tbl>
      <w:tblPr>
        <w:tblW w:w="9220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8680"/>
      </w:tblGrid>
      <w:tr w:rsidR="00366D0C" w14:paraId="789FD5DA" w14:textId="77777777">
        <w:trPr>
          <w:cantSplit/>
          <w:trHeight w:val="23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66BE24D2" w14:textId="77777777" w:rsidR="00366D0C" w:rsidRDefault="00D62CB4">
            <w:pPr>
              <w:pStyle w:val="Nagwkitablic"/>
            </w:pPr>
            <w:r>
              <w:t>Lp.</w:t>
            </w:r>
          </w:p>
        </w:tc>
        <w:tc>
          <w:tcPr>
            <w:tcW w:w="8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2797763D" w14:textId="77777777" w:rsidR="00366D0C" w:rsidRDefault="00D62CB4">
            <w:pPr>
              <w:pStyle w:val="Nagwkitablic"/>
            </w:pPr>
            <w:r>
              <w:t>Cele przedmiotu</w:t>
            </w:r>
          </w:p>
        </w:tc>
      </w:tr>
      <w:tr w:rsidR="00366D0C" w14:paraId="5ABAD6F9" w14:textId="77777777">
        <w:trPr>
          <w:cantSplit/>
          <w:trHeight w:val="249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26DC0847" w14:textId="77777777" w:rsidR="00366D0C" w:rsidRDefault="00366D0C">
            <w:pPr>
              <w:pStyle w:val="Nagwkitablic"/>
              <w:snapToGrid w:val="0"/>
              <w:rPr>
                <w:i/>
              </w:rPr>
            </w:pPr>
          </w:p>
        </w:tc>
        <w:tc>
          <w:tcPr>
            <w:tcW w:w="8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62365DD6" w14:textId="77777777" w:rsidR="00366D0C" w:rsidRDefault="00366D0C">
            <w:pPr>
              <w:pStyle w:val="Nagwkitablic"/>
              <w:snapToGrid w:val="0"/>
              <w:rPr>
                <w:i/>
              </w:rPr>
            </w:pPr>
          </w:p>
        </w:tc>
      </w:tr>
      <w:tr w:rsidR="00366D0C" w14:paraId="3589F795" w14:textId="77777777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4CD5EE71" w14:textId="77777777" w:rsidR="00366D0C" w:rsidRDefault="00D62CB4">
            <w:pPr>
              <w:pStyle w:val="Tekstpodstawowy"/>
              <w:tabs>
                <w:tab w:val="left" w:pos="-5814"/>
              </w:tabs>
              <w:jc w:val="center"/>
            </w:pPr>
            <w:r>
              <w:t>C1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462932AD" w14:textId="77777777" w:rsidR="00366D0C" w:rsidRDefault="00D62CB4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napToGrid w:val="0"/>
              <w:spacing w:before="0"/>
              <w:ind w:left="0" w:firstLine="0"/>
            </w:pPr>
            <w:r>
              <w:t>Zapoznanie z głównymi problemami bezpieczeństwa systemów informatycznych</w:t>
            </w:r>
          </w:p>
        </w:tc>
      </w:tr>
      <w:tr w:rsidR="00366D0C" w14:paraId="766541B0" w14:textId="77777777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08EBD5B7" w14:textId="77777777" w:rsidR="00366D0C" w:rsidRDefault="00D62CB4">
            <w:pPr>
              <w:pStyle w:val="Tekstpodstawowy"/>
              <w:tabs>
                <w:tab w:val="left" w:pos="-5814"/>
              </w:tabs>
              <w:jc w:val="center"/>
            </w:pPr>
            <w:r>
              <w:t>C2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5A728500" w14:textId="1BE9183A" w:rsidR="00366D0C" w:rsidRDefault="00D62CB4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napToGrid w:val="0"/>
              <w:spacing w:before="0"/>
              <w:ind w:left="0" w:firstLine="0"/>
              <w:jc w:val="left"/>
            </w:pPr>
            <w:r>
              <w:t xml:space="preserve">Zapoznanie z metodami wykrywania i </w:t>
            </w:r>
            <w:r w:rsidR="0003736E">
              <w:t>zapobiegania</w:t>
            </w:r>
            <w:r>
              <w:t xml:space="preserve"> </w:t>
            </w:r>
            <w:r w:rsidR="0003736E">
              <w:t xml:space="preserve">naruszeniem </w:t>
            </w:r>
            <w:r>
              <w:t xml:space="preserve">bezpieczeństwa systemów informatycznych </w:t>
            </w:r>
          </w:p>
        </w:tc>
      </w:tr>
      <w:tr w:rsidR="00366D0C" w14:paraId="00C27785" w14:textId="77777777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25960456" w14:textId="77777777" w:rsidR="00366D0C" w:rsidRDefault="00D62CB4">
            <w:pPr>
              <w:pStyle w:val="centralniewrubryce"/>
            </w:pPr>
            <w:r>
              <w:t>C3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0731136A" w14:textId="739E00C5" w:rsidR="00366D0C" w:rsidRDefault="00D62CB4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napToGrid w:val="0"/>
              <w:spacing w:before="0"/>
              <w:ind w:left="0" w:firstLine="0"/>
              <w:jc w:val="left"/>
            </w:pPr>
            <w:r>
              <w:t xml:space="preserve">Opanowanie podstawowych zasad </w:t>
            </w:r>
            <w:r w:rsidR="0003736E">
              <w:t>tworzenia</w:t>
            </w:r>
            <w:r>
              <w:t xml:space="preserve"> bezpiecznej infrastruktury informatycznej.</w:t>
            </w:r>
          </w:p>
        </w:tc>
      </w:tr>
    </w:tbl>
    <w:p w14:paraId="3F6FCAA9" w14:textId="77777777" w:rsidR="00366D0C" w:rsidRDefault="00366D0C">
      <w:pPr>
        <w:pStyle w:val="Podpunkty"/>
        <w:rPr>
          <w:rFonts w:eastAsia="Verdana"/>
          <w:b w:val="0"/>
          <w:sz w:val="20"/>
          <w:szCs w:val="18"/>
        </w:rPr>
      </w:pPr>
    </w:p>
    <w:p w14:paraId="3EBE88B7" w14:textId="77777777" w:rsidR="00366D0C" w:rsidRDefault="00D62CB4">
      <w:pPr>
        <w:pStyle w:val="Podpunkty"/>
        <w:tabs>
          <w:tab w:val="left" w:pos="720"/>
        </w:tabs>
        <w:spacing w:before="240" w:after="60"/>
        <w:ind w:left="714" w:hanging="357"/>
      </w:pPr>
      <w:r>
        <w:t xml:space="preserve">3.2. Przedmiotowe efekty kształcenia, z podziałem na </w:t>
      </w:r>
      <w:r>
        <w:rPr>
          <w:smallCaps/>
        </w:rPr>
        <w:t>wiedzę</w:t>
      </w:r>
      <w:r>
        <w:t xml:space="preserve">, </w:t>
      </w:r>
      <w:r>
        <w:rPr>
          <w:smallCaps/>
        </w:rPr>
        <w:t>umiejętności</w:t>
      </w:r>
      <w:r>
        <w:t xml:space="preserve"> i </w:t>
      </w:r>
      <w:r>
        <w:rPr>
          <w:smallCaps/>
        </w:rPr>
        <w:t>kompetencje</w:t>
      </w:r>
      <w:r>
        <w:t>, wraz z odniesieniem do kierunkowych efektów kształcenia</w:t>
      </w:r>
    </w:p>
    <w:tbl>
      <w:tblPr>
        <w:tblW w:w="13565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6977"/>
        <w:gridCol w:w="1664"/>
        <w:gridCol w:w="10"/>
        <w:gridCol w:w="1448"/>
        <w:gridCol w:w="1458"/>
        <w:gridCol w:w="1468"/>
      </w:tblGrid>
      <w:tr w:rsidR="00BA5034" w14:paraId="4C0C745A" w14:textId="77777777" w:rsidTr="00BA5034">
        <w:trPr>
          <w:cantSplit/>
          <w:trHeight w:val="9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2E8FB92F" w14:textId="77777777" w:rsidR="00BA5034" w:rsidRDefault="00BA5034">
            <w:pPr>
              <w:pStyle w:val="Nagwkitablic"/>
            </w:pPr>
            <w:r>
              <w:t>Lp.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5AC01EB5" w14:textId="77777777" w:rsidR="00BA5034" w:rsidRDefault="00BA5034">
            <w:pPr>
              <w:pStyle w:val="Nagwkitablic"/>
            </w:pPr>
            <w:r>
              <w:t>Opis przedmiotowych efektów kształcenia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1766EF68" w14:textId="77777777" w:rsidR="00BA5034" w:rsidRDefault="00BA5034">
            <w:pPr>
              <w:pStyle w:val="Nagwkitablic"/>
              <w:spacing w:before="20"/>
            </w:pPr>
            <w:r>
              <w:t>Odniesienie do kierunkowych efektów</w:t>
            </w:r>
          </w:p>
          <w:p w14:paraId="62FB209A" w14:textId="77777777" w:rsidR="00BA5034" w:rsidRDefault="00BA5034">
            <w:pPr>
              <w:pStyle w:val="Nagwkitablic"/>
              <w:spacing w:after="20"/>
            </w:pPr>
            <w:r>
              <w:t>kształcenia</w:t>
            </w:r>
          </w:p>
        </w:tc>
        <w:tc>
          <w:tcPr>
            <w:tcW w:w="4374" w:type="dxa"/>
            <w:gridSpan w:val="3"/>
            <w:vMerge w:val="restart"/>
            <w:tcBorders>
              <w:top w:val="nil"/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14:paraId="571E9A25" w14:textId="77777777" w:rsidR="00BA5034" w:rsidRDefault="00BA5034">
            <w:pPr>
              <w:snapToGrid w:val="0"/>
            </w:pPr>
          </w:p>
        </w:tc>
      </w:tr>
      <w:tr w:rsidR="00BA5034" w14:paraId="469CBEAE" w14:textId="77777777">
        <w:trPr>
          <w:trHeight w:val="397"/>
        </w:trPr>
        <w:tc>
          <w:tcPr>
            <w:tcW w:w="91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14D884A7" w14:textId="77777777" w:rsidR="00BA5034" w:rsidRDefault="00BA5034">
            <w:pPr>
              <w:pStyle w:val="centralniewrubryce"/>
            </w:pPr>
            <w:r>
              <w:t xml:space="preserve">Po zaliczeniu przedmiotu student w zakresie </w:t>
            </w:r>
            <w:r>
              <w:rPr>
                <w:b/>
                <w:smallCaps/>
              </w:rPr>
              <w:t>wiedzy</w:t>
            </w:r>
            <w:r>
              <w:t xml:space="preserve"> potrafi</w:t>
            </w:r>
          </w:p>
        </w:tc>
        <w:tc>
          <w:tcPr>
            <w:tcW w:w="4374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14:paraId="5165B9FB" w14:textId="77777777" w:rsidR="00BA5034" w:rsidRDefault="00BA5034">
            <w:pPr>
              <w:snapToGrid w:val="0"/>
            </w:pPr>
          </w:p>
        </w:tc>
      </w:tr>
      <w:tr w:rsidR="00BA5034" w14:paraId="2846B244" w14:textId="77777777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064BF3A7" w14:textId="77777777" w:rsidR="00BA5034" w:rsidRDefault="00BA5034">
            <w:pPr>
              <w:pStyle w:val="Tekstpodstawowy"/>
              <w:tabs>
                <w:tab w:val="left" w:pos="-5814"/>
              </w:tabs>
              <w:jc w:val="center"/>
            </w:pPr>
            <w:r>
              <w:t>W1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2ACF0A5D" w14:textId="77777777" w:rsidR="00BA5034" w:rsidRDefault="00BA5034">
            <w:pPr>
              <w:widowControl w:val="0"/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Ma szczegółową wiedzę związaną z głównymi problemami bezpieczeństwa systemów informatycznych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63CD4A34" w14:textId="77777777" w:rsidR="00BA5034" w:rsidRDefault="00BA5034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INF_W04</w:t>
            </w:r>
          </w:p>
        </w:tc>
        <w:tc>
          <w:tcPr>
            <w:tcW w:w="4374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14:paraId="55A4A47A" w14:textId="77777777" w:rsidR="00BA5034" w:rsidRDefault="00BA5034">
            <w:pPr>
              <w:snapToGrid w:val="0"/>
              <w:rPr>
                <w:sz w:val="20"/>
                <w:szCs w:val="20"/>
              </w:rPr>
            </w:pPr>
          </w:p>
        </w:tc>
      </w:tr>
      <w:tr w:rsidR="00BA5034" w14:paraId="18B11DD4" w14:textId="77777777" w:rsidTr="00BA5034">
        <w:trPr>
          <w:trHeight w:val="39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3B319B4B" w14:textId="77777777" w:rsidR="00BA5034" w:rsidRDefault="00BA5034">
            <w:pPr>
              <w:pStyle w:val="Tekstpodstawowy"/>
              <w:tabs>
                <w:tab w:val="left" w:pos="-5814"/>
              </w:tabs>
              <w:jc w:val="center"/>
            </w:pPr>
            <w:r>
              <w:t>W2</w:t>
            </w:r>
          </w:p>
        </w:tc>
        <w:tc>
          <w:tcPr>
            <w:tcW w:w="6977" w:type="dxa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791F55BF" w14:textId="77777777" w:rsidR="00BA5034" w:rsidRDefault="00BA5034">
            <w:pPr>
              <w:pStyle w:val="wrubryce"/>
              <w:snapToGrid w:val="0"/>
            </w:pPr>
            <w:r>
              <w:t xml:space="preserve">Ma podstawową wiedzę o cyklu życia i utrzymania systemów informatycznych w celu zapewniania pożądanego poziomu bezpieczeństwa. </w:t>
            </w:r>
          </w:p>
        </w:tc>
        <w:tc>
          <w:tcPr>
            <w:tcW w:w="16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422987DB" w14:textId="77777777" w:rsidR="00BA5034" w:rsidRDefault="00BA5034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INF_W05</w:t>
            </w:r>
          </w:p>
        </w:tc>
        <w:tc>
          <w:tcPr>
            <w:tcW w:w="4374" w:type="dxa"/>
            <w:gridSpan w:val="3"/>
            <w:vMerge/>
            <w:tcBorders>
              <w:top w:val="nil"/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14:paraId="4E4DC5FB" w14:textId="77777777" w:rsidR="00BA5034" w:rsidRDefault="00BA5034">
            <w:pPr>
              <w:snapToGrid w:val="0"/>
              <w:rPr>
                <w:sz w:val="20"/>
                <w:szCs w:val="20"/>
              </w:rPr>
            </w:pPr>
          </w:p>
        </w:tc>
      </w:tr>
      <w:tr w:rsidR="00BA5034" w14:paraId="0176D856" w14:textId="77777777" w:rsidTr="00BA5034">
        <w:trPr>
          <w:trHeight w:val="397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5DD21A37" w14:textId="77777777" w:rsidR="00BA5034" w:rsidRDefault="00BA5034">
            <w:pPr>
              <w:pStyle w:val="Tekstpodstawowy"/>
              <w:tabs>
                <w:tab w:val="left" w:pos="-5814"/>
              </w:tabs>
              <w:jc w:val="center"/>
            </w:pPr>
            <w:r>
              <w:lastRenderedPageBreak/>
              <w:t>W3</w:t>
            </w:r>
          </w:p>
        </w:tc>
        <w:tc>
          <w:tcPr>
            <w:tcW w:w="6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6044A5C4" w14:textId="77777777" w:rsidR="00BA5034" w:rsidRDefault="00BA5034">
            <w:pPr>
              <w:pStyle w:val="wrubryce"/>
              <w:snapToGrid w:val="0"/>
            </w:pPr>
            <w:r>
              <w:t>Zna protokoły i standardy dotyczące bezpieczeństwa systemów informatycznych</w:t>
            </w:r>
          </w:p>
        </w:tc>
        <w:tc>
          <w:tcPr>
            <w:tcW w:w="16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44983EB9" w14:textId="77777777" w:rsidR="00BA5034" w:rsidRDefault="00BA5034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INF_W07</w:t>
            </w:r>
          </w:p>
        </w:tc>
        <w:tc>
          <w:tcPr>
            <w:tcW w:w="4374" w:type="dxa"/>
            <w:gridSpan w:val="3"/>
            <w:vMerge w:val="restart"/>
            <w:tcBorders>
              <w:top w:val="nil"/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14:paraId="1FAB15FA" w14:textId="77777777" w:rsidR="00BA5034" w:rsidRDefault="00BA5034">
            <w:pPr>
              <w:snapToGrid w:val="0"/>
              <w:rPr>
                <w:sz w:val="20"/>
                <w:szCs w:val="20"/>
              </w:rPr>
            </w:pPr>
          </w:p>
        </w:tc>
      </w:tr>
      <w:tr w:rsidR="00BA5034" w14:paraId="09D522D5" w14:textId="77777777">
        <w:trPr>
          <w:trHeight w:val="397"/>
        </w:trPr>
        <w:tc>
          <w:tcPr>
            <w:tcW w:w="91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47561DC7" w14:textId="77777777" w:rsidR="00BA5034" w:rsidRDefault="00BA5034">
            <w:pPr>
              <w:pStyle w:val="centralniewrubryce"/>
            </w:pPr>
            <w:r>
              <w:t xml:space="preserve">Po zaliczeniu przedmiotu student w zakresie </w:t>
            </w:r>
            <w:r>
              <w:rPr>
                <w:b/>
                <w:smallCaps/>
              </w:rPr>
              <w:t>umiejętności</w:t>
            </w:r>
            <w:r>
              <w:t xml:space="preserve"> potrafi</w:t>
            </w:r>
          </w:p>
        </w:tc>
        <w:tc>
          <w:tcPr>
            <w:tcW w:w="4374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14:paraId="4DC14086" w14:textId="77777777" w:rsidR="00BA5034" w:rsidRDefault="00BA5034">
            <w:pPr>
              <w:snapToGrid w:val="0"/>
            </w:pPr>
          </w:p>
        </w:tc>
      </w:tr>
      <w:tr w:rsidR="00BA5034" w14:paraId="4AF6ECBA" w14:textId="77777777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50A60A2A" w14:textId="77777777" w:rsidR="00BA5034" w:rsidRDefault="00BA5034">
            <w:pPr>
              <w:pStyle w:val="centralniewrubryce"/>
            </w:pPr>
            <w:r>
              <w:t>U1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0CE0BD5C" w14:textId="77777777" w:rsidR="00BA5034" w:rsidRDefault="00BA5034">
            <w:pPr>
              <w:pStyle w:val="wrubryce"/>
              <w:snapToGrid w:val="0"/>
            </w:pPr>
            <w:r>
              <w:t>Potrafi identyfikować zagrożenia bezpieczeństwa systemów informatycznych i odpowiednio na nie reagować.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24CD2C91" w14:textId="77777777" w:rsidR="00BA5034" w:rsidRDefault="00BA5034">
            <w:pPr>
              <w:pStyle w:val="Defaul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INF_U11</w:t>
            </w:r>
          </w:p>
        </w:tc>
        <w:tc>
          <w:tcPr>
            <w:tcW w:w="4374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14:paraId="6E338EB7" w14:textId="77777777" w:rsidR="00BA5034" w:rsidRDefault="00BA5034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BA5034" w14:paraId="78B7E3F2" w14:textId="77777777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7DE48B49" w14:textId="77777777" w:rsidR="00BA5034" w:rsidRDefault="00BA5034">
            <w:pPr>
              <w:pStyle w:val="centralniewrubryce"/>
            </w:pPr>
            <w:r>
              <w:t>U2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43C0690E" w14:textId="77777777" w:rsidR="00BA5034" w:rsidRDefault="00BA5034">
            <w:pPr>
              <w:widowControl w:val="0"/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dokonać krytycznej analizy systemu informatycznego, pod względem bezpieczeństwa.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478B098A" w14:textId="77777777" w:rsidR="00BA5034" w:rsidRDefault="00BA5034">
            <w:pPr>
              <w:pStyle w:val="Default"/>
              <w:snapToGrid w:val="0"/>
              <w:spacing w:before="40" w:after="40"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INF_U13</w:t>
            </w:r>
          </w:p>
        </w:tc>
        <w:tc>
          <w:tcPr>
            <w:tcW w:w="4374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14:paraId="3BF9C99A" w14:textId="77777777" w:rsidR="00BA5034" w:rsidRDefault="00BA5034">
            <w:pPr>
              <w:snapToGrid w:val="0"/>
              <w:rPr>
                <w:sz w:val="20"/>
                <w:szCs w:val="20"/>
              </w:rPr>
            </w:pPr>
          </w:p>
        </w:tc>
      </w:tr>
      <w:tr w:rsidR="00BA5034" w14:paraId="4479959D" w14:textId="77777777" w:rsidTr="00BA5034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41B0B44C" w14:textId="77777777" w:rsidR="00BA5034" w:rsidRDefault="00BA5034">
            <w:pPr>
              <w:pStyle w:val="centralniewrubryce"/>
            </w:pPr>
            <w:r>
              <w:t>U3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3301AB57" w14:textId="77777777" w:rsidR="00BA5034" w:rsidRDefault="00BA5034">
            <w:pPr>
              <w:pStyle w:val="wrubryce"/>
              <w:snapToGrid w:val="0"/>
            </w:pPr>
            <w:r>
              <w:t>Potrafi implementować standardowe mechanizmy bezpieczeństwa systemów informatycznych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6216F960" w14:textId="77777777" w:rsidR="00BA5034" w:rsidRDefault="00BA5034">
            <w:pPr>
              <w:pStyle w:val="Default"/>
              <w:snapToGrid w:val="0"/>
              <w:spacing w:before="40" w:after="40"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INF_U19</w:t>
            </w:r>
          </w:p>
        </w:tc>
        <w:tc>
          <w:tcPr>
            <w:tcW w:w="4374" w:type="dxa"/>
            <w:gridSpan w:val="3"/>
            <w:vMerge/>
            <w:tcBorders>
              <w:left w:val="single" w:sz="4" w:space="0" w:color="000000"/>
              <w:bottom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2669D0BC" w14:textId="77777777" w:rsidR="00BA5034" w:rsidRDefault="00BA5034">
            <w:pPr>
              <w:snapToGrid w:val="0"/>
              <w:rPr>
                <w:sz w:val="20"/>
                <w:szCs w:val="20"/>
              </w:rPr>
            </w:pPr>
          </w:p>
        </w:tc>
      </w:tr>
      <w:tr w:rsidR="00366D0C" w14:paraId="002BD311" w14:textId="77777777" w:rsidTr="00BA5034">
        <w:trPr>
          <w:trHeight w:val="397"/>
        </w:trPr>
        <w:tc>
          <w:tcPr>
            <w:tcW w:w="9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076D6F4C" w14:textId="77777777" w:rsidR="00366D0C" w:rsidRDefault="00D62CB4">
            <w:pPr>
              <w:pStyle w:val="centralniewrubryce"/>
            </w:pPr>
            <w:r>
              <w:t xml:space="preserve">Po zaliczeniu przedmiotu student w zakresie </w:t>
            </w:r>
            <w:r>
              <w:rPr>
                <w:b/>
                <w:smallCaps/>
              </w:rPr>
              <w:t>kompetencji społecznych</w:t>
            </w:r>
            <w:r>
              <w:t xml:space="preserve"> potrafi</w:t>
            </w:r>
          </w:p>
        </w:tc>
        <w:tc>
          <w:tcPr>
            <w:tcW w:w="1458" w:type="dxa"/>
            <w:gridSpan w:val="2"/>
            <w:tcBorders>
              <w:top w:val="nil"/>
              <w:left w:val="single" w:sz="4" w:space="0" w:color="000000"/>
              <w:bottom w:val="nil"/>
            </w:tcBorders>
            <w:shd w:val="clear" w:color="auto" w:fill="auto"/>
            <w:tcMar>
              <w:left w:w="65" w:type="dxa"/>
            </w:tcMar>
          </w:tcPr>
          <w:p w14:paraId="0C536020" w14:textId="77777777" w:rsidR="00366D0C" w:rsidRDefault="00366D0C">
            <w:pPr>
              <w:snapToGrid w:val="0"/>
              <w:spacing w:after="0" w:line="240" w:lineRule="auto"/>
            </w:pPr>
          </w:p>
        </w:tc>
        <w:tc>
          <w:tcPr>
            <w:tcW w:w="1458" w:type="dxa"/>
            <w:shd w:val="clear" w:color="auto" w:fill="auto"/>
          </w:tcPr>
          <w:p w14:paraId="759B50DD" w14:textId="77777777" w:rsidR="00366D0C" w:rsidRDefault="00366D0C">
            <w:pPr>
              <w:snapToGrid w:val="0"/>
              <w:spacing w:after="0" w:line="240" w:lineRule="auto"/>
            </w:pPr>
          </w:p>
        </w:tc>
        <w:tc>
          <w:tcPr>
            <w:tcW w:w="1468" w:type="dxa"/>
            <w:shd w:val="clear" w:color="auto" w:fill="auto"/>
            <w:vAlign w:val="center"/>
          </w:tcPr>
          <w:p w14:paraId="627A12B0" w14:textId="77777777" w:rsidR="00366D0C" w:rsidRDefault="00D62CB4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UniversPro-Roman"/>
                <w:sz w:val="20"/>
                <w:szCs w:val="20"/>
              </w:rPr>
            </w:pPr>
            <w:r>
              <w:rPr>
                <w:rFonts w:cs="UniversPro-Roman"/>
                <w:sz w:val="20"/>
                <w:szCs w:val="20"/>
              </w:rPr>
              <w:t>InzA_W02, InzA_W01</w:t>
            </w:r>
          </w:p>
        </w:tc>
      </w:tr>
      <w:tr w:rsidR="00BA5034" w14:paraId="28351428" w14:textId="77777777" w:rsidTr="00BA5034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2C4CE095" w14:textId="77777777" w:rsidR="00BA5034" w:rsidRDefault="00BA5034">
            <w:pPr>
              <w:pStyle w:val="centralniewrubryce"/>
            </w:pPr>
            <w:r>
              <w:t>K1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1C5090D2" w14:textId="77777777" w:rsidR="00BA5034" w:rsidRDefault="00BA5034">
            <w:pPr>
              <w:pStyle w:val="wrubryce"/>
              <w:snapToGrid w:val="0"/>
              <w:jc w:val="left"/>
            </w:pPr>
            <w:r>
              <w:t>Rozumie potrzebę stałego pogłębiania wiedzy w dziedzinie bezpieczeństwa systemów informatycznych.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59D07E3C" w14:textId="77777777" w:rsidR="00BA5034" w:rsidRDefault="00BA5034">
            <w:pPr>
              <w:pStyle w:val="Defaul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INF_K01</w:t>
            </w:r>
          </w:p>
        </w:tc>
        <w:tc>
          <w:tcPr>
            <w:tcW w:w="4374" w:type="dxa"/>
            <w:gridSpan w:val="3"/>
            <w:vMerge w:val="restart"/>
            <w:tcBorders>
              <w:top w:val="nil"/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14:paraId="2E87BB9C" w14:textId="77777777" w:rsidR="00BA5034" w:rsidRDefault="00BA5034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BA5034" w14:paraId="01411AF3" w14:textId="77777777" w:rsidTr="00BA5034">
        <w:trPr>
          <w:trHeight w:val="397"/>
        </w:trPr>
        <w:tc>
          <w:tcPr>
            <w:tcW w:w="5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17531D1F" w14:textId="77777777" w:rsidR="00BA5034" w:rsidRDefault="00BA5034">
            <w:pPr>
              <w:pStyle w:val="centralniewrubryce"/>
            </w:pPr>
            <w:r>
              <w:t>K2</w:t>
            </w:r>
          </w:p>
        </w:tc>
        <w:tc>
          <w:tcPr>
            <w:tcW w:w="69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6A90F8E3" w14:textId="77777777" w:rsidR="00BA5034" w:rsidRDefault="00BA5034">
            <w:pPr>
              <w:pStyle w:val="wrubryce"/>
              <w:snapToGrid w:val="0"/>
            </w:pPr>
            <w:r>
              <w:t>Ma świadomość ważności i rozumie pozatechniczne aspekty i skutki działalności inżynierskiej, w tym jej wpływu na środowisko, i związanej z tym odpowiedzialności za podejmowane decyzje</w:t>
            </w:r>
          </w:p>
        </w:tc>
        <w:tc>
          <w:tcPr>
            <w:tcW w:w="167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56A9195F" w14:textId="77777777" w:rsidR="00BA5034" w:rsidRDefault="00BA5034">
            <w:pPr>
              <w:pStyle w:val="Defaul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INF_K02</w:t>
            </w:r>
          </w:p>
        </w:tc>
        <w:tc>
          <w:tcPr>
            <w:tcW w:w="4374" w:type="dxa"/>
            <w:gridSpan w:val="3"/>
            <w:vMerge/>
            <w:tcBorders>
              <w:left w:val="single" w:sz="4" w:space="0" w:color="000000"/>
              <w:bottom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303F237C" w14:textId="77777777" w:rsidR="00BA5034" w:rsidRDefault="00BA5034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</w:tbl>
    <w:p w14:paraId="39B39A05" w14:textId="77777777" w:rsidR="00366D0C" w:rsidRDefault="00366D0C">
      <w:pPr>
        <w:pStyle w:val="Tekstpodstawowy"/>
        <w:tabs>
          <w:tab w:val="left" w:pos="-5814"/>
        </w:tabs>
        <w:ind w:left="540"/>
        <w:rPr>
          <w:sz w:val="24"/>
        </w:rPr>
      </w:pPr>
    </w:p>
    <w:p w14:paraId="3A287F12" w14:textId="77777777" w:rsidR="00366D0C" w:rsidRDefault="00D62CB4">
      <w:pPr>
        <w:pStyle w:val="Podpunkty"/>
        <w:spacing w:before="120" w:after="80"/>
      </w:pPr>
      <w:r>
        <w:t xml:space="preserve">3.3. Formy zajęć dydaktycznych i ich wymiar godzinowy </w:t>
      </w:r>
      <w:r>
        <w:rPr>
          <w:szCs w:val="22"/>
        </w:rPr>
        <w:t>- Studia stacjonarne (ST),  Studia niestacjonarne (NST),</w:t>
      </w:r>
    </w:p>
    <w:p w14:paraId="3E9F9EE5" w14:textId="77777777" w:rsidR="00366D0C" w:rsidRDefault="00366D0C">
      <w:pPr>
        <w:pStyle w:val="Podpunkty"/>
        <w:spacing w:before="120" w:after="80"/>
        <w:rPr>
          <w:szCs w:val="22"/>
        </w:rPr>
      </w:pPr>
    </w:p>
    <w:tbl>
      <w:tblPr>
        <w:tblW w:w="10495" w:type="dxa"/>
        <w:tblInd w:w="-18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91"/>
        <w:gridCol w:w="822"/>
        <w:gridCol w:w="1001"/>
        <w:gridCol w:w="791"/>
        <w:gridCol w:w="921"/>
        <w:gridCol w:w="1311"/>
        <w:gridCol w:w="1162"/>
        <w:gridCol w:w="891"/>
        <w:gridCol w:w="1471"/>
        <w:gridCol w:w="562"/>
        <w:gridCol w:w="772"/>
      </w:tblGrid>
      <w:tr w:rsidR="00366D0C" w14:paraId="51BFBE7E" w14:textId="77777777" w:rsidTr="00805D40">
        <w:trPr>
          <w:trHeight w:val="922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C9F8A5E" w14:textId="77777777" w:rsidR="00366D0C" w:rsidRDefault="00D62CB4">
            <w:pPr>
              <w:pStyle w:val="Nagwkitabli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Ścieżka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F8BDD16" w14:textId="77777777" w:rsidR="00366D0C" w:rsidRDefault="00D62CB4">
            <w:pPr>
              <w:pStyle w:val="Nagwkitabli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Wykład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3AD83E4" w14:textId="77777777" w:rsidR="00366D0C" w:rsidRDefault="00D62CB4">
            <w:pPr>
              <w:pStyle w:val="Nagwkitablic"/>
            </w:pPr>
            <w:r>
              <w:rPr>
                <w:sz w:val="18"/>
                <w:szCs w:val="18"/>
              </w:rPr>
              <w:t>Ćwiczenia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2A96EB7" w14:textId="77777777" w:rsidR="00366D0C" w:rsidRDefault="00D62CB4">
            <w:pPr>
              <w:pStyle w:val="Nagwkitabli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Projekt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9090E64" w14:textId="77777777" w:rsidR="00366D0C" w:rsidRDefault="00D62CB4">
            <w:pPr>
              <w:pStyle w:val="Nagwkitablic"/>
            </w:pPr>
            <w:r>
              <w:rPr>
                <w:sz w:val="18"/>
                <w:szCs w:val="18"/>
              </w:rPr>
              <w:t>Warsztat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B79D6BE" w14:textId="77777777" w:rsidR="00366D0C" w:rsidRDefault="00D62CB4">
            <w:pPr>
              <w:pStyle w:val="Nagwkitablic"/>
            </w:pPr>
            <w:r>
              <w:rPr>
                <w:sz w:val="18"/>
                <w:szCs w:val="18"/>
              </w:rPr>
              <w:t>Laboratorium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C2FFB48" w14:textId="77777777" w:rsidR="00366D0C" w:rsidRDefault="00D62CB4">
            <w:pPr>
              <w:pStyle w:val="Nagwkitablic"/>
            </w:pPr>
            <w:r>
              <w:rPr>
                <w:sz w:val="18"/>
                <w:szCs w:val="18"/>
              </w:rPr>
              <w:t>Seminarium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7C7E534" w14:textId="77777777" w:rsidR="00366D0C" w:rsidRDefault="00D62CB4">
            <w:pPr>
              <w:pStyle w:val="Nagwkitablic"/>
            </w:pPr>
            <w:r>
              <w:rPr>
                <w:sz w:val="18"/>
                <w:szCs w:val="18"/>
              </w:rPr>
              <w:t>Lektorat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AB0D309" w14:textId="77777777" w:rsidR="00366D0C" w:rsidRDefault="00366D0C">
            <w:pPr>
              <w:pStyle w:val="Nagwkitablic"/>
              <w:snapToGrid w:val="0"/>
              <w:rPr>
                <w:sz w:val="18"/>
                <w:szCs w:val="18"/>
              </w:rPr>
            </w:pPr>
          </w:p>
          <w:p w14:paraId="5C9CBD42" w14:textId="77777777" w:rsidR="00366D0C" w:rsidRDefault="00D62CB4">
            <w:pPr>
              <w:pStyle w:val="Nagwkitabli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Dodatkowe zajęcia prowadzone z wykorzystaniem metod i technik kształcenia na odległość w formie</w:t>
            </w:r>
          </w:p>
          <w:p w14:paraId="041587A3" w14:textId="77777777" w:rsidR="00366D0C" w:rsidRDefault="00BA5034">
            <w:pPr>
              <w:pStyle w:val="Nagwkitabli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wykładu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90138F4" w14:textId="77777777" w:rsidR="00366D0C" w:rsidRDefault="00D62CB4">
            <w:pPr>
              <w:pStyle w:val="Nagwkitabli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EF2C015" w14:textId="77777777" w:rsidR="00366D0C" w:rsidRDefault="00D62C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Punkty ECTS</w:t>
            </w:r>
          </w:p>
        </w:tc>
      </w:tr>
      <w:tr w:rsidR="00366D0C" w14:paraId="65C5316D" w14:textId="77777777" w:rsidTr="005456A3">
        <w:trPr>
          <w:trHeight w:val="647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065475E" w14:textId="77777777" w:rsidR="00366D0C" w:rsidRPr="005456A3" w:rsidRDefault="00D62CB4" w:rsidP="005456A3">
            <w:pPr>
              <w:snapToGrid w:val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5456A3">
              <w:rPr>
                <w:rFonts w:eastAsia="Times New Roman"/>
                <w:bCs/>
                <w:color w:val="000000"/>
                <w:sz w:val="20"/>
                <w:szCs w:val="20"/>
              </w:rPr>
              <w:t>NST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86FB166" w14:textId="77777777" w:rsidR="00366D0C" w:rsidRPr="005456A3" w:rsidRDefault="00D62CB4" w:rsidP="005456A3">
            <w:pPr>
              <w:snapToGrid w:val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5456A3">
              <w:rPr>
                <w:rFonts w:eastAsia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FF55E23" w14:textId="77777777" w:rsidR="00366D0C" w:rsidRDefault="00366D0C" w:rsidP="005456A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3293483" w14:textId="77777777" w:rsidR="00366D0C" w:rsidRDefault="00366D0C" w:rsidP="005456A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ED07097" w14:textId="77777777" w:rsidR="00366D0C" w:rsidRDefault="00366D0C" w:rsidP="005456A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D7C1304" w14:textId="77777777" w:rsidR="00366D0C" w:rsidRDefault="00366D0C" w:rsidP="005456A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BF26934" w14:textId="77777777" w:rsidR="00366D0C" w:rsidRDefault="00366D0C" w:rsidP="005456A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DBAC755" w14:textId="77777777" w:rsidR="00366D0C" w:rsidRDefault="00366D0C" w:rsidP="005456A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17DE0BE" w14:textId="77777777" w:rsidR="00366D0C" w:rsidRDefault="00054C9A" w:rsidP="005456A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523C333" w14:textId="77777777" w:rsidR="00366D0C" w:rsidRDefault="00366D0C" w:rsidP="005456A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8043DD7" w14:textId="454EE0CD" w:rsidR="00366D0C" w:rsidRPr="00805D40" w:rsidRDefault="00805D40" w:rsidP="005456A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805D40">
              <w:rPr>
                <w:rFonts w:eastAsia="Times New Roman"/>
                <w:sz w:val="20"/>
                <w:szCs w:val="20"/>
              </w:rPr>
              <w:t>2</w:t>
            </w:r>
          </w:p>
        </w:tc>
      </w:tr>
    </w:tbl>
    <w:p w14:paraId="7619DCB8" w14:textId="70132E69" w:rsidR="00366D0C" w:rsidRDefault="00366D0C">
      <w:pPr>
        <w:pStyle w:val="Tekstpodstawowy"/>
        <w:tabs>
          <w:tab w:val="left" w:pos="-5814"/>
        </w:tabs>
      </w:pPr>
    </w:p>
    <w:p w14:paraId="2AE875DF" w14:textId="32FEAC14" w:rsidR="005456A3" w:rsidRDefault="005456A3">
      <w:pPr>
        <w:pStyle w:val="Tekstpodstawowy"/>
        <w:tabs>
          <w:tab w:val="left" w:pos="-5814"/>
        </w:tabs>
      </w:pPr>
    </w:p>
    <w:p w14:paraId="6F1C3A5A" w14:textId="28F78CA7" w:rsidR="005456A3" w:rsidRDefault="005456A3">
      <w:pPr>
        <w:pStyle w:val="Tekstpodstawowy"/>
        <w:tabs>
          <w:tab w:val="left" w:pos="-5814"/>
        </w:tabs>
      </w:pPr>
    </w:p>
    <w:p w14:paraId="3BDBA32F" w14:textId="7410049C" w:rsidR="005456A3" w:rsidRDefault="005456A3">
      <w:pPr>
        <w:pStyle w:val="Tekstpodstawowy"/>
        <w:tabs>
          <w:tab w:val="left" w:pos="-5814"/>
        </w:tabs>
      </w:pPr>
    </w:p>
    <w:p w14:paraId="258DB9E7" w14:textId="492195AE" w:rsidR="005456A3" w:rsidRDefault="005456A3">
      <w:pPr>
        <w:pStyle w:val="Tekstpodstawowy"/>
        <w:tabs>
          <w:tab w:val="left" w:pos="-5814"/>
        </w:tabs>
      </w:pPr>
    </w:p>
    <w:p w14:paraId="287807FC" w14:textId="1FD704DF" w:rsidR="005456A3" w:rsidRDefault="005456A3">
      <w:pPr>
        <w:pStyle w:val="Tekstpodstawowy"/>
        <w:tabs>
          <w:tab w:val="left" w:pos="-5814"/>
        </w:tabs>
      </w:pPr>
    </w:p>
    <w:p w14:paraId="16E2ACF1" w14:textId="1111496F" w:rsidR="005456A3" w:rsidRDefault="005456A3">
      <w:pPr>
        <w:pStyle w:val="Tekstpodstawowy"/>
        <w:tabs>
          <w:tab w:val="left" w:pos="-5814"/>
        </w:tabs>
      </w:pPr>
    </w:p>
    <w:p w14:paraId="5F3ADD6C" w14:textId="704D579E" w:rsidR="005456A3" w:rsidRDefault="005456A3">
      <w:pPr>
        <w:pStyle w:val="Tekstpodstawowy"/>
        <w:tabs>
          <w:tab w:val="left" w:pos="-5814"/>
        </w:tabs>
      </w:pPr>
    </w:p>
    <w:p w14:paraId="62272B01" w14:textId="13A9A0B4" w:rsidR="005456A3" w:rsidRDefault="005456A3">
      <w:pPr>
        <w:pStyle w:val="Tekstpodstawowy"/>
        <w:tabs>
          <w:tab w:val="left" w:pos="-5814"/>
        </w:tabs>
      </w:pPr>
    </w:p>
    <w:p w14:paraId="6D86DCF9" w14:textId="69D83683" w:rsidR="005456A3" w:rsidRDefault="005456A3">
      <w:pPr>
        <w:pStyle w:val="Tekstpodstawowy"/>
        <w:tabs>
          <w:tab w:val="left" w:pos="-5814"/>
        </w:tabs>
      </w:pPr>
    </w:p>
    <w:p w14:paraId="26B03BBF" w14:textId="51F0E767" w:rsidR="005456A3" w:rsidRDefault="005456A3">
      <w:pPr>
        <w:pStyle w:val="Tekstpodstawowy"/>
        <w:tabs>
          <w:tab w:val="left" w:pos="-5814"/>
        </w:tabs>
      </w:pPr>
    </w:p>
    <w:p w14:paraId="21EA2C2B" w14:textId="2FAD279E" w:rsidR="005456A3" w:rsidRDefault="005456A3">
      <w:pPr>
        <w:pStyle w:val="Tekstpodstawowy"/>
        <w:tabs>
          <w:tab w:val="left" w:pos="-5814"/>
        </w:tabs>
      </w:pPr>
    </w:p>
    <w:p w14:paraId="20D5A281" w14:textId="3EC7FAFE" w:rsidR="005456A3" w:rsidRDefault="005456A3">
      <w:pPr>
        <w:pStyle w:val="Tekstpodstawowy"/>
        <w:tabs>
          <w:tab w:val="left" w:pos="-5814"/>
        </w:tabs>
      </w:pPr>
    </w:p>
    <w:p w14:paraId="18F4AABB" w14:textId="7D469435" w:rsidR="005456A3" w:rsidRDefault="005456A3">
      <w:pPr>
        <w:pStyle w:val="Tekstpodstawowy"/>
        <w:tabs>
          <w:tab w:val="left" w:pos="-5814"/>
        </w:tabs>
      </w:pPr>
    </w:p>
    <w:p w14:paraId="17B0B203" w14:textId="70A9E132" w:rsidR="005456A3" w:rsidRDefault="005456A3">
      <w:pPr>
        <w:pStyle w:val="Tekstpodstawowy"/>
        <w:tabs>
          <w:tab w:val="left" w:pos="-5814"/>
        </w:tabs>
      </w:pPr>
    </w:p>
    <w:p w14:paraId="40313FA3" w14:textId="3C632F73" w:rsidR="005456A3" w:rsidRDefault="005456A3">
      <w:pPr>
        <w:pStyle w:val="Tekstpodstawowy"/>
        <w:tabs>
          <w:tab w:val="left" w:pos="-5814"/>
        </w:tabs>
      </w:pPr>
    </w:p>
    <w:p w14:paraId="44202372" w14:textId="1FFCAFFF" w:rsidR="005456A3" w:rsidRDefault="005456A3">
      <w:pPr>
        <w:pStyle w:val="Tekstpodstawowy"/>
        <w:tabs>
          <w:tab w:val="left" w:pos="-5814"/>
        </w:tabs>
      </w:pPr>
    </w:p>
    <w:p w14:paraId="3BF88C79" w14:textId="4931D8B2" w:rsidR="005456A3" w:rsidRDefault="005456A3">
      <w:pPr>
        <w:pStyle w:val="Tekstpodstawowy"/>
        <w:tabs>
          <w:tab w:val="left" w:pos="-5814"/>
        </w:tabs>
      </w:pPr>
    </w:p>
    <w:p w14:paraId="1852FD3B" w14:textId="42C98EBC" w:rsidR="005456A3" w:rsidRDefault="005456A3">
      <w:pPr>
        <w:pStyle w:val="Tekstpodstawowy"/>
        <w:tabs>
          <w:tab w:val="left" w:pos="-5814"/>
        </w:tabs>
      </w:pPr>
    </w:p>
    <w:p w14:paraId="49759504" w14:textId="3EE2A8AC" w:rsidR="005456A3" w:rsidRDefault="005456A3">
      <w:pPr>
        <w:pStyle w:val="Tekstpodstawowy"/>
        <w:tabs>
          <w:tab w:val="left" w:pos="-5814"/>
        </w:tabs>
      </w:pPr>
    </w:p>
    <w:p w14:paraId="186DAFBE" w14:textId="42FBDD05" w:rsidR="005456A3" w:rsidRDefault="005456A3">
      <w:pPr>
        <w:pStyle w:val="Tekstpodstawowy"/>
        <w:tabs>
          <w:tab w:val="left" w:pos="-5814"/>
        </w:tabs>
      </w:pPr>
    </w:p>
    <w:p w14:paraId="535AF037" w14:textId="62BE614B" w:rsidR="005456A3" w:rsidRDefault="005456A3">
      <w:pPr>
        <w:pStyle w:val="Tekstpodstawowy"/>
        <w:tabs>
          <w:tab w:val="left" w:pos="-5814"/>
        </w:tabs>
      </w:pPr>
    </w:p>
    <w:p w14:paraId="3CA768FE" w14:textId="7D739D94" w:rsidR="005456A3" w:rsidRDefault="005456A3">
      <w:pPr>
        <w:pStyle w:val="Tekstpodstawowy"/>
        <w:tabs>
          <w:tab w:val="left" w:pos="-5814"/>
        </w:tabs>
      </w:pPr>
    </w:p>
    <w:p w14:paraId="577137A4" w14:textId="2D70789A" w:rsidR="005456A3" w:rsidRDefault="005456A3">
      <w:pPr>
        <w:pStyle w:val="Tekstpodstawowy"/>
        <w:tabs>
          <w:tab w:val="left" w:pos="-5814"/>
        </w:tabs>
      </w:pPr>
    </w:p>
    <w:p w14:paraId="4ECF869C" w14:textId="77777777" w:rsidR="005456A3" w:rsidRDefault="005456A3">
      <w:pPr>
        <w:pStyle w:val="Tekstpodstawowy"/>
        <w:tabs>
          <w:tab w:val="left" w:pos="-5814"/>
        </w:tabs>
      </w:pPr>
    </w:p>
    <w:p w14:paraId="59357647" w14:textId="77777777" w:rsidR="00366D0C" w:rsidRDefault="00366D0C">
      <w:pPr>
        <w:pStyle w:val="Tekstpodstawowy"/>
        <w:tabs>
          <w:tab w:val="left" w:pos="-5814"/>
        </w:tabs>
      </w:pPr>
    </w:p>
    <w:p w14:paraId="7307704F" w14:textId="77777777" w:rsidR="00366D0C" w:rsidRDefault="00D62CB4">
      <w:pPr>
        <w:pStyle w:val="Podpunkty"/>
      </w:pPr>
      <w:r>
        <w:t xml:space="preserve">3.4. Treści kształcenia </w:t>
      </w:r>
    </w:p>
    <w:p w14:paraId="010A430C" w14:textId="147DEDDA" w:rsidR="00366D0C" w:rsidRDefault="00D62CB4">
      <w:pPr>
        <w:pStyle w:val="rdtytu"/>
        <w:spacing w:before="420" w:after="60"/>
        <w:ind w:firstLine="0"/>
        <w:rPr>
          <w:smallCaps w:val="0"/>
          <w:sz w:val="18"/>
        </w:rPr>
      </w:pPr>
      <w:r>
        <w:rPr>
          <w:smallCaps w:val="0"/>
          <w:sz w:val="18"/>
        </w:rPr>
        <w:t>RODZAJ ZAJĘĆ: wykład</w:t>
      </w:r>
      <w:r w:rsidR="00BA5034">
        <w:rPr>
          <w:smallCaps w:val="0"/>
          <w:sz w:val="18"/>
        </w:rPr>
        <w:t xml:space="preserve"> </w:t>
      </w:r>
    </w:p>
    <w:tbl>
      <w:tblPr>
        <w:tblW w:w="9989" w:type="dxa"/>
        <w:tblInd w:w="-1" w:type="dxa"/>
        <w:tblBorders>
          <w:top w:val="single" w:sz="4" w:space="0" w:color="000000"/>
          <w:left w:val="single" w:sz="4" w:space="0" w:color="000000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45"/>
        <w:gridCol w:w="7092"/>
        <w:gridCol w:w="1276"/>
        <w:gridCol w:w="1276"/>
      </w:tblGrid>
      <w:tr w:rsidR="00805D40" w14:paraId="59CEE9D2" w14:textId="77777777" w:rsidTr="005456A3">
        <w:trPr>
          <w:gridAfter w:val="2"/>
          <w:wAfter w:w="2552" w:type="dxa"/>
          <w:cantSplit/>
          <w:trHeight w:val="230"/>
        </w:trPr>
        <w:tc>
          <w:tcPr>
            <w:tcW w:w="3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01BACD8C" w14:textId="77777777" w:rsidR="00805D40" w:rsidRDefault="00805D40">
            <w:pPr>
              <w:pStyle w:val="rdtytu"/>
              <w:spacing w:line="240" w:lineRule="auto"/>
              <w:ind w:left="-57" w:right="-57" w:firstLine="0"/>
              <w:jc w:val="center"/>
              <w:rPr>
                <w:smallCaps w:val="0"/>
              </w:rPr>
            </w:pPr>
            <w:r>
              <w:rPr>
                <w:smallCaps w:val="0"/>
                <w:sz w:val="18"/>
              </w:rPr>
              <w:t>Lp.</w:t>
            </w:r>
          </w:p>
        </w:tc>
        <w:tc>
          <w:tcPr>
            <w:tcW w:w="70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14:paraId="766C3173" w14:textId="77777777" w:rsidR="00805D40" w:rsidRDefault="00805D40">
            <w:pPr>
              <w:pStyle w:val="rdtytu"/>
              <w:spacing w:line="240" w:lineRule="auto"/>
              <w:ind w:firstLine="0"/>
              <w:jc w:val="center"/>
              <w:rPr>
                <w:smallCaps w:val="0"/>
              </w:rPr>
            </w:pPr>
            <w:r>
              <w:rPr>
                <w:smallCaps w:val="0"/>
              </w:rPr>
              <w:t>Treść zajęć</w:t>
            </w:r>
          </w:p>
        </w:tc>
      </w:tr>
      <w:tr w:rsidR="00805D40" w14:paraId="03FFA902" w14:textId="77777777" w:rsidTr="005456A3">
        <w:trPr>
          <w:cantSplit/>
          <w:trHeight w:val="190"/>
        </w:trPr>
        <w:tc>
          <w:tcPr>
            <w:tcW w:w="345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71ECF181" w14:textId="77777777" w:rsidR="00805D40" w:rsidRDefault="00805D40">
            <w:pPr>
              <w:pStyle w:val="rdtytu"/>
              <w:snapToGrid w:val="0"/>
              <w:spacing w:before="0" w:line="240" w:lineRule="auto"/>
              <w:ind w:left="-57" w:right="-57" w:firstLine="0"/>
              <w:jc w:val="center"/>
              <w:rPr>
                <w:smallCaps w:val="0"/>
                <w:sz w:val="18"/>
              </w:rPr>
            </w:pPr>
          </w:p>
        </w:tc>
        <w:tc>
          <w:tcPr>
            <w:tcW w:w="709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14:paraId="29F9E85C" w14:textId="77777777" w:rsidR="00805D40" w:rsidRDefault="00805D40">
            <w:pPr>
              <w:pStyle w:val="rdtytu"/>
              <w:snapToGrid w:val="0"/>
              <w:spacing w:before="0" w:line="240" w:lineRule="auto"/>
              <w:ind w:firstLine="0"/>
              <w:rPr>
                <w:smallCaps w:val="0"/>
                <w:sz w:val="1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75BA37E8" w14:textId="77777777" w:rsidR="00805D40" w:rsidRDefault="00805D40">
            <w:pPr>
              <w:pStyle w:val="rdtytu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NST</w:t>
            </w:r>
          </w:p>
        </w:tc>
      </w:tr>
      <w:tr w:rsidR="00805D40" w14:paraId="1B82D9F2" w14:textId="77777777" w:rsidTr="005456A3">
        <w:trPr>
          <w:cantSplit/>
        </w:trPr>
        <w:tc>
          <w:tcPr>
            <w:tcW w:w="3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02037098" w14:textId="77777777" w:rsidR="00805D40" w:rsidRDefault="00805D40">
            <w:pPr>
              <w:pStyle w:val="rdtytu"/>
              <w:snapToGrid w:val="0"/>
              <w:spacing w:before="60"/>
              <w:ind w:firstLine="0"/>
              <w:jc w:val="center"/>
              <w:rPr>
                <w:b w:val="0"/>
                <w:spacing w:val="-6"/>
                <w:sz w:val="18"/>
                <w:szCs w:val="18"/>
              </w:rPr>
            </w:pPr>
          </w:p>
        </w:tc>
        <w:tc>
          <w:tcPr>
            <w:tcW w:w="70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590339E7" w14:textId="77777777" w:rsidR="00805D40" w:rsidRDefault="00805D40">
            <w:pPr>
              <w:pStyle w:val="wrubryce"/>
              <w:snapToGrid w:val="0"/>
              <w:spacing w:before="60" w:after="60"/>
              <w:jc w:val="left"/>
              <w:rPr>
                <w:spacing w:val="-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3644329C" w14:textId="77777777" w:rsidR="00805D40" w:rsidRDefault="00805D40">
            <w:pPr>
              <w:pStyle w:val="centralniewrubryce"/>
              <w:snapToGrid w:val="0"/>
              <w:spacing w:before="6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ZAJĘCIA NA UCZELNI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71566C3A" w14:textId="77777777" w:rsidR="00805D40" w:rsidRDefault="00805D40">
            <w:pPr>
              <w:pStyle w:val="centralniewrubryce"/>
              <w:snapToGrid w:val="0"/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DODATKOWE ZAJĘCIA NA PLATFORMIE</w:t>
            </w:r>
          </w:p>
        </w:tc>
      </w:tr>
      <w:tr w:rsidR="00805D40" w14:paraId="31319804" w14:textId="77777777" w:rsidTr="005456A3"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05EFC98C" w14:textId="77777777" w:rsidR="00805D40" w:rsidRDefault="00805D40">
            <w:pPr>
              <w:pStyle w:val="rdtytu"/>
              <w:spacing w:before="60"/>
              <w:ind w:firstLine="0"/>
              <w:jc w:val="center"/>
            </w:pPr>
            <w:r>
              <w:rPr>
                <w:b w:val="0"/>
              </w:rPr>
              <w:t>1.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5B13AEEA" w14:textId="77777777" w:rsidR="00805D40" w:rsidRDefault="00805D40">
            <w:pPr>
              <w:pStyle w:val="wrubryce"/>
              <w:snapToGrid w:val="0"/>
              <w:spacing w:before="0" w:after="60"/>
              <w:jc w:val="left"/>
            </w:pPr>
            <w:r>
              <w:t>Przykładowe problemy z dziedziny bezpieczeństwa IT.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16F67052" w14:textId="77777777" w:rsidR="00805D40" w:rsidRDefault="00805D40" w:rsidP="004A7F00">
            <w:pPr>
              <w:pStyle w:val="centralniewrubryce"/>
              <w:snapToGrid w:val="0"/>
              <w:spacing w:before="0" w:after="0"/>
            </w:pPr>
            <w:r>
              <w:t>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073FAF37" w14:textId="77777777" w:rsidR="00805D40" w:rsidRDefault="00805D40" w:rsidP="004A7F00">
            <w:pPr>
              <w:pStyle w:val="centralniewrubryce"/>
              <w:snapToGrid w:val="0"/>
              <w:spacing w:before="0" w:after="0"/>
            </w:pPr>
            <w:r>
              <w:t>W</w:t>
            </w:r>
          </w:p>
        </w:tc>
      </w:tr>
      <w:tr w:rsidR="00805D40" w14:paraId="2B133F26" w14:textId="77777777" w:rsidTr="005456A3"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56A18C6C" w14:textId="77777777" w:rsidR="00805D40" w:rsidRDefault="00805D40">
            <w:pPr>
              <w:pStyle w:val="rdtytu"/>
              <w:spacing w:before="60"/>
              <w:ind w:firstLine="0"/>
              <w:jc w:val="center"/>
            </w:pPr>
            <w:r>
              <w:rPr>
                <w:b w:val="0"/>
              </w:rPr>
              <w:t>2.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0E94E334" w14:textId="77777777" w:rsidR="00805D40" w:rsidRDefault="00805D40">
            <w:pPr>
              <w:pStyle w:val="wrubryce"/>
              <w:snapToGrid w:val="0"/>
              <w:spacing w:before="0" w:after="60"/>
              <w:jc w:val="left"/>
            </w:pPr>
            <w:r>
              <w:t>Podatności i zagrożenia, ich klasyfikacja i źródła aktualnych informacji.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5241B7E7" w14:textId="77777777" w:rsidR="00805D40" w:rsidRDefault="00805D40" w:rsidP="004A7F00">
            <w:pPr>
              <w:pStyle w:val="centralniewrubryce"/>
              <w:snapToGrid w:val="0"/>
              <w:spacing w:before="0" w:after="0"/>
            </w:pPr>
            <w:r>
              <w:t>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3E38FB73" w14:textId="77777777" w:rsidR="00805D40" w:rsidRDefault="00805D40" w:rsidP="004A7F00">
            <w:pPr>
              <w:pStyle w:val="centralniewrubryce"/>
              <w:snapToGrid w:val="0"/>
              <w:spacing w:before="0" w:after="0"/>
            </w:pPr>
            <w:r>
              <w:t>W</w:t>
            </w:r>
          </w:p>
        </w:tc>
      </w:tr>
      <w:tr w:rsidR="00805D40" w14:paraId="0A3940FC" w14:textId="77777777" w:rsidTr="005456A3"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1C6A5C83" w14:textId="77777777" w:rsidR="00805D40" w:rsidRDefault="00805D40">
            <w:pPr>
              <w:pStyle w:val="rdtytu"/>
              <w:spacing w:before="60"/>
              <w:ind w:firstLine="0"/>
              <w:jc w:val="center"/>
            </w:pPr>
            <w:r>
              <w:rPr>
                <w:b w:val="0"/>
              </w:rPr>
              <w:t>3.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376BE0E9" w14:textId="77777777" w:rsidR="00805D40" w:rsidRDefault="00805D40">
            <w:pPr>
              <w:pStyle w:val="wrubryce"/>
              <w:snapToGrid w:val="0"/>
              <w:spacing w:before="0" w:after="60"/>
              <w:jc w:val="left"/>
            </w:pPr>
            <w:r>
              <w:t>Podstawy bezpieczeństwa: poufność, integralność, dostępność; ochrona danych w spoczynku, podczas transmisji i podczas przetwarzania; mechanizmy bezpieczeństwa: technologie, polityki i procedury, czynnik ludzki.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00D16F1D" w14:textId="77777777" w:rsidR="00805D40" w:rsidRDefault="00805D40" w:rsidP="004A7F00">
            <w:pPr>
              <w:pStyle w:val="centralniewrubryce"/>
              <w:snapToGrid w:val="0"/>
              <w:spacing w:before="0" w:after="0"/>
            </w:pPr>
            <w:r>
              <w:t>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7DA05065" w14:textId="77777777" w:rsidR="00805D40" w:rsidRDefault="00805D40" w:rsidP="004A7F00">
            <w:pPr>
              <w:pStyle w:val="centralniewrubryce"/>
              <w:snapToGrid w:val="0"/>
              <w:spacing w:before="0" w:after="0"/>
            </w:pPr>
            <w:r>
              <w:t>W</w:t>
            </w:r>
          </w:p>
        </w:tc>
      </w:tr>
      <w:tr w:rsidR="00805D40" w14:paraId="1BE95AAE" w14:textId="77777777" w:rsidTr="005456A3"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517EC02A" w14:textId="77777777" w:rsidR="00805D40" w:rsidRDefault="00805D40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4.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069EE314" w14:textId="7178E7FE" w:rsidR="00805D40" w:rsidRDefault="00805D40">
            <w:pPr>
              <w:pStyle w:val="wrubryce"/>
              <w:snapToGrid w:val="0"/>
              <w:spacing w:before="0" w:after="60"/>
              <w:jc w:val="left"/>
            </w:pPr>
            <w:r>
              <w:t>Czynniki zagrożeń. Wykrywanie zagrożeń.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40D1C79D" w14:textId="77777777" w:rsidR="00805D40" w:rsidRDefault="00805D40" w:rsidP="004A7F00">
            <w:pPr>
              <w:pStyle w:val="centralniewrubryce"/>
              <w:snapToGrid w:val="0"/>
              <w:spacing w:before="0" w:after="0"/>
            </w:pPr>
            <w:r>
              <w:t>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4AE3B025" w14:textId="77777777" w:rsidR="00805D40" w:rsidRDefault="00805D40" w:rsidP="004A7F00">
            <w:pPr>
              <w:pStyle w:val="centralniewrubryce"/>
              <w:snapToGrid w:val="0"/>
              <w:spacing w:before="0" w:after="0"/>
            </w:pPr>
            <w:r>
              <w:t>W</w:t>
            </w:r>
          </w:p>
        </w:tc>
      </w:tr>
      <w:tr w:rsidR="00805D40" w14:paraId="6DCE06C6" w14:textId="77777777" w:rsidTr="005456A3">
        <w:tc>
          <w:tcPr>
            <w:tcW w:w="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62487384" w14:textId="77777777" w:rsidR="00805D40" w:rsidRDefault="00805D40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5.</w:t>
            </w:r>
          </w:p>
        </w:tc>
        <w:tc>
          <w:tcPr>
            <w:tcW w:w="70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10847289" w14:textId="39F61321" w:rsidR="00805D40" w:rsidRDefault="00805D40">
            <w:pPr>
              <w:pStyle w:val="wrubryce"/>
              <w:snapToGrid w:val="0"/>
              <w:spacing w:before="0" w:after="60"/>
              <w:jc w:val="left"/>
            </w:pPr>
            <w:r>
              <w:t>Kontrola dostępu. Ochrona systemu.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2AB399ED" w14:textId="77777777" w:rsidR="00805D40" w:rsidRDefault="00805D40" w:rsidP="004A7F00">
            <w:pPr>
              <w:pStyle w:val="centralniewrubryce"/>
              <w:snapToGrid w:val="0"/>
              <w:spacing w:before="0" w:after="0"/>
            </w:pPr>
            <w:r>
              <w:t>W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4724E766" w14:textId="77777777" w:rsidR="00805D40" w:rsidRDefault="00805D40" w:rsidP="004A7F00">
            <w:pPr>
              <w:pStyle w:val="centralniewrubryce"/>
              <w:snapToGrid w:val="0"/>
              <w:spacing w:before="0" w:after="0"/>
            </w:pPr>
            <w:r>
              <w:t>W</w:t>
            </w:r>
          </w:p>
        </w:tc>
      </w:tr>
      <w:tr w:rsidR="00805D40" w14:paraId="6D7C7D4A" w14:textId="77777777" w:rsidTr="005456A3">
        <w:tc>
          <w:tcPr>
            <w:tcW w:w="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13E6C827" w14:textId="77777777" w:rsidR="00805D40" w:rsidRDefault="00805D40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6.</w:t>
            </w:r>
          </w:p>
        </w:tc>
        <w:tc>
          <w:tcPr>
            <w:tcW w:w="70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17993B24" w14:textId="0CD79B58" w:rsidR="00805D40" w:rsidRDefault="00805D40">
            <w:pPr>
              <w:pStyle w:val="wrubryce"/>
              <w:snapToGrid w:val="0"/>
              <w:spacing w:before="0" w:after="60"/>
              <w:jc w:val="left"/>
            </w:pPr>
            <w:r>
              <w:t>Bezpieczeństwo infrastruktury.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13527A2D" w14:textId="77777777" w:rsidR="00805D40" w:rsidRDefault="00805D40" w:rsidP="004A7F00">
            <w:pPr>
              <w:pStyle w:val="centralniewrubryce"/>
              <w:snapToGrid w:val="0"/>
              <w:spacing w:before="0" w:after="0"/>
            </w:pPr>
            <w:r>
              <w:t>W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5E25DC2C" w14:textId="77777777" w:rsidR="00805D40" w:rsidRDefault="00805D40" w:rsidP="004A7F00">
            <w:pPr>
              <w:pStyle w:val="centralniewrubryce"/>
              <w:snapToGrid w:val="0"/>
              <w:spacing w:before="0" w:after="0"/>
            </w:pPr>
            <w:r>
              <w:t>W</w:t>
            </w:r>
          </w:p>
        </w:tc>
      </w:tr>
      <w:tr w:rsidR="00805D40" w14:paraId="211C363C" w14:textId="77777777" w:rsidTr="005456A3">
        <w:tc>
          <w:tcPr>
            <w:tcW w:w="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5BDF8302" w14:textId="77777777" w:rsidR="00805D40" w:rsidRDefault="00805D40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7.</w:t>
            </w:r>
          </w:p>
        </w:tc>
        <w:tc>
          <w:tcPr>
            <w:tcW w:w="70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28B1B8C6" w14:textId="1B1AC5F4" w:rsidR="00805D40" w:rsidRDefault="00805D40">
            <w:pPr>
              <w:pStyle w:val="wrubryce"/>
              <w:snapToGrid w:val="0"/>
              <w:spacing w:before="0" w:after="60"/>
              <w:jc w:val="left"/>
            </w:pPr>
            <w:r>
              <w:t>Kryptograficzne mechanizmy bezpieczeństwa.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352E2A75" w14:textId="77777777" w:rsidR="00805D40" w:rsidRDefault="00805D40" w:rsidP="004A7F00">
            <w:pPr>
              <w:pStyle w:val="centralniewrubryce"/>
              <w:snapToGrid w:val="0"/>
              <w:spacing w:before="0" w:after="0"/>
            </w:pPr>
            <w:r>
              <w:t>W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471F9176" w14:textId="77777777" w:rsidR="00805D40" w:rsidRDefault="00805D40" w:rsidP="004A7F00">
            <w:pPr>
              <w:pStyle w:val="centralniewrubryce"/>
              <w:snapToGrid w:val="0"/>
              <w:spacing w:before="0" w:after="0"/>
            </w:pPr>
            <w:r>
              <w:t>W</w:t>
            </w:r>
          </w:p>
        </w:tc>
      </w:tr>
      <w:tr w:rsidR="00805D40" w14:paraId="2AC12AB8" w14:textId="77777777" w:rsidTr="005456A3">
        <w:tc>
          <w:tcPr>
            <w:tcW w:w="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52595185" w14:textId="77777777" w:rsidR="00805D40" w:rsidRDefault="00805D40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8.</w:t>
            </w:r>
          </w:p>
        </w:tc>
        <w:tc>
          <w:tcPr>
            <w:tcW w:w="70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47993E39" w14:textId="0DAA8528" w:rsidR="00805D40" w:rsidRDefault="00805D40">
            <w:pPr>
              <w:pStyle w:val="wrubryce"/>
              <w:snapToGrid w:val="0"/>
              <w:spacing w:before="0" w:after="60"/>
              <w:jc w:val="left"/>
            </w:pPr>
            <w:r>
              <w:t>Rozwiązania specjalistyczne.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2CBC6DEB" w14:textId="77777777" w:rsidR="00805D40" w:rsidRDefault="00805D40" w:rsidP="004A7F00">
            <w:pPr>
              <w:pStyle w:val="centralniewrubryce"/>
              <w:snapToGrid w:val="0"/>
              <w:spacing w:before="0" w:after="0"/>
            </w:pPr>
            <w:r>
              <w:t>W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53D19800" w14:textId="77777777" w:rsidR="00805D40" w:rsidRDefault="00805D40" w:rsidP="004A7F00">
            <w:pPr>
              <w:pStyle w:val="centralniewrubryce"/>
              <w:snapToGrid w:val="0"/>
              <w:spacing w:before="0" w:after="0"/>
            </w:pPr>
            <w:r>
              <w:t>W</w:t>
            </w:r>
          </w:p>
        </w:tc>
      </w:tr>
    </w:tbl>
    <w:p w14:paraId="12F340F1" w14:textId="77777777" w:rsidR="00366D0C" w:rsidRDefault="00366D0C">
      <w:pPr>
        <w:pStyle w:val="Podpunkty"/>
      </w:pPr>
    </w:p>
    <w:p w14:paraId="190F21E3" w14:textId="77777777" w:rsidR="00366D0C" w:rsidRDefault="00366D0C">
      <w:pPr>
        <w:pStyle w:val="Podpunkty"/>
        <w:spacing w:after="60"/>
        <w:ind w:left="0"/>
      </w:pPr>
    </w:p>
    <w:p w14:paraId="7493CE1D" w14:textId="77777777" w:rsidR="00366D0C" w:rsidRDefault="00D62CB4">
      <w:pPr>
        <w:pStyle w:val="Podpunkty"/>
        <w:spacing w:after="60"/>
        <w:ind w:left="0"/>
      </w:pPr>
      <w:r>
        <w:t xml:space="preserve">3.5. Metody weryfikacji efektów kształcenia </w:t>
      </w:r>
      <w:r>
        <w:rPr>
          <w:b w:val="0"/>
        </w:rPr>
        <w:t>(zaznaczyć „X” w odniesieniu do poszczególnych efektów)</w:t>
      </w:r>
    </w:p>
    <w:p w14:paraId="655727C4" w14:textId="77777777" w:rsidR="00366D0C" w:rsidRDefault="00366D0C">
      <w:pPr>
        <w:pStyle w:val="Podpunkty"/>
        <w:spacing w:after="60"/>
        <w:ind w:left="357"/>
        <w:rPr>
          <w:b w:val="0"/>
        </w:rPr>
      </w:pPr>
    </w:p>
    <w:p w14:paraId="6714023E" w14:textId="77777777" w:rsidR="00366D0C" w:rsidRDefault="00D62CB4">
      <w:pPr>
        <w:pStyle w:val="Podpunkty"/>
        <w:spacing w:after="60"/>
        <w:ind w:left="357"/>
      </w:pPr>
      <w:r>
        <w:t>Studia niestacjonarne:</w:t>
      </w:r>
    </w:p>
    <w:tbl>
      <w:tblPr>
        <w:tblW w:w="82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1081"/>
        <w:gridCol w:w="848"/>
        <w:gridCol w:w="933"/>
        <w:gridCol w:w="805"/>
        <w:gridCol w:w="1036"/>
        <w:gridCol w:w="825"/>
        <w:gridCol w:w="1044"/>
        <w:gridCol w:w="846"/>
        <w:gridCol w:w="815"/>
      </w:tblGrid>
      <w:tr w:rsidR="00366D0C" w14:paraId="3C2D7C99" w14:textId="77777777" w:rsidTr="00896B6E">
        <w:trPr>
          <w:cantSplit/>
          <w:trHeight w:val="397"/>
          <w:jc w:val="center"/>
        </w:trPr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05A6DFF1" w14:textId="77777777" w:rsidR="00366D0C" w:rsidRDefault="00D62CB4">
            <w:pPr>
              <w:pStyle w:val="Nagwkitablic"/>
            </w:pPr>
            <w:r>
              <w:t>Efekt kształcenia</w:t>
            </w:r>
          </w:p>
        </w:tc>
        <w:tc>
          <w:tcPr>
            <w:tcW w:w="71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6DE9C4BD" w14:textId="77777777" w:rsidR="00366D0C" w:rsidRDefault="00D62CB4">
            <w:pPr>
              <w:pStyle w:val="Nagwkitablic"/>
            </w:pPr>
            <w:r>
              <w:t>Forma weryfikacji</w:t>
            </w:r>
          </w:p>
        </w:tc>
      </w:tr>
      <w:tr w:rsidR="00366D0C" w14:paraId="2A21D5D7" w14:textId="77777777" w:rsidTr="00896B6E">
        <w:trPr>
          <w:cantSplit/>
          <w:trHeight w:val="472"/>
          <w:jc w:val="center"/>
        </w:trPr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3811CFD3" w14:textId="77777777" w:rsidR="00366D0C" w:rsidRDefault="00366D0C">
            <w:pPr>
              <w:pStyle w:val="Nagwkitablic"/>
              <w:snapToGrid w:val="0"/>
              <w:rPr>
                <w:i/>
                <w:smallCaps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1E5EAE1E" w14:textId="77777777" w:rsidR="00366D0C" w:rsidRDefault="00D62CB4">
            <w:pPr>
              <w:pStyle w:val="Nagwkitabli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Egzamin ustny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314A6DEC" w14:textId="77777777" w:rsidR="00366D0C" w:rsidRDefault="00D62CB4">
            <w:pPr>
              <w:pStyle w:val="Nagwkitabli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Egzamin pisemny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0F67B2FB" w14:textId="77777777" w:rsidR="00366D0C" w:rsidRDefault="00D62CB4">
            <w:pPr>
              <w:pStyle w:val="Nagwkitabli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Projekt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1849FC29" w14:textId="77777777" w:rsidR="00366D0C" w:rsidRDefault="00D62CB4">
            <w:pPr>
              <w:pStyle w:val="Nagwkitablic"/>
            </w:pPr>
            <w:r>
              <w:rPr>
                <w:sz w:val="18"/>
                <w:szCs w:val="18"/>
              </w:rPr>
              <w:t>Kolokwium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695B747A" w14:textId="77777777" w:rsidR="00366D0C" w:rsidRDefault="00D62CB4">
            <w:pPr>
              <w:pStyle w:val="Nagwkitabli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Zadania domowe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74906660" w14:textId="77777777" w:rsidR="00366D0C" w:rsidRDefault="00D62CB4">
            <w:pPr>
              <w:pStyle w:val="Nagwkitablic"/>
              <w:rPr>
                <w:spacing w:val="-6"/>
                <w:sz w:val="18"/>
                <w:szCs w:val="18"/>
              </w:rPr>
            </w:pPr>
            <w:r>
              <w:rPr>
                <w:sz w:val="18"/>
                <w:szCs w:val="18"/>
              </w:rPr>
              <w:t>Referat/</w:t>
            </w:r>
          </w:p>
          <w:p w14:paraId="62B46CF4" w14:textId="77777777" w:rsidR="00366D0C" w:rsidRDefault="00D62CB4">
            <w:pPr>
              <w:pStyle w:val="Nagwkitablic"/>
              <w:ind w:left="-57" w:right="-57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Prezentacja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3EC4C50D" w14:textId="77777777" w:rsidR="00366D0C" w:rsidRDefault="00D62CB4">
            <w:pPr>
              <w:pStyle w:val="Nagwkitabli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Dyskusje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1DC85998" w14:textId="77777777" w:rsidR="00366D0C" w:rsidRDefault="00D62CB4">
            <w:pPr>
              <w:pStyle w:val="Nagwkitabli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 (jakie?)</w:t>
            </w:r>
          </w:p>
        </w:tc>
      </w:tr>
      <w:tr w:rsidR="00896B6E" w14:paraId="14200A2A" w14:textId="77777777" w:rsidTr="00896B6E">
        <w:trPr>
          <w:cantSplit/>
          <w:trHeight w:val="397"/>
          <w:jc w:val="center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6F1566BB" w14:textId="77777777" w:rsidR="00896B6E" w:rsidRDefault="00896B6E" w:rsidP="00896B6E">
            <w:pPr>
              <w:pStyle w:val="Tekstpodstawowy"/>
              <w:tabs>
                <w:tab w:val="left" w:pos="-5814"/>
              </w:tabs>
              <w:jc w:val="center"/>
              <w:rPr>
                <w:i/>
              </w:rPr>
            </w:pPr>
            <w:r>
              <w:t>W1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2312F4AB" w14:textId="6C80AAAA" w:rsidR="00896B6E" w:rsidRDefault="00896B6E" w:rsidP="00896B6E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  <w:r>
              <w:t>X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29410AC8" w14:textId="77777777" w:rsidR="00896B6E" w:rsidRDefault="00896B6E" w:rsidP="00896B6E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3F475926" w14:textId="77777777" w:rsidR="00896B6E" w:rsidRDefault="00896B6E" w:rsidP="00896B6E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2F33CD04" w14:textId="337D78C7" w:rsidR="00896B6E" w:rsidRDefault="00896B6E" w:rsidP="00896B6E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714CCD7E" w14:textId="77777777" w:rsidR="00896B6E" w:rsidRDefault="00896B6E" w:rsidP="00896B6E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2A746013" w14:textId="77777777" w:rsidR="00896B6E" w:rsidRDefault="00896B6E" w:rsidP="00896B6E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4D9671C6" w14:textId="63D6B040" w:rsidR="00896B6E" w:rsidRDefault="00896B6E" w:rsidP="00896B6E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1F978D9A" w14:textId="77777777" w:rsidR="00896B6E" w:rsidRDefault="00896B6E" w:rsidP="00896B6E">
            <w:pPr>
              <w:pStyle w:val="centralniewrubryce"/>
              <w:snapToGrid w:val="0"/>
              <w:spacing w:before="60" w:after="0"/>
            </w:pPr>
          </w:p>
        </w:tc>
      </w:tr>
      <w:tr w:rsidR="00896B6E" w14:paraId="4BEFF387" w14:textId="77777777" w:rsidTr="00896B6E">
        <w:trPr>
          <w:cantSplit/>
          <w:trHeight w:val="397"/>
          <w:jc w:val="center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2C32B018" w14:textId="77777777" w:rsidR="00896B6E" w:rsidRDefault="00896B6E" w:rsidP="00896B6E">
            <w:pPr>
              <w:pStyle w:val="Tekstpodstawowy"/>
              <w:tabs>
                <w:tab w:val="left" w:pos="-5814"/>
              </w:tabs>
              <w:jc w:val="center"/>
            </w:pPr>
            <w:r>
              <w:t>W2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2F9A6375" w14:textId="1F203E5C" w:rsidR="00896B6E" w:rsidRDefault="00896B6E" w:rsidP="00896B6E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  <w:r>
              <w:t>X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50E65812" w14:textId="77777777" w:rsidR="00896B6E" w:rsidRDefault="00896B6E" w:rsidP="00896B6E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2FCD78D7" w14:textId="77777777" w:rsidR="00896B6E" w:rsidRDefault="00896B6E" w:rsidP="00896B6E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78A1A2D3" w14:textId="6F8F481A" w:rsidR="00896B6E" w:rsidRDefault="00896B6E" w:rsidP="00896B6E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6BF066DF" w14:textId="77777777" w:rsidR="00896B6E" w:rsidRDefault="00896B6E" w:rsidP="00896B6E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00A75A59" w14:textId="77777777" w:rsidR="00896B6E" w:rsidRDefault="00896B6E" w:rsidP="00896B6E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2F41BA03" w14:textId="3E348415" w:rsidR="00896B6E" w:rsidRDefault="00896B6E" w:rsidP="00896B6E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0789C8FB" w14:textId="77777777" w:rsidR="00896B6E" w:rsidRDefault="00896B6E" w:rsidP="00896B6E">
            <w:pPr>
              <w:pStyle w:val="centralniewrubryce"/>
              <w:snapToGrid w:val="0"/>
              <w:spacing w:before="60" w:after="0"/>
            </w:pPr>
          </w:p>
        </w:tc>
      </w:tr>
      <w:tr w:rsidR="00896B6E" w14:paraId="3D5B5E3A" w14:textId="77777777" w:rsidTr="00896B6E">
        <w:trPr>
          <w:cantSplit/>
          <w:trHeight w:val="397"/>
          <w:jc w:val="center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4F5E55ED" w14:textId="77777777" w:rsidR="00896B6E" w:rsidRDefault="00896B6E" w:rsidP="00896B6E">
            <w:pPr>
              <w:pStyle w:val="Tekstpodstawowy"/>
              <w:tabs>
                <w:tab w:val="left" w:pos="-5814"/>
              </w:tabs>
              <w:jc w:val="center"/>
            </w:pPr>
            <w:r>
              <w:t>W3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71133904" w14:textId="330519FA" w:rsidR="00896B6E" w:rsidRDefault="00896B6E" w:rsidP="00896B6E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  <w:r>
              <w:t>X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097F3914" w14:textId="77777777" w:rsidR="00896B6E" w:rsidRDefault="00896B6E" w:rsidP="00896B6E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70BD7A05" w14:textId="77777777" w:rsidR="00896B6E" w:rsidRDefault="00896B6E" w:rsidP="00896B6E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2FFF1624" w14:textId="66CDF72B" w:rsidR="00896B6E" w:rsidRDefault="00896B6E" w:rsidP="00896B6E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68013486" w14:textId="77777777" w:rsidR="00896B6E" w:rsidRDefault="00896B6E" w:rsidP="00896B6E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1148E388" w14:textId="77777777" w:rsidR="00896B6E" w:rsidRDefault="00896B6E" w:rsidP="00896B6E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344D8CA2" w14:textId="7FBBFBA2" w:rsidR="00896B6E" w:rsidRDefault="00896B6E" w:rsidP="00896B6E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1E18ED7C" w14:textId="77777777" w:rsidR="00896B6E" w:rsidRDefault="00896B6E" w:rsidP="00896B6E">
            <w:pPr>
              <w:pStyle w:val="centralniewrubryce"/>
              <w:snapToGrid w:val="0"/>
              <w:spacing w:before="60" w:after="0"/>
            </w:pPr>
          </w:p>
        </w:tc>
      </w:tr>
      <w:tr w:rsidR="00896B6E" w14:paraId="047CDD74" w14:textId="77777777" w:rsidTr="00896B6E">
        <w:trPr>
          <w:cantSplit/>
          <w:trHeight w:val="397"/>
          <w:jc w:val="center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753AA90A" w14:textId="77777777" w:rsidR="00896B6E" w:rsidRDefault="00896B6E" w:rsidP="00896B6E">
            <w:pPr>
              <w:pStyle w:val="Tekstpodstawowy"/>
              <w:tabs>
                <w:tab w:val="left" w:pos="-5814"/>
              </w:tabs>
              <w:jc w:val="center"/>
            </w:pPr>
            <w:r>
              <w:t>U1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6673D9E5" w14:textId="65C25B64" w:rsidR="00896B6E" w:rsidRDefault="00896B6E" w:rsidP="00896B6E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  <w:r>
              <w:t>X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057B0A60" w14:textId="77777777" w:rsidR="00896B6E" w:rsidRDefault="00896B6E" w:rsidP="00896B6E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5C49B2BB" w14:textId="77777777" w:rsidR="00896B6E" w:rsidRDefault="00896B6E" w:rsidP="00896B6E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125A9012" w14:textId="069011DA" w:rsidR="00896B6E" w:rsidRDefault="00896B6E" w:rsidP="00896B6E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3755B7BD" w14:textId="77777777" w:rsidR="00896B6E" w:rsidRDefault="00896B6E" w:rsidP="00896B6E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6E76A626" w14:textId="77777777" w:rsidR="00896B6E" w:rsidRDefault="00896B6E" w:rsidP="00896B6E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58D0ED80" w14:textId="69B1662B" w:rsidR="00896B6E" w:rsidRDefault="00896B6E" w:rsidP="00896B6E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62341E57" w14:textId="77777777" w:rsidR="00896B6E" w:rsidRDefault="00896B6E" w:rsidP="00896B6E">
            <w:pPr>
              <w:pStyle w:val="centralniewrubryce"/>
              <w:snapToGrid w:val="0"/>
              <w:spacing w:before="60" w:after="0"/>
            </w:pPr>
          </w:p>
        </w:tc>
      </w:tr>
      <w:tr w:rsidR="00896B6E" w14:paraId="22C4EA2D" w14:textId="77777777" w:rsidTr="00896B6E">
        <w:trPr>
          <w:cantSplit/>
          <w:trHeight w:val="397"/>
          <w:jc w:val="center"/>
        </w:trPr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4548698E" w14:textId="77777777" w:rsidR="00896B6E" w:rsidRDefault="00896B6E" w:rsidP="00896B6E">
            <w:pPr>
              <w:pStyle w:val="Tekstpodstawowy"/>
              <w:tabs>
                <w:tab w:val="left" w:pos="-5814"/>
              </w:tabs>
              <w:jc w:val="center"/>
            </w:pPr>
            <w:r>
              <w:t>U2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06065231" w14:textId="6C3907C8" w:rsidR="00896B6E" w:rsidRDefault="00896B6E" w:rsidP="00896B6E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  <w:r>
              <w:t>X</w:t>
            </w:r>
          </w:p>
        </w:tc>
        <w:tc>
          <w:tcPr>
            <w:tcW w:w="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3B8BE0F7" w14:textId="77777777" w:rsidR="00896B6E" w:rsidRDefault="00896B6E" w:rsidP="00896B6E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0042424B" w14:textId="77777777" w:rsidR="00896B6E" w:rsidRDefault="00896B6E" w:rsidP="00896B6E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08F5F391" w14:textId="60099AE1" w:rsidR="00896B6E" w:rsidRDefault="00896B6E" w:rsidP="00896B6E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5E8DBD9E" w14:textId="77777777" w:rsidR="00896B6E" w:rsidRDefault="00896B6E" w:rsidP="00896B6E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7EB04A99" w14:textId="77777777" w:rsidR="00896B6E" w:rsidRDefault="00896B6E" w:rsidP="00896B6E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4C2ADC4C" w14:textId="55A96440" w:rsidR="00896B6E" w:rsidRDefault="00896B6E" w:rsidP="00896B6E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23522E3F" w14:textId="77777777" w:rsidR="00896B6E" w:rsidRDefault="00896B6E" w:rsidP="00896B6E">
            <w:pPr>
              <w:pStyle w:val="centralniewrubryce"/>
              <w:snapToGrid w:val="0"/>
              <w:spacing w:before="60" w:after="0"/>
            </w:pPr>
          </w:p>
        </w:tc>
      </w:tr>
      <w:tr w:rsidR="00896B6E" w14:paraId="6FA3F692" w14:textId="77777777" w:rsidTr="00896B6E">
        <w:trPr>
          <w:cantSplit/>
          <w:trHeight w:val="397"/>
          <w:jc w:val="center"/>
        </w:trPr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7758782B" w14:textId="77777777" w:rsidR="00896B6E" w:rsidRDefault="00896B6E" w:rsidP="00896B6E">
            <w:pPr>
              <w:pStyle w:val="Tekstpodstawowy"/>
              <w:tabs>
                <w:tab w:val="left" w:pos="-5814"/>
              </w:tabs>
              <w:jc w:val="center"/>
            </w:pPr>
            <w:r>
              <w:t>U3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1806EFD3" w14:textId="62EC788B" w:rsidR="00896B6E" w:rsidRDefault="00896B6E" w:rsidP="00896B6E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  <w:r>
              <w:t>X</w:t>
            </w:r>
          </w:p>
        </w:tc>
        <w:tc>
          <w:tcPr>
            <w:tcW w:w="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5D2B4233" w14:textId="77777777" w:rsidR="00896B6E" w:rsidRDefault="00896B6E" w:rsidP="00896B6E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5F97827B" w14:textId="77777777" w:rsidR="00896B6E" w:rsidRDefault="00896B6E" w:rsidP="00896B6E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52758E5C" w14:textId="6B879CE7" w:rsidR="00896B6E" w:rsidRDefault="00896B6E" w:rsidP="00896B6E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02E34BEC" w14:textId="77777777" w:rsidR="00896B6E" w:rsidRDefault="00896B6E" w:rsidP="00896B6E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64E450CF" w14:textId="77777777" w:rsidR="00896B6E" w:rsidRDefault="00896B6E" w:rsidP="00896B6E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25FCF842" w14:textId="5E77C2EA" w:rsidR="00896B6E" w:rsidRDefault="00896B6E" w:rsidP="00896B6E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74CCCB66" w14:textId="77777777" w:rsidR="00896B6E" w:rsidRDefault="00896B6E" w:rsidP="00896B6E">
            <w:pPr>
              <w:pStyle w:val="centralniewrubryce"/>
              <w:snapToGrid w:val="0"/>
              <w:spacing w:before="60" w:after="0"/>
            </w:pPr>
          </w:p>
        </w:tc>
      </w:tr>
      <w:tr w:rsidR="00896B6E" w14:paraId="276B30AA" w14:textId="77777777" w:rsidTr="00896B6E">
        <w:trPr>
          <w:cantSplit/>
          <w:trHeight w:val="397"/>
          <w:jc w:val="center"/>
        </w:trPr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00373C40" w14:textId="77777777" w:rsidR="00896B6E" w:rsidRDefault="00896B6E" w:rsidP="00896B6E">
            <w:pPr>
              <w:pStyle w:val="Tekstpodstawowy"/>
              <w:tabs>
                <w:tab w:val="left" w:pos="-5814"/>
              </w:tabs>
              <w:jc w:val="center"/>
            </w:pPr>
            <w:r>
              <w:t>K1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620F0471" w14:textId="24D95420" w:rsidR="00896B6E" w:rsidRDefault="00896B6E" w:rsidP="00896B6E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  <w:r>
              <w:t>X</w:t>
            </w:r>
          </w:p>
        </w:tc>
        <w:tc>
          <w:tcPr>
            <w:tcW w:w="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752A4ECC" w14:textId="77777777" w:rsidR="00896B6E" w:rsidRDefault="00896B6E" w:rsidP="00896B6E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731DD7F9" w14:textId="77777777" w:rsidR="00896B6E" w:rsidRDefault="00896B6E" w:rsidP="00896B6E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5AF37300" w14:textId="77777777" w:rsidR="00896B6E" w:rsidRDefault="00896B6E" w:rsidP="00896B6E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488FB778" w14:textId="77777777" w:rsidR="00896B6E" w:rsidRDefault="00896B6E" w:rsidP="00896B6E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1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4C7E42B8" w14:textId="77777777" w:rsidR="00896B6E" w:rsidRDefault="00896B6E" w:rsidP="00896B6E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22D27BAA" w14:textId="77777777" w:rsidR="00896B6E" w:rsidRDefault="00896B6E" w:rsidP="00896B6E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7FDEF508" w14:textId="77777777" w:rsidR="00896B6E" w:rsidRDefault="00896B6E" w:rsidP="00896B6E">
            <w:pPr>
              <w:pStyle w:val="centralniewrubryce"/>
              <w:snapToGrid w:val="0"/>
              <w:spacing w:before="60" w:after="0"/>
              <w:jc w:val="left"/>
            </w:pPr>
          </w:p>
        </w:tc>
      </w:tr>
      <w:tr w:rsidR="00896B6E" w14:paraId="6EC169B1" w14:textId="77777777" w:rsidTr="00896B6E">
        <w:trPr>
          <w:cantSplit/>
          <w:trHeight w:val="397"/>
          <w:jc w:val="center"/>
        </w:trPr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5636ADDE" w14:textId="77777777" w:rsidR="00896B6E" w:rsidRDefault="00896B6E" w:rsidP="00896B6E">
            <w:pPr>
              <w:pStyle w:val="Tekstpodstawowy"/>
              <w:tabs>
                <w:tab w:val="left" w:pos="-5814"/>
              </w:tabs>
              <w:jc w:val="center"/>
            </w:pPr>
            <w:r>
              <w:t>K2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0AB8FBC3" w14:textId="407D0B1E" w:rsidR="00896B6E" w:rsidRDefault="00896B6E" w:rsidP="00896B6E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  <w:r>
              <w:t>X</w:t>
            </w:r>
          </w:p>
        </w:tc>
        <w:tc>
          <w:tcPr>
            <w:tcW w:w="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759F20B5" w14:textId="77777777" w:rsidR="00896B6E" w:rsidRDefault="00896B6E" w:rsidP="00896B6E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74B6BAC9" w14:textId="77777777" w:rsidR="00896B6E" w:rsidRDefault="00896B6E" w:rsidP="00896B6E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212894C0" w14:textId="77777777" w:rsidR="00896B6E" w:rsidRDefault="00896B6E" w:rsidP="00896B6E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2CDF5A99" w14:textId="77777777" w:rsidR="00896B6E" w:rsidRDefault="00896B6E" w:rsidP="00896B6E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1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0FA3790D" w14:textId="77777777" w:rsidR="00896B6E" w:rsidRDefault="00896B6E" w:rsidP="00896B6E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0D67968E" w14:textId="77777777" w:rsidR="00896B6E" w:rsidRDefault="00896B6E" w:rsidP="00896B6E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5A078D37" w14:textId="77777777" w:rsidR="00896B6E" w:rsidRDefault="00896B6E" w:rsidP="00896B6E">
            <w:pPr>
              <w:pStyle w:val="centralniewrubryce"/>
              <w:snapToGrid w:val="0"/>
              <w:spacing w:before="60" w:after="0"/>
              <w:jc w:val="left"/>
            </w:pPr>
          </w:p>
        </w:tc>
      </w:tr>
    </w:tbl>
    <w:p w14:paraId="0D00AF07" w14:textId="4C9B2ABA" w:rsidR="00366D0C" w:rsidRDefault="00366D0C">
      <w:pPr>
        <w:pStyle w:val="Podpunkty"/>
        <w:spacing w:after="80"/>
        <w:ind w:left="357"/>
      </w:pPr>
    </w:p>
    <w:p w14:paraId="6E475F9B" w14:textId="77777777" w:rsidR="00366D0C" w:rsidRDefault="00366D0C">
      <w:pPr>
        <w:pStyle w:val="Podpunkty"/>
        <w:spacing w:after="80"/>
        <w:ind w:left="0"/>
      </w:pPr>
    </w:p>
    <w:p w14:paraId="432BA2C3" w14:textId="77777777" w:rsidR="00366D0C" w:rsidRDefault="00D62CB4">
      <w:pPr>
        <w:pStyle w:val="Podpunkty"/>
        <w:spacing w:after="80"/>
        <w:ind w:left="357"/>
      </w:pPr>
      <w:r>
        <w:t>3.6. Kryteria oceny osiągniętych efektów kształcenia</w:t>
      </w:r>
    </w:p>
    <w:p w14:paraId="7C0FEA94" w14:textId="77777777" w:rsidR="00366D0C" w:rsidRDefault="00366D0C">
      <w:pPr>
        <w:pStyle w:val="Podpunkty"/>
        <w:spacing w:after="80"/>
        <w:ind w:left="357"/>
      </w:pPr>
    </w:p>
    <w:tbl>
      <w:tblPr>
        <w:tblW w:w="9370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2664"/>
        <w:gridCol w:w="2668"/>
        <w:gridCol w:w="2958"/>
      </w:tblGrid>
      <w:tr w:rsidR="00366D0C" w14:paraId="4B9E036F" w14:textId="77777777">
        <w:trPr>
          <w:trHeight w:val="39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09A72482" w14:textId="77777777" w:rsidR="00366D0C" w:rsidRDefault="00D62CB4">
            <w:pPr>
              <w:pStyle w:val="Nagwkitablic"/>
            </w:pPr>
            <w:r>
              <w:t>Efekt kształcenia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6C3042B3" w14:textId="77777777" w:rsidR="00366D0C" w:rsidRDefault="00D62CB4">
            <w:pPr>
              <w:pStyle w:val="Nagwkitablic"/>
            </w:pPr>
            <w:r>
              <w:rPr>
                <w:sz w:val="22"/>
                <w:szCs w:val="22"/>
              </w:rPr>
              <w:t xml:space="preserve">Na ocenę 3 lub „zal.” </w:t>
            </w:r>
          </w:p>
          <w:p w14:paraId="127BC511" w14:textId="77777777" w:rsidR="00366D0C" w:rsidRDefault="00D62CB4">
            <w:pPr>
              <w:pStyle w:val="Nagwkitabli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 potrafi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3143D05A" w14:textId="77777777" w:rsidR="00366D0C" w:rsidRDefault="00D62CB4">
            <w:pPr>
              <w:pStyle w:val="Nagwkitablic"/>
            </w:pPr>
            <w:r>
              <w:rPr>
                <w:sz w:val="22"/>
                <w:szCs w:val="22"/>
              </w:rPr>
              <w:t>Na ocenę 4 student potrafi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119CE8DC" w14:textId="77777777" w:rsidR="00366D0C" w:rsidRDefault="00D62CB4">
            <w:pPr>
              <w:pStyle w:val="Nagwkitablic"/>
            </w:pPr>
            <w:r>
              <w:rPr>
                <w:sz w:val="22"/>
                <w:szCs w:val="22"/>
              </w:rPr>
              <w:t>Na ocenę 5 student potrafi</w:t>
            </w:r>
          </w:p>
        </w:tc>
      </w:tr>
      <w:tr w:rsidR="00366D0C" w14:paraId="3825206A" w14:textId="77777777">
        <w:trPr>
          <w:trHeight w:val="39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07F6860E" w14:textId="77777777" w:rsidR="00366D0C" w:rsidRDefault="00D62CB4">
            <w:pPr>
              <w:pStyle w:val="Tekstpodstawowy"/>
              <w:tabs>
                <w:tab w:val="left" w:pos="-5814"/>
              </w:tabs>
              <w:jc w:val="center"/>
              <w:rPr>
                <w:sz w:val="18"/>
                <w:szCs w:val="18"/>
              </w:rPr>
            </w:pPr>
            <w:r>
              <w:t>W1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17817A91" w14:textId="77777777" w:rsidR="00366D0C" w:rsidRDefault="00D62CB4">
            <w:pPr>
              <w:pStyle w:val="wrubryce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zna podstawowe problemy bezpieczeństwa systemów informatycz</w:t>
            </w:r>
            <w:r>
              <w:rPr>
                <w:sz w:val="18"/>
                <w:szCs w:val="18"/>
              </w:rPr>
              <w:lastRenderedPageBreak/>
              <w:t>nych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5D47B7FC" w14:textId="77777777" w:rsidR="00366D0C" w:rsidRDefault="00D62CB4">
            <w:pPr>
              <w:pStyle w:val="wrubryce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zna podstawowe problemy bezpieczeństwa systemów informatycz</w:t>
            </w:r>
            <w:r>
              <w:rPr>
                <w:sz w:val="18"/>
                <w:szCs w:val="18"/>
              </w:rPr>
              <w:lastRenderedPageBreak/>
              <w:t>nych i potrafi je sklasyfikować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236A17F0" w14:textId="77777777" w:rsidR="00366D0C" w:rsidRDefault="00D62CB4">
            <w:pPr>
              <w:pStyle w:val="wrubryce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zna podstawowe problemy bezpieczeństwa systemów informatycznych i </w:t>
            </w:r>
            <w:r>
              <w:rPr>
                <w:sz w:val="18"/>
                <w:szCs w:val="18"/>
              </w:rPr>
              <w:lastRenderedPageBreak/>
              <w:t>potrafi je sklasyfikować i ocenić poziom ryzyka</w:t>
            </w:r>
          </w:p>
        </w:tc>
      </w:tr>
      <w:tr w:rsidR="00366D0C" w14:paraId="01F258FE" w14:textId="77777777">
        <w:trPr>
          <w:trHeight w:val="39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03594E44" w14:textId="77777777" w:rsidR="00366D0C" w:rsidRDefault="00D62CB4">
            <w:pPr>
              <w:pStyle w:val="Tekstpodstawowy"/>
              <w:tabs>
                <w:tab w:val="left" w:pos="-5814"/>
              </w:tabs>
              <w:jc w:val="center"/>
              <w:rPr>
                <w:sz w:val="18"/>
                <w:szCs w:val="18"/>
              </w:rPr>
            </w:pPr>
            <w:r>
              <w:lastRenderedPageBreak/>
              <w:t>W2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141C2C52" w14:textId="77777777" w:rsidR="00366D0C" w:rsidRDefault="00D62CB4">
            <w:pPr>
              <w:pStyle w:val="wrubryce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zna podstawowe zasady zapewniania bezpieczeństwa systemów informatycznych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17DD0050" w14:textId="77777777" w:rsidR="00366D0C" w:rsidRDefault="00D62CB4">
            <w:pPr>
              <w:pStyle w:val="wrubryce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zna podstawowe zasady zapewniania bezpieczeństwa systemów informatycznych i wie w jakich sytuacjach należy je stosować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1461AB39" w14:textId="77777777" w:rsidR="00366D0C" w:rsidRDefault="00D62CB4">
            <w:pPr>
              <w:pStyle w:val="wrubryce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zna podstawowe zasady zapewniania bezpieczeństwa systemów informatycznych i wie w jakich sytuacjach należy je stosować w sposób możliwie optymalny</w:t>
            </w:r>
          </w:p>
        </w:tc>
      </w:tr>
      <w:tr w:rsidR="00366D0C" w14:paraId="542F1731" w14:textId="77777777">
        <w:trPr>
          <w:trHeight w:val="39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494CACFD" w14:textId="77777777" w:rsidR="00366D0C" w:rsidRDefault="00D62CB4">
            <w:pPr>
              <w:pStyle w:val="Tekstpodstawowy"/>
              <w:tabs>
                <w:tab w:val="left" w:pos="-5814"/>
              </w:tabs>
              <w:jc w:val="center"/>
            </w:pPr>
            <w:r>
              <w:t>W3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1D953FE7" w14:textId="77777777" w:rsidR="00366D0C" w:rsidRDefault="00D62CB4">
            <w:pPr>
              <w:pStyle w:val="wrubryce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Potrafi wymienić protokoły i standardy dotyczące bezpieczeństwa systemów informatycznych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01C1512C" w14:textId="77777777" w:rsidR="00366D0C" w:rsidRDefault="00D62CB4">
            <w:pPr>
              <w:pStyle w:val="wrubryce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Potrafi wymienić i scharakteryzować protokoły i standardy dotyczące bezpieczeństwa systemów informatycznych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7053A6B3" w14:textId="77777777" w:rsidR="00366D0C" w:rsidRDefault="00D62CB4">
            <w:pPr>
              <w:pStyle w:val="wrubryce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Potrafi wymienić, scharakteryzować i ocenić przydatność protokołów i standardy dotyczących bezpieczeństwa systemów informatycznych</w:t>
            </w:r>
          </w:p>
        </w:tc>
      </w:tr>
      <w:tr w:rsidR="00366D0C" w14:paraId="07DD2D65" w14:textId="77777777">
        <w:trPr>
          <w:trHeight w:val="39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2D998E71" w14:textId="77777777" w:rsidR="00366D0C" w:rsidRDefault="00D62CB4">
            <w:pPr>
              <w:pStyle w:val="Tekstpodstawowy"/>
              <w:tabs>
                <w:tab w:val="left" w:pos="-5814"/>
              </w:tabs>
              <w:jc w:val="center"/>
            </w:pPr>
            <w:r>
              <w:t>U1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76FA3E25" w14:textId="77777777" w:rsidR="00366D0C" w:rsidRDefault="00D62CB4">
            <w:pPr>
              <w:pStyle w:val="wrubryce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Potrafi identyfikować zagrożenia bezpieczeństwa systemów informatycznych.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792EFB03" w14:textId="77777777" w:rsidR="00366D0C" w:rsidRDefault="00D62CB4">
            <w:pPr>
              <w:pStyle w:val="wrubryce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Potrafi identyfikować zagrożenia bezpieczeństwa systemów informatycznych i odpowiednio na nie reagować.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1A609FBF" w14:textId="77777777" w:rsidR="00366D0C" w:rsidRDefault="00D62CB4">
            <w:pPr>
              <w:pStyle w:val="wrubryce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Potrafi identyfikować zagrożenia bezpieczeństwa systemów informatycznych, skutecznie przeciwdziałać im i odpowiednio na nie reagować.</w:t>
            </w:r>
          </w:p>
        </w:tc>
      </w:tr>
      <w:tr w:rsidR="00366D0C" w14:paraId="47BB8F39" w14:textId="77777777">
        <w:trPr>
          <w:trHeight w:val="39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4B232859" w14:textId="77777777" w:rsidR="00366D0C" w:rsidRDefault="00D62CB4">
            <w:pPr>
              <w:pStyle w:val="Tekstpodstawowy"/>
              <w:tabs>
                <w:tab w:val="left" w:pos="-5814"/>
              </w:tabs>
              <w:jc w:val="center"/>
              <w:rPr>
                <w:sz w:val="18"/>
                <w:szCs w:val="18"/>
              </w:rPr>
            </w:pPr>
            <w:r>
              <w:t>U2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1ECFC210" w14:textId="77777777" w:rsidR="00366D0C" w:rsidRDefault="00D62CB4">
            <w:pPr>
              <w:pStyle w:val="wrubryce"/>
              <w:snapToGrid w:val="0"/>
              <w:spacing w:before="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Potrafi wskazać potencjalnie zagrożone elementy systemu informatycznego.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2354B096" w14:textId="77777777" w:rsidR="00366D0C" w:rsidRDefault="00D62CB4">
            <w:pPr>
              <w:pStyle w:val="wrubryce"/>
              <w:snapToGrid w:val="0"/>
              <w:spacing w:before="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Potrafi wskazać potencjalnie zagrożone elementy systemu informatycznego i ocenić ryzyko.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03073CFE" w14:textId="77777777" w:rsidR="00366D0C" w:rsidRDefault="00D62CB4">
            <w:pPr>
              <w:pStyle w:val="wrubryce"/>
              <w:snapToGrid w:val="0"/>
              <w:spacing w:before="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Potrafi wskazać potencjalnie zagrożone elementy systemu informatycznego, ocenić ryzyko i zaproponować skuteczne rozwiązania.</w:t>
            </w:r>
          </w:p>
        </w:tc>
      </w:tr>
      <w:tr w:rsidR="00366D0C" w14:paraId="73829FCE" w14:textId="77777777">
        <w:trPr>
          <w:trHeight w:val="397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01726B55" w14:textId="77777777" w:rsidR="00366D0C" w:rsidRDefault="00D62CB4">
            <w:pPr>
              <w:pStyle w:val="Tekstpodstawowy"/>
              <w:tabs>
                <w:tab w:val="left" w:pos="-5814"/>
              </w:tabs>
              <w:jc w:val="center"/>
              <w:rPr>
                <w:sz w:val="18"/>
                <w:szCs w:val="18"/>
              </w:rPr>
            </w:pPr>
            <w:r>
              <w:t>U3</w:t>
            </w:r>
          </w:p>
        </w:tc>
        <w:tc>
          <w:tcPr>
            <w:tcW w:w="2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1D8C5C65" w14:textId="77777777" w:rsidR="00366D0C" w:rsidRDefault="00D62CB4">
            <w:pPr>
              <w:pStyle w:val="wrubryce"/>
              <w:snapToGrid w:val="0"/>
              <w:spacing w:before="0" w:after="20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Potrafi implementować podstawowe mechanizmy bezpieczeństwa systemów informatycznych.</w:t>
            </w:r>
          </w:p>
        </w:tc>
        <w:tc>
          <w:tcPr>
            <w:tcW w:w="2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2CC1513B" w14:textId="77777777" w:rsidR="00366D0C" w:rsidRDefault="00D62CB4">
            <w:pPr>
              <w:pStyle w:val="wrubryce"/>
              <w:snapToGrid w:val="0"/>
              <w:spacing w:before="0" w:after="20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Potrafi implementować podstawowe mechanizmy bezpieczeństwa systemów informatycznych, w sposób skutecznie zabezpieczający przed aktualnymi zagrożeniami.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0F560ECE" w14:textId="77777777" w:rsidR="00366D0C" w:rsidRDefault="00D62CB4">
            <w:pPr>
              <w:pStyle w:val="wrubryce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Potrafi optymalnie wybrać i za </w:t>
            </w:r>
            <w:r>
              <w:rPr>
                <w:spacing w:val="-6"/>
                <w:sz w:val="18"/>
                <w:szCs w:val="18"/>
              </w:rPr>
              <w:t>implementować podstawowe mechanizmy bezpieczeństwa systemów informatycznych, w sposób skutecznie zabezpieczający przed aktualnymi zagrożeniami.</w:t>
            </w:r>
          </w:p>
        </w:tc>
      </w:tr>
      <w:tr w:rsidR="00366D0C" w14:paraId="112EBF62" w14:textId="77777777">
        <w:trPr>
          <w:trHeight w:val="397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75399569" w14:textId="77777777" w:rsidR="00366D0C" w:rsidRDefault="00D62CB4">
            <w:pPr>
              <w:pStyle w:val="Tekstpodstawowy"/>
              <w:tabs>
                <w:tab w:val="left" w:pos="-5814"/>
              </w:tabs>
              <w:jc w:val="center"/>
            </w:pPr>
            <w:r>
              <w:t>K1</w:t>
            </w:r>
          </w:p>
        </w:tc>
        <w:tc>
          <w:tcPr>
            <w:tcW w:w="2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3D25D135" w14:textId="77777777" w:rsidR="00366D0C" w:rsidRDefault="00D62CB4">
            <w:pPr>
              <w:pStyle w:val="wrubryce"/>
              <w:snapToGrid w:val="0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Potrafi wskazać kilka certyfikatów zawodowych, szkoleń, źródeł  pisanych lub elektronicznych, rozwijających wiedzę z zakresu bezpieczeństwa systemów informatycznych.</w:t>
            </w:r>
          </w:p>
        </w:tc>
        <w:tc>
          <w:tcPr>
            <w:tcW w:w="2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6ED7C607" w14:textId="77777777" w:rsidR="00366D0C" w:rsidRDefault="00D62CB4">
            <w:pPr>
              <w:pStyle w:val="wrubryce"/>
              <w:snapToGrid w:val="0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Potrafi uzasadnić konieczność zdobywania certyfikatów zawodowych, szkoleń oraz materiałów firmowych i technicznych standardów rozwijających wiedzę z zakresu bezpieczeństwa systemów informatycznych.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66D4EA55" w14:textId="77777777" w:rsidR="00366D0C" w:rsidRDefault="00D62CB4">
            <w:pPr>
              <w:snapToGri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Dostrzega potrzebę zdobywania certyfikatów zawodowych, szkoleń dotyczących rozwoju zawodowego inżyniera bezpieczeństwa systemów informatycznych.</w:t>
            </w:r>
          </w:p>
        </w:tc>
      </w:tr>
      <w:tr w:rsidR="00366D0C" w14:paraId="70D55312" w14:textId="77777777">
        <w:trPr>
          <w:trHeight w:val="397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4970D9C8" w14:textId="77777777" w:rsidR="00366D0C" w:rsidRDefault="00D62CB4">
            <w:pPr>
              <w:pStyle w:val="Tekstpodstawowy"/>
              <w:tabs>
                <w:tab w:val="left" w:pos="-5814"/>
              </w:tabs>
              <w:jc w:val="center"/>
            </w:pPr>
            <w:r>
              <w:t>K2</w:t>
            </w:r>
          </w:p>
        </w:tc>
        <w:tc>
          <w:tcPr>
            <w:tcW w:w="2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095FBCEE" w14:textId="77777777" w:rsidR="00366D0C" w:rsidRDefault="00D62CB4">
            <w:pPr>
              <w:pStyle w:val="wrubryce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rozumie potrzebę ochrony danych</w:t>
            </w:r>
          </w:p>
        </w:tc>
        <w:tc>
          <w:tcPr>
            <w:tcW w:w="2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38DF9FD2" w14:textId="77777777" w:rsidR="00366D0C" w:rsidRDefault="00D62CB4">
            <w:pPr>
              <w:pStyle w:val="wrubryce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rozumie potrzebę ochrony danych oraz i jest świadomy odpowiedzialności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76031F51" w14:textId="77777777" w:rsidR="00366D0C" w:rsidRDefault="00D62CB4">
            <w:pPr>
              <w:pStyle w:val="wrubryce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rozumie potrzebę ochrony danych oraz i jest świadomy odpowiedzialności, zna przepisy dotyczące ochrony danych osobowych</w:t>
            </w:r>
          </w:p>
        </w:tc>
      </w:tr>
    </w:tbl>
    <w:p w14:paraId="42E0C210" w14:textId="77777777" w:rsidR="00366D0C" w:rsidRDefault="00366D0C">
      <w:pPr>
        <w:pStyle w:val="Tekstpodstawowy"/>
        <w:tabs>
          <w:tab w:val="left" w:pos="-5814"/>
        </w:tabs>
        <w:ind w:left="540"/>
      </w:pPr>
    </w:p>
    <w:p w14:paraId="4381C8A3" w14:textId="77777777" w:rsidR="00366D0C" w:rsidRDefault="00366D0C">
      <w:pPr>
        <w:pStyle w:val="Tekstpodstawowy"/>
        <w:tabs>
          <w:tab w:val="left" w:pos="-5814"/>
        </w:tabs>
        <w:ind w:left="540"/>
      </w:pPr>
    </w:p>
    <w:p w14:paraId="64FAF379" w14:textId="77777777" w:rsidR="00366D0C" w:rsidRPr="00622E46" w:rsidRDefault="00D62CB4">
      <w:pPr>
        <w:pStyle w:val="Podpunkty"/>
        <w:spacing w:before="120"/>
        <w:ind w:left="357"/>
        <w:rPr>
          <w:lang w:val="en-US"/>
        </w:rPr>
      </w:pPr>
      <w:r w:rsidRPr="00622E46">
        <w:rPr>
          <w:lang w:val="en-US"/>
        </w:rPr>
        <w:t>3.7. Zalecana literatura</w:t>
      </w:r>
    </w:p>
    <w:p w14:paraId="0A5B5622" w14:textId="77777777" w:rsidR="00366D0C" w:rsidRPr="00622E46" w:rsidRDefault="00D62CB4">
      <w:pPr>
        <w:pStyle w:val="Tekstpodstawowy"/>
        <w:tabs>
          <w:tab w:val="left" w:pos="-5814"/>
        </w:tabs>
        <w:spacing w:before="120"/>
        <w:ind w:left="357"/>
        <w:rPr>
          <w:b/>
          <w:lang w:val="en-US"/>
        </w:rPr>
      </w:pPr>
      <w:r w:rsidRPr="00622E46">
        <w:rPr>
          <w:b/>
          <w:sz w:val="22"/>
          <w:lang w:val="en-US"/>
        </w:rPr>
        <w:t>Podstawowa</w:t>
      </w:r>
    </w:p>
    <w:p w14:paraId="53CB6E0E" w14:textId="3E49F7C3" w:rsidR="00622E46" w:rsidRDefault="00622E46" w:rsidP="00622E46">
      <w:pPr>
        <w:pStyle w:val="Tekstpodstawowy"/>
        <w:tabs>
          <w:tab w:val="left" w:pos="-5814"/>
        </w:tabs>
        <w:spacing w:before="120"/>
        <w:ind w:left="709" w:hanging="142"/>
        <w:rPr>
          <w:lang w:val="en-US"/>
        </w:rPr>
      </w:pPr>
      <w:r>
        <w:rPr>
          <w:sz w:val="22"/>
          <w:lang w:val="en-US"/>
        </w:rPr>
        <w:tab/>
      </w:r>
      <w:r w:rsidRPr="00622E46">
        <w:rPr>
          <w:sz w:val="22"/>
          <w:lang w:val="en-US"/>
        </w:rPr>
        <w:t>W</w:t>
      </w:r>
      <w:r>
        <w:rPr>
          <w:sz w:val="22"/>
          <w:lang w:val="en-US"/>
        </w:rPr>
        <w:t>.</w:t>
      </w:r>
      <w:r w:rsidRPr="00622E46">
        <w:rPr>
          <w:sz w:val="22"/>
          <w:lang w:val="en-US"/>
        </w:rPr>
        <w:t xml:space="preserve"> Stallings, L</w:t>
      </w:r>
      <w:r>
        <w:rPr>
          <w:sz w:val="22"/>
          <w:lang w:val="en-US"/>
        </w:rPr>
        <w:t>.</w:t>
      </w:r>
      <w:r w:rsidRPr="00622E46">
        <w:rPr>
          <w:sz w:val="22"/>
          <w:lang w:val="en-US"/>
        </w:rPr>
        <w:t xml:space="preserve"> Brown, </w:t>
      </w:r>
      <w:r w:rsidRPr="00622E46">
        <w:rPr>
          <w:i/>
          <w:iCs/>
          <w:sz w:val="22"/>
          <w:lang w:val="en-US"/>
        </w:rPr>
        <w:t>Computer Security: Principles and Practice</w:t>
      </w:r>
      <w:r w:rsidRPr="00622E46">
        <w:rPr>
          <w:sz w:val="22"/>
          <w:lang w:val="en-US"/>
        </w:rPr>
        <w:t>, Pearson Education</w:t>
      </w:r>
      <w:r>
        <w:rPr>
          <w:sz w:val="22"/>
          <w:lang w:val="en-US"/>
        </w:rPr>
        <w:t>,</w:t>
      </w:r>
      <w:r w:rsidRPr="00622E46">
        <w:rPr>
          <w:lang w:val="en-US"/>
        </w:rPr>
        <w:t xml:space="preserve"> </w:t>
      </w:r>
      <w:r>
        <w:rPr>
          <w:lang w:val="en-US"/>
        </w:rPr>
        <w:t>2018.</w:t>
      </w:r>
    </w:p>
    <w:p w14:paraId="5E3AF011" w14:textId="36B2C42A" w:rsidR="00622E46" w:rsidRDefault="00622E46" w:rsidP="00622E46">
      <w:pPr>
        <w:pStyle w:val="Tekstpodstawowy"/>
        <w:tabs>
          <w:tab w:val="left" w:pos="-5814"/>
        </w:tabs>
        <w:spacing w:before="120"/>
        <w:ind w:left="709"/>
        <w:rPr>
          <w:sz w:val="22"/>
          <w:lang w:val="en-US"/>
        </w:rPr>
      </w:pPr>
      <w:r w:rsidRPr="00622E46">
        <w:rPr>
          <w:sz w:val="22"/>
          <w:lang w:val="en-US"/>
        </w:rPr>
        <w:t>M</w:t>
      </w:r>
      <w:r>
        <w:rPr>
          <w:sz w:val="22"/>
          <w:lang w:val="en-US"/>
        </w:rPr>
        <w:t>.</w:t>
      </w:r>
      <w:r w:rsidRPr="00622E46">
        <w:rPr>
          <w:sz w:val="22"/>
          <w:lang w:val="en-US"/>
        </w:rPr>
        <w:t xml:space="preserve"> Stamp, </w:t>
      </w:r>
      <w:r w:rsidRPr="00622E46">
        <w:rPr>
          <w:i/>
          <w:iCs/>
          <w:sz w:val="22"/>
          <w:lang w:val="en-US"/>
        </w:rPr>
        <w:t>Information Security: Principles and Practice</w:t>
      </w:r>
      <w:r w:rsidRPr="00622E46">
        <w:rPr>
          <w:sz w:val="22"/>
          <w:lang w:val="en-US"/>
        </w:rPr>
        <w:t>, Wiley, 2011</w:t>
      </w:r>
      <w:r>
        <w:rPr>
          <w:sz w:val="22"/>
          <w:lang w:val="en-US"/>
        </w:rPr>
        <w:t>.</w:t>
      </w:r>
    </w:p>
    <w:p w14:paraId="031C4E50" w14:textId="26557C3F" w:rsidR="00622E46" w:rsidRDefault="00622E46" w:rsidP="00622E46">
      <w:pPr>
        <w:pStyle w:val="Tekstpodstawowy"/>
        <w:tabs>
          <w:tab w:val="left" w:pos="-5814"/>
        </w:tabs>
        <w:spacing w:before="120"/>
        <w:ind w:left="709"/>
        <w:rPr>
          <w:lang w:val="en-US"/>
        </w:rPr>
      </w:pPr>
      <w:r w:rsidRPr="00622E46">
        <w:rPr>
          <w:lang w:val="en-US"/>
        </w:rPr>
        <w:t>W</w:t>
      </w:r>
      <w:r>
        <w:rPr>
          <w:lang w:val="en-US"/>
        </w:rPr>
        <w:t>.</w:t>
      </w:r>
      <w:r w:rsidRPr="00622E46">
        <w:rPr>
          <w:lang w:val="en-US"/>
        </w:rPr>
        <w:t xml:space="preserve"> Stallings, Cryptography and Network Security: Principles and Practice, Pearson Education,</w:t>
      </w:r>
      <w:r>
        <w:rPr>
          <w:lang w:val="en-US"/>
        </w:rPr>
        <w:t xml:space="preserve"> </w:t>
      </w:r>
      <w:r w:rsidRPr="00622E46">
        <w:rPr>
          <w:lang w:val="en-US"/>
        </w:rPr>
        <w:t>2017</w:t>
      </w:r>
      <w:r>
        <w:rPr>
          <w:lang w:val="en-US"/>
        </w:rPr>
        <w:t>.</w:t>
      </w:r>
    </w:p>
    <w:p w14:paraId="388C44E5" w14:textId="0AD696DC" w:rsidR="00622E46" w:rsidRPr="00622E46" w:rsidRDefault="00622E46" w:rsidP="00622E46">
      <w:pPr>
        <w:pStyle w:val="Tekstpodstawowy"/>
        <w:tabs>
          <w:tab w:val="left" w:pos="-5814"/>
        </w:tabs>
        <w:spacing w:before="120"/>
        <w:ind w:left="709"/>
        <w:rPr>
          <w:lang w:val="en-US"/>
        </w:rPr>
      </w:pPr>
      <w:r w:rsidRPr="00622E46">
        <w:rPr>
          <w:lang w:val="en-US"/>
        </w:rPr>
        <w:t>David Salomon, Elements of Computer Security, Springer-Verlag, 20</w:t>
      </w:r>
      <w:r>
        <w:rPr>
          <w:lang w:val="en-US"/>
        </w:rPr>
        <w:t>10.</w:t>
      </w:r>
    </w:p>
    <w:p w14:paraId="3606BE62" w14:textId="77777777" w:rsidR="00622E46" w:rsidRPr="00622E46" w:rsidRDefault="00622E46" w:rsidP="00622E46">
      <w:pPr>
        <w:pStyle w:val="Tekstpodstawowy"/>
        <w:tabs>
          <w:tab w:val="left" w:pos="-5814"/>
        </w:tabs>
        <w:spacing w:before="120"/>
        <w:ind w:left="709" w:hanging="142"/>
        <w:rPr>
          <w:sz w:val="22"/>
          <w:lang w:val="en-US"/>
        </w:rPr>
      </w:pPr>
    </w:p>
    <w:p w14:paraId="4731BDF9" w14:textId="77777777" w:rsidR="00366D0C" w:rsidRPr="00622E46" w:rsidRDefault="00D62CB4">
      <w:pPr>
        <w:spacing w:before="120" w:after="0" w:line="240" w:lineRule="auto"/>
        <w:ind w:left="357"/>
        <w:rPr>
          <w:b/>
          <w:sz w:val="22"/>
          <w:lang w:val="en-US"/>
        </w:rPr>
      </w:pPr>
      <w:r w:rsidRPr="00622E46">
        <w:rPr>
          <w:b/>
          <w:caps/>
          <w:sz w:val="22"/>
          <w:lang w:val="en-US"/>
        </w:rPr>
        <w:t>U</w:t>
      </w:r>
      <w:r w:rsidRPr="00622E46">
        <w:rPr>
          <w:b/>
          <w:sz w:val="22"/>
          <w:lang w:val="en-US"/>
        </w:rPr>
        <w:t>zupełniająca</w:t>
      </w:r>
    </w:p>
    <w:p w14:paraId="5DE2AE69" w14:textId="6235CE70" w:rsidR="00660BEF" w:rsidRPr="00622E46" w:rsidRDefault="00660BEF" w:rsidP="00622E46">
      <w:pPr>
        <w:pStyle w:val="Tekstpodstawowy"/>
        <w:numPr>
          <w:ilvl w:val="0"/>
          <w:numId w:val="6"/>
        </w:numPr>
        <w:tabs>
          <w:tab w:val="left" w:pos="-5814"/>
        </w:tabs>
        <w:spacing w:before="120"/>
      </w:pPr>
      <w:r w:rsidRPr="00622E46">
        <w:rPr>
          <w:sz w:val="22"/>
        </w:rPr>
        <w:t>materiały do kursu Cybersecurity Essentials (Cisco Netacad), dostępne po zalogowaniu się na platformę CISCO</w:t>
      </w:r>
    </w:p>
    <w:p w14:paraId="5A51D851" w14:textId="4A028630" w:rsidR="00366D0C" w:rsidRDefault="00D62CB4">
      <w:pPr>
        <w:pStyle w:val="Tekstpodstawowy"/>
        <w:numPr>
          <w:ilvl w:val="0"/>
          <w:numId w:val="6"/>
        </w:numPr>
        <w:tabs>
          <w:tab w:val="left" w:pos="-5814"/>
        </w:tabs>
        <w:spacing w:before="120"/>
      </w:pPr>
      <w:r>
        <w:rPr>
          <w:sz w:val="22"/>
        </w:rPr>
        <w:t>materiały do kursu CCNA Security (Cisco Netacad)</w:t>
      </w:r>
      <w:r w:rsidR="008D6C5F">
        <w:rPr>
          <w:sz w:val="22"/>
        </w:rPr>
        <w:t>, dostępne po zalogowaniu się na platformę CISCO</w:t>
      </w:r>
    </w:p>
    <w:p w14:paraId="10E4739F" w14:textId="13D01111" w:rsidR="00366D0C" w:rsidRDefault="00D62CB4">
      <w:pPr>
        <w:pStyle w:val="Tekstpodstawowy"/>
        <w:numPr>
          <w:ilvl w:val="0"/>
          <w:numId w:val="6"/>
        </w:numPr>
        <w:tabs>
          <w:tab w:val="left" w:pos="-5814"/>
        </w:tabs>
        <w:spacing w:before="120"/>
      </w:pPr>
      <w:r>
        <w:rPr>
          <w:sz w:val="22"/>
        </w:rPr>
        <w:t>publikacje dotyczące problemu bezpieczeństwa systemów informatycznych</w:t>
      </w:r>
    </w:p>
    <w:p w14:paraId="27344639" w14:textId="6783B7B8" w:rsidR="00366D0C" w:rsidRDefault="00366D0C">
      <w:pPr>
        <w:spacing w:before="120" w:after="0" w:line="240" w:lineRule="auto"/>
        <w:ind w:left="357"/>
        <w:rPr>
          <w:b/>
          <w:sz w:val="22"/>
        </w:rPr>
      </w:pPr>
    </w:p>
    <w:p w14:paraId="432BEC2E" w14:textId="07106E7E" w:rsidR="005456A3" w:rsidRDefault="005456A3">
      <w:pPr>
        <w:spacing w:before="120" w:after="0" w:line="240" w:lineRule="auto"/>
        <w:ind w:left="357"/>
        <w:rPr>
          <w:b/>
          <w:sz w:val="22"/>
        </w:rPr>
      </w:pPr>
    </w:p>
    <w:p w14:paraId="647657B5" w14:textId="77777777" w:rsidR="005456A3" w:rsidRDefault="005456A3">
      <w:pPr>
        <w:spacing w:before="120" w:after="0" w:line="240" w:lineRule="auto"/>
        <w:ind w:left="357"/>
        <w:rPr>
          <w:b/>
          <w:sz w:val="22"/>
        </w:rPr>
      </w:pPr>
    </w:p>
    <w:p w14:paraId="1B76B9AC" w14:textId="77777777" w:rsidR="00366D0C" w:rsidRDefault="00D62CB4">
      <w:pPr>
        <w:pStyle w:val="Punktygwne"/>
        <w:rPr>
          <w:color w:val="000000"/>
          <w:sz w:val="20"/>
        </w:rPr>
      </w:pPr>
      <w:r>
        <w:lastRenderedPageBreak/>
        <w:t>4. Nakład pracy studenta - bilans punktów ECTS</w:t>
      </w:r>
    </w:p>
    <w:p w14:paraId="34BDC178" w14:textId="77777777" w:rsidR="00366D0C" w:rsidRDefault="00366D0C">
      <w:pPr>
        <w:pStyle w:val="Kolorowalistaakcent11"/>
        <w:tabs>
          <w:tab w:val="left" w:pos="1907"/>
        </w:tabs>
        <w:spacing w:after="0" w:line="240" w:lineRule="auto"/>
        <w:rPr>
          <w:color w:val="000000"/>
          <w:sz w:val="20"/>
        </w:rPr>
      </w:pPr>
    </w:p>
    <w:tbl>
      <w:tblPr>
        <w:tblW w:w="9366" w:type="dxa"/>
        <w:tblInd w:w="108" w:type="dxa"/>
        <w:tblBorders>
          <w:top w:val="single" w:sz="4" w:space="0" w:color="000000"/>
          <w:left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670"/>
        <w:gridCol w:w="1843"/>
        <w:gridCol w:w="1853"/>
      </w:tblGrid>
      <w:tr w:rsidR="00366D0C" w14:paraId="79F5387C" w14:textId="77777777">
        <w:trPr>
          <w:cantSplit/>
          <w:trHeight w:val="232"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EB3E518" w14:textId="77777777" w:rsidR="00366D0C" w:rsidRDefault="00D62CB4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Rodzaje aktywności studenta</w:t>
            </w: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668B505" w14:textId="77777777" w:rsidR="00366D0C" w:rsidRDefault="00D62CB4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Obciążenie studenta</w:t>
            </w:r>
          </w:p>
        </w:tc>
      </w:tr>
      <w:tr w:rsidR="00366D0C" w14:paraId="602A1D5F" w14:textId="77777777">
        <w:trPr>
          <w:cantSplit/>
          <w:trHeight w:val="232"/>
        </w:trPr>
        <w:tc>
          <w:tcPr>
            <w:tcW w:w="5670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F84EBAD" w14:textId="77777777" w:rsidR="00366D0C" w:rsidRDefault="00366D0C">
            <w:pPr>
              <w:autoSpaceDE w:val="0"/>
              <w:snapToGrid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95224CA" w14:textId="77777777" w:rsidR="00366D0C" w:rsidRDefault="00D62CB4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studia ST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F5A242A" w14:textId="77777777" w:rsidR="00366D0C" w:rsidRDefault="00D62CB4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studia NST</w:t>
            </w:r>
          </w:p>
        </w:tc>
      </w:tr>
      <w:tr w:rsidR="00366D0C" w14:paraId="12EEB495" w14:textId="77777777">
        <w:trPr>
          <w:cantSplit/>
          <w:trHeight w:val="488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left w:w="103" w:type="dxa"/>
            </w:tcMar>
            <w:vAlign w:val="center"/>
          </w:tcPr>
          <w:p w14:paraId="4AB5B59B" w14:textId="77777777" w:rsidR="00366D0C" w:rsidRDefault="00D62CB4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Zajęcia wymagające bezpośredniego kontaktu studenta z nauczycielem akademickim w siedzibie uczelni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left w:w="103" w:type="dxa"/>
            </w:tcMar>
            <w:vAlign w:val="center"/>
          </w:tcPr>
          <w:p w14:paraId="3804CAF5" w14:textId="77777777" w:rsidR="00366D0C" w:rsidRDefault="00366D0C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3" w:type="dxa"/>
            </w:tcMar>
            <w:vAlign w:val="center"/>
          </w:tcPr>
          <w:p w14:paraId="2AEAF611" w14:textId="3F619160" w:rsidR="00366D0C" w:rsidRDefault="004A31B1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</w:t>
            </w:r>
          </w:p>
        </w:tc>
      </w:tr>
      <w:tr w:rsidR="00366D0C" w14:paraId="3332A3F4" w14:textId="77777777">
        <w:trPr>
          <w:cantSplit/>
          <w:trHeight w:val="611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A9279C4" w14:textId="77777777" w:rsidR="00366D0C" w:rsidRDefault="00D62CB4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Zajęcia przewidziane planem studiów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056328B" w14:textId="6DF374AB" w:rsidR="00366D0C" w:rsidRDefault="00366D0C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5DDA5E8" w14:textId="77777777" w:rsidR="00366D0C" w:rsidRDefault="00D62CB4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366D0C" w14:paraId="523A80BC" w14:textId="77777777">
        <w:trPr>
          <w:cantSplit/>
          <w:trHeight w:val="50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8C885FB" w14:textId="77777777" w:rsidR="00366D0C" w:rsidRDefault="00D62CB4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Konsultacje dydaktyczne (mini. 10% godz. przewidzianych na każdą formę zajęć)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FC8CCD1" w14:textId="2FCFAEF8" w:rsidR="00366D0C" w:rsidRDefault="00366D0C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5665793" w14:textId="77777777" w:rsidR="00366D0C" w:rsidRDefault="00D62CB4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66D0C" w14:paraId="4E832974" w14:textId="77777777">
        <w:trPr>
          <w:cantSplit/>
          <w:trHeight w:val="28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left w:w="103" w:type="dxa"/>
            </w:tcMar>
            <w:vAlign w:val="center"/>
          </w:tcPr>
          <w:p w14:paraId="2969A070" w14:textId="77777777" w:rsidR="00366D0C" w:rsidRDefault="00D62CB4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Praca własna studenta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left w:w="103" w:type="dxa"/>
            </w:tcMar>
            <w:vAlign w:val="center"/>
          </w:tcPr>
          <w:p w14:paraId="543CB0FE" w14:textId="77777777" w:rsidR="00366D0C" w:rsidRDefault="00366D0C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3" w:type="dxa"/>
            </w:tcMar>
            <w:vAlign w:val="center"/>
          </w:tcPr>
          <w:p w14:paraId="375EE4FA" w14:textId="4FB6139A" w:rsidR="00366D0C" w:rsidRDefault="004A31B1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366D0C" w14:paraId="66FB1349" w14:textId="77777777">
        <w:trPr>
          <w:cantSplit/>
          <w:trHeight w:val="269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8DA30CB" w14:textId="77777777" w:rsidR="00366D0C" w:rsidRDefault="00D62CB4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Przygotowanie bieżące do zajęć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58E9392" w14:textId="4D783AD5" w:rsidR="00366D0C" w:rsidRDefault="00366D0C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9C007E1" w14:textId="493B8ED3" w:rsidR="00366D0C" w:rsidRDefault="004A31B1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66D0C" w14:paraId="426DDDC5" w14:textId="77777777">
        <w:trPr>
          <w:cantSplit/>
          <w:trHeight w:val="269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91FBB79" w14:textId="77777777" w:rsidR="00366D0C" w:rsidRDefault="00D62CB4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Przygotowanie prac projektowych/prezentacji/itp.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167F6A2" w14:textId="1875D5F2" w:rsidR="00366D0C" w:rsidRDefault="00366D0C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C6D9158" w14:textId="78B045CD" w:rsidR="00366D0C" w:rsidRDefault="004A31B1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66D0C" w14:paraId="23D59EDA" w14:textId="77777777">
        <w:trPr>
          <w:cantSplit/>
          <w:trHeight w:val="25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BE1B1B3" w14:textId="77777777" w:rsidR="00366D0C" w:rsidRDefault="00D62CB4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Przygotowanie do zaliczenia zajęć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C6ADF6A" w14:textId="7B9D7336" w:rsidR="00366D0C" w:rsidRDefault="00366D0C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B09D8F9" w14:textId="26F67E48" w:rsidR="00366D0C" w:rsidRDefault="004A31B1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66D0C" w14:paraId="34A3AFEC" w14:textId="77777777">
        <w:trPr>
          <w:cantSplit/>
          <w:trHeight w:val="269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53BD53B" w14:textId="77777777" w:rsidR="00366D0C" w:rsidRDefault="00D62CB4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Przygotowanie do zaliczenia całego przedmiotu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3700F93" w14:textId="6259D7B3" w:rsidR="00366D0C" w:rsidRDefault="00366D0C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D125DC2" w14:textId="77AC56EB" w:rsidR="00366D0C" w:rsidRDefault="004A31B1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bookmarkStart w:id="0" w:name="_GoBack"/>
            <w:bookmarkEnd w:id="0"/>
          </w:p>
        </w:tc>
      </w:tr>
      <w:tr w:rsidR="00366D0C" w14:paraId="05525A43" w14:textId="77777777">
        <w:trPr>
          <w:cantSplit/>
          <w:trHeight w:val="25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left w:w="103" w:type="dxa"/>
            </w:tcMar>
            <w:vAlign w:val="center"/>
          </w:tcPr>
          <w:p w14:paraId="06A0BF6A" w14:textId="77777777" w:rsidR="00366D0C" w:rsidRDefault="00D62CB4">
            <w:pPr>
              <w:pStyle w:val="Default"/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SUMARYCZNE OBCIĄŻENIE GODZINOWE STUDENTA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left w:w="103" w:type="dxa"/>
            </w:tcMar>
            <w:vAlign w:val="center"/>
          </w:tcPr>
          <w:p w14:paraId="5FDBEE58" w14:textId="2BB4DC40" w:rsidR="00366D0C" w:rsidRDefault="00366D0C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3" w:type="dxa"/>
            </w:tcMar>
            <w:vAlign w:val="center"/>
          </w:tcPr>
          <w:p w14:paraId="13537F96" w14:textId="63EA09DE" w:rsidR="00366D0C" w:rsidRDefault="004A31B1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</w:tr>
      <w:tr w:rsidR="00366D0C" w14:paraId="280482EC" w14:textId="77777777">
        <w:trPr>
          <w:cantSplit/>
          <w:trHeight w:val="286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left w:w="103" w:type="dxa"/>
            </w:tcMar>
            <w:vAlign w:val="center"/>
          </w:tcPr>
          <w:p w14:paraId="435D7BBB" w14:textId="77777777" w:rsidR="00366D0C" w:rsidRDefault="00D62CB4">
            <w:pPr>
              <w:pStyle w:val="Default"/>
              <w:spacing w:before="20" w:after="20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Liczba punktów ECTS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left w:w="103" w:type="dxa"/>
            </w:tcMar>
            <w:vAlign w:val="center"/>
          </w:tcPr>
          <w:p w14:paraId="74608208" w14:textId="54723E25" w:rsidR="00366D0C" w:rsidRDefault="00366D0C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3" w:type="dxa"/>
            </w:tcMar>
            <w:vAlign w:val="center"/>
          </w:tcPr>
          <w:p w14:paraId="35696997" w14:textId="7E931C6B" w:rsidR="00366D0C" w:rsidRDefault="00660BEF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</w:tbl>
    <w:p w14:paraId="501F72FF" w14:textId="77777777" w:rsidR="00366D0C" w:rsidRDefault="00366D0C">
      <w:pPr>
        <w:pStyle w:val="Kolorowalistaakcent11"/>
        <w:tabs>
          <w:tab w:val="left" w:pos="1907"/>
        </w:tabs>
        <w:spacing w:after="0" w:line="240" w:lineRule="auto"/>
      </w:pPr>
    </w:p>
    <w:p w14:paraId="618B839E" w14:textId="77777777" w:rsidR="00366D0C" w:rsidRDefault="00366D0C">
      <w:pPr>
        <w:pStyle w:val="Kolorowalistaakcent11"/>
        <w:tabs>
          <w:tab w:val="left" w:pos="1907"/>
        </w:tabs>
        <w:spacing w:after="0" w:line="240" w:lineRule="auto"/>
      </w:pPr>
    </w:p>
    <w:tbl>
      <w:tblPr>
        <w:tblW w:w="705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600"/>
        <w:gridCol w:w="4454"/>
      </w:tblGrid>
      <w:tr w:rsidR="00366D0C" w14:paraId="728228B8" w14:textId="77777777" w:rsidTr="00220F7F"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0451C37" w14:textId="77777777" w:rsidR="00366D0C" w:rsidRDefault="00D62CB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Data ostatniej zmiany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6583F53" w14:textId="04B3DC83" w:rsidR="00366D0C" w:rsidRDefault="00220F7F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>29.10.2021 r.</w:t>
            </w:r>
          </w:p>
        </w:tc>
      </w:tr>
      <w:tr w:rsidR="00366D0C" w14:paraId="073D90E1" w14:textId="77777777" w:rsidTr="00220F7F"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6610552" w14:textId="77777777" w:rsidR="00366D0C" w:rsidRDefault="00D62CB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Zmiany wprowadził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315D29C" w14:textId="06EF28D1" w:rsidR="00366D0C" w:rsidRDefault="0003736E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dr </w:t>
            </w:r>
            <w:r w:rsidR="00660BEF">
              <w:rPr>
                <w:rFonts w:ascii="Calibri" w:hAnsi="Calibri" w:cs="Calibri"/>
              </w:rPr>
              <w:t>Michał Kalisz</w:t>
            </w:r>
          </w:p>
        </w:tc>
      </w:tr>
      <w:tr w:rsidR="00366D0C" w14:paraId="060FDB9E" w14:textId="77777777" w:rsidTr="00220F7F"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FEBB1EC" w14:textId="77777777" w:rsidR="00366D0C" w:rsidRDefault="00D62CB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Zmiany zatwierdził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0158EB0" w14:textId="13F5FC53" w:rsidR="00366D0C" w:rsidRDefault="0003736E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dr inż. Mich</w:t>
            </w:r>
            <w:r w:rsidR="00660BEF">
              <w:rPr>
                <w:rFonts w:ascii="Calibri" w:hAnsi="Calibri" w:cs="Calibri"/>
              </w:rPr>
              <w:t>alina Gryniewicz-Jaworska</w:t>
            </w:r>
          </w:p>
        </w:tc>
      </w:tr>
    </w:tbl>
    <w:p w14:paraId="2969029C" w14:textId="77777777" w:rsidR="00366D0C" w:rsidRDefault="00366D0C">
      <w:pPr>
        <w:pStyle w:val="Kolorowalistaakcent11"/>
        <w:tabs>
          <w:tab w:val="left" w:pos="1907"/>
        </w:tabs>
        <w:spacing w:after="0" w:line="240" w:lineRule="auto"/>
      </w:pPr>
    </w:p>
    <w:p w14:paraId="3C95D5B7" w14:textId="77777777" w:rsidR="00366D0C" w:rsidRDefault="00366D0C">
      <w:pPr>
        <w:sectPr w:rsidR="00366D0C">
          <w:type w:val="continuous"/>
          <w:pgSz w:w="11906" w:h="16838"/>
          <w:pgMar w:top="1418" w:right="1418" w:bottom="1418" w:left="1418" w:header="708" w:footer="708" w:gutter="0"/>
          <w:cols w:space="708"/>
          <w:formProt w:val="0"/>
          <w:docGrid w:linePitch="360"/>
        </w:sectPr>
      </w:pPr>
    </w:p>
    <w:p w14:paraId="5B34AC6A" w14:textId="77777777" w:rsidR="00D62CB4" w:rsidRDefault="00D62CB4"/>
    <w:sectPr w:rsidR="00D62CB4">
      <w:type w:val="continuous"/>
      <w:pgSz w:w="11906" w:h="16838"/>
      <w:pgMar w:top="1418" w:right="1418" w:bottom="1418" w:left="1418" w:header="708" w:footer="70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6F7599" w14:textId="77777777" w:rsidR="006D4D9D" w:rsidRDefault="006D4D9D">
      <w:pPr>
        <w:spacing w:after="0" w:line="240" w:lineRule="auto"/>
      </w:pPr>
      <w:r>
        <w:separator/>
      </w:r>
    </w:p>
  </w:endnote>
  <w:endnote w:type="continuationSeparator" w:id="0">
    <w:p w14:paraId="508D8B4E" w14:textId="77777777" w:rsidR="006D4D9D" w:rsidRDefault="006D4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reeSans;Times New Roman">
    <w:altName w:val="Times New Roman"/>
    <w:panose1 w:val="00000000000000000000"/>
    <w:charset w:val="00"/>
    <w:family w:val="roman"/>
    <w:notTrueType/>
    <w:pitch w:val="default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Droid Sans Fallback">
    <w:charset w:val="01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UniversPro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EB91D9" w14:textId="5B33B669" w:rsidR="00366D0C" w:rsidRDefault="006D4D9D">
    <w:pPr>
      <w:pStyle w:val="Stopka"/>
      <w:ind w:right="360" w:firstLine="360"/>
    </w:pPr>
    <w:r>
      <w:rPr>
        <w:noProof/>
      </w:rPr>
      <w:pict w14:anchorId="7EF369ED">
        <v:shapetype id="_x0000_t202" coordsize="21600,21600" o:spt="202" path="m,l,21600r21600,l21600,xe">
          <v:stroke joinstyle="miter"/>
          <v:path gradientshapeok="t" o:connecttype="rect"/>
        </v:shapetype>
        <v:shape id="Ramka1" o:spid="_x0000_s2049" type="#_x0000_t202" style="position:absolute;left:0;text-align:left;margin-left:-272.1pt;margin-top:.05pt;width:5.85pt;height:13.6pt;z-index:6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" stroked="f">
          <v:fill opacity="0"/>
          <v:textbox inset=".05pt,.05pt,.05pt,.05pt">
            <w:txbxContent>
              <w:p w14:paraId="5FDA89E2" w14:textId="7DED484F" w:rsidR="00366D0C" w:rsidRDefault="00D62CB4">
                <w:pPr>
                  <w:pStyle w:val="Stopka"/>
                </w:pPr>
                <w:r>
                  <w:rPr>
                    <w:rStyle w:val="Numerstron"/>
                  </w:rP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 w:rsidR="004A31B1">
                  <w:rPr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8A31AD" w14:textId="77777777" w:rsidR="006D4D9D" w:rsidRDefault="006D4D9D">
      <w:pPr>
        <w:spacing w:after="0" w:line="240" w:lineRule="auto"/>
      </w:pPr>
      <w:r>
        <w:separator/>
      </w:r>
    </w:p>
  </w:footnote>
  <w:footnote w:type="continuationSeparator" w:id="0">
    <w:p w14:paraId="2162352D" w14:textId="77777777" w:rsidR="006D4D9D" w:rsidRDefault="006D4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95080A" w14:textId="77777777" w:rsidR="00366D0C" w:rsidRDefault="00366D0C">
    <w:pPr>
      <w:pStyle w:val="Nagwek"/>
      <w:pBdr>
        <w:bottom w:val="single" w:sz="4" w:space="1" w:color="000000"/>
      </w:pBdr>
      <w:rPr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27353"/>
    <w:multiLevelType w:val="multilevel"/>
    <w:tmpl w:val="F4DA1268"/>
    <w:lvl w:ilvl="0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437"/>
        </w:tabs>
        <w:ind w:left="143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797"/>
        </w:tabs>
        <w:ind w:left="179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57"/>
        </w:tabs>
        <w:ind w:left="2157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517"/>
        </w:tabs>
        <w:ind w:left="251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77"/>
        </w:tabs>
        <w:ind w:left="287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597"/>
        </w:tabs>
        <w:ind w:left="359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57"/>
        </w:tabs>
        <w:ind w:left="3957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4BEF4D43"/>
    <w:multiLevelType w:val="multilevel"/>
    <w:tmpl w:val="8F18276C"/>
    <w:lvl w:ilvl="0">
      <w:start w:val="1"/>
      <w:numFmt w:val="decimal"/>
      <w:pStyle w:val="Wykazlit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0ED549D"/>
    <w:multiLevelType w:val="multilevel"/>
    <w:tmpl w:val="8D48994E"/>
    <w:lvl w:ilvl="0">
      <w:start w:val="1"/>
      <w:numFmt w:val="bullet"/>
      <w:lvlText w:val=""/>
      <w:lvlJc w:val="left"/>
      <w:pPr>
        <w:tabs>
          <w:tab w:val="num" w:pos="1132"/>
        </w:tabs>
        <w:ind w:left="1132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492"/>
        </w:tabs>
        <w:ind w:left="1492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52"/>
        </w:tabs>
        <w:ind w:left="1852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212"/>
        </w:tabs>
        <w:ind w:left="2212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572"/>
        </w:tabs>
        <w:ind w:left="2572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932"/>
        </w:tabs>
        <w:ind w:left="2932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92"/>
        </w:tabs>
        <w:ind w:left="3292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652"/>
        </w:tabs>
        <w:ind w:left="3652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012"/>
        </w:tabs>
        <w:ind w:left="4012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56304A46"/>
    <w:multiLevelType w:val="multilevel"/>
    <w:tmpl w:val="43465CE4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/>
        <w:b/>
        <w:sz w:val="22"/>
        <w:szCs w:val="18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/>
        <w:b/>
        <w:sz w:val="22"/>
        <w:szCs w:val="1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/>
        <w:b/>
        <w:sz w:val="22"/>
        <w:szCs w:val="18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/>
        <w:b/>
        <w:sz w:val="22"/>
        <w:szCs w:val="1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/>
        <w:b/>
        <w:sz w:val="22"/>
        <w:szCs w:val="18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/>
        <w:b/>
        <w:sz w:val="22"/>
        <w:szCs w:val="18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eastAsia="Times New Roman"/>
        <w:b/>
        <w:sz w:val="22"/>
        <w:szCs w:val="18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/>
        <w:b/>
        <w:sz w:val="22"/>
        <w:szCs w:val="18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eastAsia="Times New Roman"/>
        <w:b/>
        <w:sz w:val="22"/>
        <w:szCs w:val="18"/>
      </w:rPr>
    </w:lvl>
  </w:abstractNum>
  <w:abstractNum w:abstractNumId="4" w15:restartNumberingAfterBreak="0">
    <w:nsid w:val="5ABD4941"/>
    <w:multiLevelType w:val="multilevel"/>
    <w:tmpl w:val="08FADA6A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6DF17557"/>
    <w:multiLevelType w:val="multilevel"/>
    <w:tmpl w:val="C57E111C"/>
    <w:lvl w:ilvl="0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437"/>
        </w:tabs>
        <w:ind w:left="143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797"/>
        </w:tabs>
        <w:ind w:left="179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57"/>
        </w:tabs>
        <w:ind w:left="2157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517"/>
        </w:tabs>
        <w:ind w:left="251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77"/>
        </w:tabs>
        <w:ind w:left="287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597"/>
        </w:tabs>
        <w:ind w:left="359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57"/>
        </w:tabs>
        <w:ind w:left="3957" w:hanging="360"/>
      </w:pPr>
      <w:rPr>
        <w:rFonts w:ascii="OpenSymbol" w:hAnsi="OpenSymbol" w:cs="OpenSymbol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mirrorMargins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6D0C"/>
    <w:rsid w:val="0003736E"/>
    <w:rsid w:val="00054C9A"/>
    <w:rsid w:val="000E3259"/>
    <w:rsid w:val="001602E9"/>
    <w:rsid w:val="00220F7F"/>
    <w:rsid w:val="00366D0C"/>
    <w:rsid w:val="003C623B"/>
    <w:rsid w:val="004A31B1"/>
    <w:rsid w:val="004A7F00"/>
    <w:rsid w:val="005456A3"/>
    <w:rsid w:val="00622E46"/>
    <w:rsid w:val="00660BEF"/>
    <w:rsid w:val="006C27D4"/>
    <w:rsid w:val="006D4D9D"/>
    <w:rsid w:val="00701846"/>
    <w:rsid w:val="00805D40"/>
    <w:rsid w:val="00896B6E"/>
    <w:rsid w:val="008D6C5F"/>
    <w:rsid w:val="00923F6B"/>
    <w:rsid w:val="00BA5034"/>
    <w:rsid w:val="00C42FE5"/>
    <w:rsid w:val="00C850BB"/>
    <w:rsid w:val="00D62CB4"/>
    <w:rsid w:val="00FB51DF"/>
    <w:rsid w:val="00FB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DDBE4EB"/>
  <w15:docId w15:val="{6AA199F1-F15E-4F6A-BDBD-AB2A77194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WenQuanYi Micro Hei" w:hAnsi="Liberation Serif" w:cs="Lohit Devanagari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rFonts w:ascii="Times New Roman" w:eastAsia="Calibri" w:hAnsi="Times New Roman" w:cs="Times New Roman"/>
      <w:sz w:val="24"/>
      <w:szCs w:val="22"/>
      <w:lang w:bidi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tabs>
        <w:tab w:val="left" w:pos="720"/>
        <w:tab w:val="left" w:pos="2124"/>
        <w:tab w:val="left" w:pos="4260"/>
      </w:tabs>
      <w:spacing w:before="120" w:after="0"/>
      <w:ind w:left="0" w:firstLine="357"/>
      <w:jc w:val="both"/>
      <w:outlineLvl w:val="0"/>
    </w:pPr>
    <w:rPr>
      <w:b/>
      <w:sz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tabs>
        <w:tab w:val="left" w:pos="720"/>
        <w:tab w:val="left" w:pos="2124"/>
        <w:tab w:val="left" w:pos="4260"/>
      </w:tabs>
      <w:ind w:left="360" w:firstLine="0"/>
      <w:jc w:val="both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tabs>
        <w:tab w:val="left" w:pos="-2280"/>
        <w:tab w:val="left" w:pos="240"/>
      </w:tabs>
      <w:spacing w:before="120" w:after="0"/>
      <w:ind w:left="357" w:firstLine="0"/>
      <w:jc w:val="both"/>
      <w:outlineLvl w:val="2"/>
    </w:pPr>
    <w:rPr>
      <w:b/>
      <w:caps/>
      <w:sz w:val="20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120" w:after="120" w:line="24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autoSpaceDE w:val="0"/>
      <w:spacing w:before="40" w:after="0"/>
      <w:jc w:val="both"/>
      <w:outlineLvl w:val="4"/>
    </w:pPr>
    <w:rPr>
      <w:b/>
      <w:color w:val="000000"/>
      <w:sz w:val="20"/>
      <w:lang w:val="en-US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autoSpaceDE w:val="0"/>
      <w:spacing w:after="0" w:line="240" w:lineRule="auto"/>
      <w:outlineLvl w:val="5"/>
    </w:pPr>
    <w:rPr>
      <w:b/>
      <w:color w:val="000000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autoSpaceDE w:val="0"/>
      <w:spacing w:after="60"/>
      <w:ind w:left="-108" w:right="-108" w:firstLine="0"/>
      <w:jc w:val="center"/>
      <w:outlineLvl w:val="6"/>
    </w:pPr>
    <w:rPr>
      <w:b/>
      <w:i/>
      <w:color w:val="FF0000"/>
      <w:sz w:val="16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autoSpaceDE w:val="0"/>
      <w:spacing w:after="60"/>
      <w:outlineLvl w:val="7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Times New Roman" w:eastAsia="Verdana" w:hAnsi="Times New Roman" w:cs="Times New Roman"/>
      <w:b w:val="0"/>
      <w:i w:val="0"/>
      <w:strike w:val="0"/>
      <w:dstrike w:val="0"/>
      <w:outline w:val="0"/>
      <w:shadow w:val="0"/>
      <w:sz w:val="20"/>
      <w:szCs w:val="18"/>
      <w:em w:val="none"/>
    </w:rPr>
  </w:style>
  <w:style w:type="character" w:customStyle="1" w:styleId="WW8Num4z0">
    <w:name w:val="WW8Num4z0"/>
    <w:qFormat/>
    <w:rPr>
      <w:b w:val="0"/>
      <w:i w:val="0"/>
      <w:sz w:val="20"/>
    </w:rPr>
  </w:style>
  <w:style w:type="character" w:customStyle="1" w:styleId="WW8Num5z0">
    <w:name w:val="WW8Num5z0"/>
    <w:qFormat/>
  </w:style>
  <w:style w:type="character" w:customStyle="1" w:styleId="WW8Num5z2">
    <w:name w:val="WW8Num5z2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OpenSymbol" w:hAnsi="OpenSymbol" w:cs="Open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eastAsia="Times New Roman"/>
      <w:b/>
      <w:sz w:val="22"/>
      <w:szCs w:val="18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OpenSymbol" w:hAnsi="OpenSymbol" w:cs="OpenSymbol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  <w:rPr>
      <w:sz w:val="20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3z0">
    <w:name w:val="WW8Num13z0"/>
    <w:qFormat/>
    <w:rPr>
      <w:b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Wingdings" w:hAnsi="Wingdings" w:cs="Wingdings"/>
      <w:sz w:val="24"/>
    </w:rPr>
  </w:style>
  <w:style w:type="character" w:customStyle="1" w:styleId="WW8Num15z0">
    <w:name w:val="WW8Num15z0"/>
    <w:qFormat/>
    <w:rPr>
      <w:rFonts w:ascii="Wingdings" w:hAnsi="Wingdings" w:cs="Wingdings"/>
      <w:sz w:val="24"/>
    </w:rPr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7z1">
    <w:name w:val="WW8Num17z1"/>
    <w:qFormat/>
    <w:rPr>
      <w:rFonts w:ascii="Courier New" w:hAnsi="Courier New" w:cs="Arial Narro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Symbol" w:hAnsi="Symbol" w:cs="Symbol"/>
      <w:b w:val="0"/>
    </w:rPr>
  </w:style>
  <w:style w:type="character" w:customStyle="1" w:styleId="WW8Num18z1">
    <w:name w:val="WW8Num18z1"/>
    <w:qFormat/>
    <w:rPr>
      <w:rFonts w:ascii="Courier New" w:hAnsi="Courier New" w:cs="Arial Narro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</w:style>
  <w:style w:type="character" w:customStyle="1" w:styleId="WW8Num20z0">
    <w:name w:val="WW8Num20z0"/>
    <w:qFormat/>
    <w:rPr>
      <w:rFonts w:ascii="Symbol" w:hAnsi="Symbol" w:cs="Symbol"/>
      <w:b w:val="0"/>
    </w:rPr>
  </w:style>
  <w:style w:type="character" w:customStyle="1" w:styleId="WW8Num20z1">
    <w:name w:val="WW8Num20z1"/>
    <w:qFormat/>
    <w:rPr>
      <w:rFonts w:ascii="Courier New" w:hAnsi="Courier New" w:cs="Arial Narro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ascii="Symbol" w:hAnsi="Symbol" w:cs="Symbol"/>
    </w:rPr>
  </w:style>
  <w:style w:type="character" w:customStyle="1" w:styleId="WW8Num23z1">
    <w:name w:val="WW8Num23z1"/>
    <w:qFormat/>
    <w:rPr>
      <w:rFonts w:ascii="Courier New" w:hAnsi="Courier New" w:cs="Arial Narro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  <w:rPr>
      <w:rFonts w:ascii="Wingdings" w:hAnsi="Wingdings" w:cs="Courier New"/>
    </w:rPr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Symbol" w:hAnsi="Symbol" w:cs="Symbol"/>
    </w:rPr>
  </w:style>
  <w:style w:type="character" w:customStyle="1" w:styleId="WW8Num26z1">
    <w:name w:val="WW8Num26z1"/>
    <w:qFormat/>
    <w:rPr>
      <w:rFonts w:ascii="Courier New" w:hAnsi="Courier New" w:cs="Arial Narro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7z0">
    <w:name w:val="WW8Num27z0"/>
    <w:qFormat/>
    <w:rPr>
      <w:b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9z0">
    <w:name w:val="WW8Num29z0"/>
    <w:qFormat/>
    <w:rPr>
      <w:rFonts w:ascii="Symbol" w:hAnsi="Symbol" w:cs="Symbol"/>
      <w:b w:val="0"/>
    </w:rPr>
  </w:style>
  <w:style w:type="character" w:customStyle="1" w:styleId="WW8Num29z1">
    <w:name w:val="WW8Num29z1"/>
    <w:qFormat/>
    <w:rPr>
      <w:b/>
    </w:rPr>
  </w:style>
  <w:style w:type="character" w:customStyle="1" w:styleId="WW8Num29z2">
    <w:name w:val="WW8Num29z2"/>
    <w:qFormat/>
    <w:rPr>
      <w:rFonts w:ascii="Wingdings" w:hAnsi="Wingdings" w:cs="Wingdings"/>
    </w:rPr>
  </w:style>
  <w:style w:type="character" w:customStyle="1" w:styleId="WW8Num29z3">
    <w:name w:val="WW8Num29z3"/>
    <w:qFormat/>
    <w:rPr>
      <w:rFonts w:ascii="Symbol" w:hAnsi="Symbol" w:cs="Symbol"/>
    </w:rPr>
  </w:style>
  <w:style w:type="character" w:customStyle="1" w:styleId="WW8Num29z4">
    <w:name w:val="WW8Num29z4"/>
    <w:qFormat/>
    <w:rPr>
      <w:rFonts w:ascii="Courier New" w:hAnsi="Courier New" w:cs="Arial Narrow"/>
    </w:rPr>
  </w:style>
  <w:style w:type="character" w:customStyle="1" w:styleId="WW8Num30z0">
    <w:name w:val="WW8Num30z0"/>
    <w:qFormat/>
    <w:rPr>
      <w:rFonts w:ascii="Calibri" w:hAnsi="Calibri" w:cs="Wingdings"/>
      <w:i/>
      <w:color w:val="000000"/>
      <w:sz w:val="20"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2z0">
    <w:name w:val="WW8Num32z0"/>
    <w:qFormat/>
    <w:rPr>
      <w:rFonts w:ascii="Symbol" w:hAnsi="Symbol" w:cs="Symbol"/>
      <w:b w:val="0"/>
    </w:rPr>
  </w:style>
  <w:style w:type="character" w:customStyle="1" w:styleId="WW8Num32z1">
    <w:name w:val="WW8Num32z1"/>
    <w:qFormat/>
    <w:rPr>
      <w:rFonts w:ascii="Courier New" w:hAnsi="Courier New" w:cs="Arial Narrow"/>
    </w:rPr>
  </w:style>
  <w:style w:type="character" w:customStyle="1" w:styleId="WW8Num32z2">
    <w:name w:val="WW8Num32z2"/>
    <w:qFormat/>
    <w:rPr>
      <w:rFonts w:ascii="Wingdings" w:hAnsi="Wingdings" w:cs="Wingdings"/>
    </w:rPr>
  </w:style>
  <w:style w:type="character" w:customStyle="1" w:styleId="WW8Num32z3">
    <w:name w:val="WW8Num32z3"/>
    <w:qFormat/>
    <w:rPr>
      <w:rFonts w:ascii="Symbol" w:hAnsi="Symbol" w:cs="Symbol"/>
    </w:rPr>
  </w:style>
  <w:style w:type="character" w:customStyle="1" w:styleId="WW8Num33z0">
    <w:name w:val="WW8Num33z0"/>
    <w:qFormat/>
  </w:style>
  <w:style w:type="character" w:customStyle="1" w:styleId="WW8Num34z0">
    <w:name w:val="WW8Num34z0"/>
    <w:qFormat/>
    <w:rPr>
      <w:b w:val="0"/>
      <w:i w:val="0"/>
      <w:sz w:val="20"/>
    </w:rPr>
  </w:style>
  <w:style w:type="character" w:customStyle="1" w:styleId="WW8Num35z0">
    <w:name w:val="WW8Num35z0"/>
    <w:qFormat/>
    <w:rPr>
      <w:rFonts w:ascii="Symbol" w:hAnsi="Symbol" w:cs="Symbol"/>
    </w:rPr>
  </w:style>
  <w:style w:type="character" w:customStyle="1" w:styleId="WW8Num35z1">
    <w:name w:val="WW8Num35z1"/>
    <w:qFormat/>
    <w:rPr>
      <w:rFonts w:ascii="Courier New" w:hAnsi="Courier New" w:cs="Arial Narrow"/>
    </w:rPr>
  </w:style>
  <w:style w:type="character" w:customStyle="1" w:styleId="WW8Num35z2">
    <w:name w:val="WW8Num35z2"/>
    <w:qFormat/>
    <w:rPr>
      <w:rFonts w:ascii="Wingdings" w:hAnsi="Wingdings" w:cs="Wingdings"/>
    </w:rPr>
  </w:style>
  <w:style w:type="character" w:customStyle="1" w:styleId="WW8Num36z0">
    <w:name w:val="WW8Num36z0"/>
    <w:qFormat/>
    <w:rPr>
      <w:rFonts w:ascii="Symbol" w:hAnsi="Symbol" w:cs="Symbol"/>
      <w:b w:val="0"/>
    </w:rPr>
  </w:style>
  <w:style w:type="character" w:customStyle="1" w:styleId="WW8Num36z1">
    <w:name w:val="WW8Num36z1"/>
    <w:qFormat/>
    <w:rPr>
      <w:rFonts w:ascii="Courier New" w:hAnsi="Courier New" w:cs="Arial Narro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6z3">
    <w:name w:val="WW8Num36z3"/>
    <w:qFormat/>
    <w:rPr>
      <w:rFonts w:ascii="Symbol" w:hAnsi="Symbol" w:cs="Symbol"/>
    </w:rPr>
  </w:style>
  <w:style w:type="character" w:customStyle="1" w:styleId="WW8Num37z0">
    <w:name w:val="WW8Num37z0"/>
    <w:qFormat/>
    <w:rPr>
      <w:rFonts w:ascii="Wingdings" w:hAnsi="Wingdings" w:cs="Wingdings"/>
      <w:sz w:val="24"/>
    </w:rPr>
  </w:style>
  <w:style w:type="character" w:customStyle="1" w:styleId="WW8Num38z0">
    <w:name w:val="WW8Num38z0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  <w:rPr>
      <w:b w:val="0"/>
      <w:i w:val="0"/>
      <w:sz w:val="20"/>
    </w:rPr>
  </w:style>
  <w:style w:type="character" w:customStyle="1" w:styleId="WW8Num40z0">
    <w:name w:val="WW8Num40z0"/>
    <w:qFormat/>
  </w:style>
  <w:style w:type="character" w:customStyle="1" w:styleId="WW8Num41z0">
    <w:name w:val="WW8Num41z0"/>
    <w:qFormat/>
    <w:rPr>
      <w:rFonts w:ascii="Wingdings" w:hAnsi="Wingdings" w:cs="Wingdings"/>
      <w:sz w:val="24"/>
    </w:rPr>
  </w:style>
  <w:style w:type="character" w:customStyle="1" w:styleId="WW8Num42z0">
    <w:name w:val="WW8Num42z0"/>
    <w:qFormat/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0">
    <w:name w:val="WW8Num43z0"/>
    <w:qFormat/>
  </w:style>
  <w:style w:type="character" w:customStyle="1" w:styleId="WW8Num44z0">
    <w:name w:val="WW8Num44z0"/>
    <w:qFormat/>
    <w:rPr>
      <w:rFonts w:ascii="Symbol" w:hAnsi="Symbol" w:cs="Symbol"/>
      <w:b w:val="0"/>
    </w:rPr>
  </w:style>
  <w:style w:type="character" w:customStyle="1" w:styleId="WW8Num44z1">
    <w:name w:val="WW8Num44z1"/>
    <w:qFormat/>
    <w:rPr>
      <w:b/>
    </w:rPr>
  </w:style>
  <w:style w:type="character" w:customStyle="1" w:styleId="WW8Num44z2">
    <w:name w:val="WW8Num44z2"/>
    <w:qFormat/>
    <w:rPr>
      <w:rFonts w:ascii="Wingdings" w:hAnsi="Wingdings" w:cs="Wingdings"/>
    </w:rPr>
  </w:style>
  <w:style w:type="character" w:customStyle="1" w:styleId="WW8Num44z3">
    <w:name w:val="WW8Num44z3"/>
    <w:qFormat/>
    <w:rPr>
      <w:rFonts w:ascii="Symbol" w:hAnsi="Symbol" w:cs="Symbol"/>
    </w:rPr>
  </w:style>
  <w:style w:type="character" w:customStyle="1" w:styleId="WW8Num44z4">
    <w:name w:val="WW8Num44z4"/>
    <w:qFormat/>
    <w:rPr>
      <w:rFonts w:ascii="Courier New" w:hAnsi="Courier New" w:cs="Arial Narrow"/>
    </w:rPr>
  </w:style>
  <w:style w:type="character" w:customStyle="1" w:styleId="WW8Num45z0">
    <w:name w:val="WW8Num45z0"/>
    <w:qFormat/>
  </w:style>
  <w:style w:type="character" w:customStyle="1" w:styleId="WW8Num46z0">
    <w:name w:val="WW8Num46z0"/>
    <w:qFormat/>
  </w:style>
  <w:style w:type="character" w:customStyle="1" w:styleId="WW8Num46z1">
    <w:name w:val="WW8Num46z1"/>
    <w:qFormat/>
  </w:style>
  <w:style w:type="character" w:customStyle="1" w:styleId="WW8Num46z2">
    <w:name w:val="WW8Num46z2"/>
    <w:qFormat/>
  </w:style>
  <w:style w:type="character" w:customStyle="1" w:styleId="WW8Num46z3">
    <w:name w:val="WW8Num46z3"/>
    <w:qFormat/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WW8Num47z0">
    <w:name w:val="WW8Num47z0"/>
    <w:qFormat/>
  </w:style>
  <w:style w:type="character" w:customStyle="1" w:styleId="Domylnaczcionkaakapitu1">
    <w:name w:val="Domyślna czcionka akapitu1"/>
    <w:qFormat/>
  </w:style>
  <w:style w:type="character" w:customStyle="1" w:styleId="ZnakZnak">
    <w:name w:val="Znak Znak"/>
    <w:qFormat/>
    <w:rPr>
      <w:rFonts w:eastAsia="Times New Roman" w:cs="Times New Roman"/>
      <w:sz w:val="20"/>
      <w:szCs w:val="20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Odwiedzoneczeinternetowe">
    <w:name w:val="Odwiedzone łącze internetowe"/>
    <w:rPr>
      <w:color w:val="800080"/>
      <w:u w:val="single"/>
    </w:rPr>
  </w:style>
  <w:style w:type="character" w:customStyle="1" w:styleId="Numerstron">
    <w:name w:val="Numer stron"/>
    <w:basedOn w:val="Domylnaczcionkaakapitu1"/>
  </w:style>
  <w:style w:type="character" w:customStyle="1" w:styleId="Znakinumeracji">
    <w:name w:val="Znaki numeracji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name">
    <w:name w:val="name"/>
    <w:qFormat/>
  </w:style>
  <w:style w:type="character" w:customStyle="1" w:styleId="value">
    <w:name w:val="value"/>
    <w:qFormat/>
  </w:style>
  <w:style w:type="character" w:styleId="Odwoaniedokomentarza">
    <w:name w:val="annotation reference"/>
    <w:qFormat/>
    <w:rPr>
      <w:sz w:val="18"/>
      <w:szCs w:val="18"/>
    </w:rPr>
  </w:style>
  <w:style w:type="character" w:customStyle="1" w:styleId="TekstkomentarzaZnak">
    <w:name w:val="Tekst komentarza Znak"/>
    <w:qFormat/>
    <w:rPr>
      <w:rFonts w:eastAsia="Calibri"/>
      <w:sz w:val="24"/>
      <w:szCs w:val="24"/>
      <w:lang w:eastAsia="zh-CN"/>
    </w:rPr>
  </w:style>
  <w:style w:type="character" w:customStyle="1" w:styleId="TematkomentarzaZnak">
    <w:name w:val="Temat komentarza Znak"/>
    <w:qFormat/>
    <w:rPr>
      <w:rFonts w:eastAsia="Calibri"/>
      <w:b/>
      <w:bCs/>
      <w:sz w:val="24"/>
      <w:szCs w:val="24"/>
      <w:lang w:eastAsia="zh-CN"/>
    </w:rPr>
  </w:style>
  <w:style w:type="character" w:customStyle="1" w:styleId="TekstdymkaZnak">
    <w:name w:val="Tekst dymka Znak"/>
    <w:qFormat/>
    <w:rPr>
      <w:rFonts w:eastAsia="Calibri"/>
      <w:sz w:val="18"/>
      <w:szCs w:val="18"/>
      <w:lang w:eastAsia="zh-CN"/>
    </w:rPr>
  </w:style>
  <w:style w:type="character" w:customStyle="1" w:styleId="TekstprzypisudolnegoZnak">
    <w:name w:val="Tekst przypisu dolnego Znak"/>
    <w:qFormat/>
    <w:rPr>
      <w:rFonts w:eastAsia="Calibri"/>
      <w:sz w:val="24"/>
      <w:szCs w:val="24"/>
      <w:lang w:eastAsia="zh-CN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overflowPunct w:val="0"/>
      <w:autoSpaceDE w:val="0"/>
      <w:spacing w:after="0" w:line="240" w:lineRule="auto"/>
      <w:jc w:val="both"/>
      <w:textAlignment w:val="baseline"/>
    </w:pPr>
    <w:rPr>
      <w:rFonts w:eastAsia="Times New Roman"/>
      <w:sz w:val="20"/>
      <w:szCs w:val="20"/>
    </w:rPr>
  </w:style>
  <w:style w:type="paragraph" w:styleId="Lista">
    <w:name w:val="List"/>
    <w:basedOn w:val="Tekstpodstawowy"/>
    <w:rPr>
      <w:rFonts w:cs="FreeSans;Times New Roman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;Times New Roman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FreeSans;Times New Roman"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Liberation Sans;Arial" w:eastAsia="Droid Sans Fallback" w:hAnsi="Liberation Sans;Arial" w:cs="FreeSans;Times New Roman"/>
      <w:sz w:val="28"/>
      <w:szCs w:val="28"/>
    </w:rPr>
  </w:style>
  <w:style w:type="paragraph" w:styleId="Tekstpodstawowywcity">
    <w:name w:val="Body Text Indent"/>
    <w:basedOn w:val="Normalny"/>
    <w:pPr>
      <w:tabs>
        <w:tab w:val="left" w:pos="720"/>
        <w:tab w:val="left" w:pos="2124"/>
        <w:tab w:val="left" w:pos="4260"/>
      </w:tabs>
      <w:ind w:firstLine="357"/>
      <w:jc w:val="both"/>
    </w:pPr>
    <w:rPr>
      <w:sz w:val="20"/>
    </w:rPr>
  </w:style>
  <w:style w:type="paragraph" w:customStyle="1" w:styleId="Default">
    <w:name w:val="Default"/>
    <w:qFormat/>
    <w:pPr>
      <w:suppressAutoHyphens/>
      <w:autoSpaceDE w:val="0"/>
    </w:pPr>
    <w:rPr>
      <w:rFonts w:ascii="Tahoma" w:eastAsia="Calibri" w:hAnsi="Tahoma" w:cs="Arial Narrow"/>
      <w:color w:val="000000"/>
      <w:sz w:val="24"/>
      <w:lang w:bidi="ar-SA"/>
    </w:rPr>
  </w:style>
  <w:style w:type="paragraph" w:customStyle="1" w:styleId="Kolorowalistaakcent11">
    <w:name w:val="Kolorowa lista — akcent 11"/>
    <w:basedOn w:val="Normalny"/>
    <w:qFormat/>
    <w:pPr>
      <w:ind w:left="720"/>
      <w:contextualSpacing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qFormat/>
    <w:pPr>
      <w:tabs>
        <w:tab w:val="left" w:pos="720"/>
        <w:tab w:val="left" w:pos="2124"/>
        <w:tab w:val="left" w:pos="4260"/>
      </w:tabs>
      <w:ind w:left="360" w:hanging="3"/>
      <w:jc w:val="both"/>
    </w:pPr>
    <w:rPr>
      <w:sz w:val="20"/>
    </w:rPr>
  </w:style>
  <w:style w:type="paragraph" w:customStyle="1" w:styleId="Tekstpodstawowywcity31">
    <w:name w:val="Tekst podstawowy wcięty 31"/>
    <w:basedOn w:val="Normalny"/>
    <w:qFormat/>
    <w:pPr>
      <w:ind w:left="360"/>
    </w:pPr>
    <w:rPr>
      <w:sz w:val="20"/>
    </w:rPr>
  </w:style>
  <w:style w:type="paragraph" w:customStyle="1" w:styleId="tekst">
    <w:name w:val="tekst"/>
    <w:qFormat/>
    <w:pPr>
      <w:suppressAutoHyphens/>
      <w:spacing w:before="40"/>
      <w:ind w:left="360"/>
      <w:jc w:val="both"/>
    </w:pPr>
    <w:rPr>
      <w:rFonts w:ascii="Times New Roman" w:eastAsia="Times New Roman" w:hAnsi="Times New Roman" w:cs="Times New Roman"/>
      <w:color w:val="000000"/>
      <w:spacing w:val="-4"/>
      <w:szCs w:val="20"/>
      <w:lang w:bidi="ar-SA"/>
    </w:rPr>
  </w:style>
  <w:style w:type="paragraph" w:customStyle="1" w:styleId="Punktygwne">
    <w:name w:val="Punkty główne"/>
    <w:basedOn w:val="Normalny"/>
    <w:qFormat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ekstpodstawowy"/>
    <w:qFormat/>
    <w:pPr>
      <w:tabs>
        <w:tab w:val="left" w:pos="-5643"/>
      </w:tabs>
      <w:spacing w:before="40" w:after="40"/>
    </w:pPr>
  </w:style>
  <w:style w:type="paragraph" w:customStyle="1" w:styleId="Odpowiedzi">
    <w:name w:val="Odpowiedzi"/>
    <w:basedOn w:val="Normalny"/>
    <w:qFormat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ekstpodstawowy"/>
    <w:qFormat/>
    <w:pPr>
      <w:tabs>
        <w:tab w:val="left" w:pos="-5814"/>
      </w:tabs>
      <w:ind w:left="360"/>
    </w:pPr>
    <w:rPr>
      <w:b/>
      <w:sz w:val="22"/>
    </w:rPr>
  </w:style>
  <w:style w:type="paragraph" w:customStyle="1" w:styleId="Cele">
    <w:name w:val="Cele"/>
    <w:basedOn w:val="Tekstpodstawowy"/>
    <w:qFormat/>
    <w:pPr>
      <w:tabs>
        <w:tab w:val="left" w:pos="-5814"/>
        <w:tab w:val="left" w:pos="720"/>
      </w:tabs>
      <w:spacing w:before="120"/>
      <w:ind w:left="900" w:hanging="540"/>
    </w:pPr>
  </w:style>
  <w:style w:type="paragraph" w:customStyle="1" w:styleId="Nagwkitablic">
    <w:name w:val="Nagłówki tablic"/>
    <w:basedOn w:val="Tekstpodstawowy"/>
    <w:qFormat/>
    <w:pPr>
      <w:tabs>
        <w:tab w:val="left" w:pos="-5814"/>
      </w:tabs>
      <w:jc w:val="center"/>
    </w:pPr>
    <w:rPr>
      <w:b/>
    </w:rPr>
  </w:style>
  <w:style w:type="paragraph" w:customStyle="1" w:styleId="wrubryce">
    <w:name w:val="w rubryce"/>
    <w:basedOn w:val="Tekstpodstawowy"/>
    <w:qFormat/>
    <w:pPr>
      <w:tabs>
        <w:tab w:val="left" w:pos="-5814"/>
      </w:tabs>
      <w:spacing w:before="40" w:after="40"/>
    </w:pPr>
  </w:style>
  <w:style w:type="paragraph" w:customStyle="1" w:styleId="centralniewrubryce">
    <w:name w:val="centralnie w rubryce"/>
    <w:basedOn w:val="wrubryce"/>
    <w:qFormat/>
    <w:pPr>
      <w:jc w:val="center"/>
    </w:pPr>
  </w:style>
  <w:style w:type="paragraph" w:customStyle="1" w:styleId="rdtytu">
    <w:name w:val="Śródtytuł"/>
    <w:basedOn w:val="Nagwek1"/>
    <w:qFormat/>
    <w:pPr>
      <w:numPr>
        <w:numId w:val="0"/>
      </w:numPr>
      <w:ind w:firstLine="357"/>
    </w:pPr>
    <w:rPr>
      <w:smallCaps/>
    </w:rPr>
  </w:style>
  <w:style w:type="paragraph" w:customStyle="1" w:styleId="Podtekst">
    <w:name w:val="Podtekst"/>
    <w:basedOn w:val="tekst"/>
    <w:qFormat/>
    <w:pPr>
      <w:spacing w:before="0"/>
    </w:pPr>
    <w:rPr>
      <w:rFonts w:ascii="Arial Narrow" w:hAnsi="Arial Narrow" w:cs="Arial Narrow"/>
    </w:rPr>
  </w:style>
  <w:style w:type="paragraph" w:customStyle="1" w:styleId="Literatura">
    <w:name w:val="Literatura"/>
    <w:basedOn w:val="tekst"/>
    <w:qFormat/>
    <w:rPr>
      <w:rFonts w:ascii="Arial Narrow" w:hAnsi="Arial Narrow" w:cs="Arial Narrow"/>
      <w:b/>
    </w:rPr>
  </w:style>
  <w:style w:type="paragraph" w:customStyle="1" w:styleId="Tekstpodstawowy21">
    <w:name w:val="Tekst podstawowy 21"/>
    <w:basedOn w:val="Normalny"/>
    <w:qFormat/>
    <w:pPr>
      <w:autoSpaceDE w:val="0"/>
      <w:spacing w:after="60"/>
      <w:jc w:val="center"/>
    </w:pPr>
    <w:rPr>
      <w:b/>
      <w:i/>
      <w:color w:val="FF0000"/>
      <w:sz w:val="16"/>
    </w:rPr>
  </w:style>
  <w:style w:type="paragraph" w:customStyle="1" w:styleId="Wykazlit">
    <w:name w:val="Wykaz lit."/>
    <w:basedOn w:val="Podtekst"/>
    <w:qFormat/>
    <w:pPr>
      <w:numPr>
        <w:numId w:val="2"/>
      </w:numPr>
      <w:spacing w:before="40"/>
      <w:ind w:left="538" w:hanging="181"/>
    </w:pPr>
    <w:rPr>
      <w:rFonts w:ascii="Times New Roman" w:hAnsi="Times New Roman" w:cs="Times New Roman"/>
    </w:rPr>
  </w:style>
  <w:style w:type="paragraph" w:customStyle="1" w:styleId="wrubrycemn">
    <w:name w:val="w rubryce mn."/>
    <w:basedOn w:val="Tekstpodstawowy"/>
    <w:qFormat/>
    <w:pPr>
      <w:tabs>
        <w:tab w:val="left" w:pos="-5814"/>
      </w:tabs>
      <w:ind w:left="-57" w:right="-57"/>
      <w:jc w:val="center"/>
    </w:pPr>
    <w:rPr>
      <w:sz w:val="18"/>
    </w:rPr>
  </w:style>
  <w:style w:type="paragraph" w:customStyle="1" w:styleId="Tekstblokowy1">
    <w:name w:val="Tekst blokowy1"/>
    <w:basedOn w:val="Normalny"/>
    <w:qFormat/>
    <w:pPr>
      <w:autoSpaceDE w:val="0"/>
      <w:spacing w:after="60"/>
      <w:ind w:left="-108" w:right="-76"/>
      <w:jc w:val="center"/>
    </w:pPr>
    <w:rPr>
      <w:b/>
      <w:i/>
      <w:color w:val="FF0000"/>
      <w:sz w:val="16"/>
    </w:rPr>
  </w:style>
  <w:style w:type="paragraph" w:customStyle="1" w:styleId="Tekstpodstawowy31">
    <w:name w:val="Tekst podstawowy 31"/>
    <w:basedOn w:val="Normalny"/>
    <w:qFormat/>
    <w:pPr>
      <w:autoSpaceDE w:val="0"/>
      <w:spacing w:after="60"/>
    </w:pPr>
    <w:rPr>
      <w:b/>
      <w:i/>
      <w:color w:val="FF0000"/>
      <w:sz w:val="16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</w:style>
  <w:style w:type="paragraph" w:customStyle="1" w:styleId="glacierLTGliederung1">
    <w:name w:val="glacier~LT~Gliederung 1"/>
    <w:qFormat/>
    <w:pPr>
      <w:suppressAutoHyphens/>
      <w:spacing w:after="283"/>
    </w:pPr>
    <w:rPr>
      <w:rFonts w:ascii="Tahoma" w:eastAsia="DejaVu Sans" w:hAnsi="Tahoma" w:cs="Liberation Sans;Arial"/>
      <w:sz w:val="64"/>
    </w:rPr>
  </w:style>
  <w:style w:type="paragraph" w:styleId="Tekstkomentarza">
    <w:name w:val="annotation text"/>
    <w:basedOn w:val="Normalny"/>
    <w:qFormat/>
    <w:rPr>
      <w:szCs w:val="24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Tekstdymka">
    <w:name w:val="Balloon Text"/>
    <w:basedOn w:val="Normalny"/>
    <w:qFormat/>
    <w:pPr>
      <w:spacing w:after="0" w:line="240" w:lineRule="auto"/>
    </w:pPr>
    <w:rPr>
      <w:sz w:val="18"/>
      <w:szCs w:val="18"/>
    </w:rPr>
  </w:style>
  <w:style w:type="paragraph" w:styleId="Tekstprzypisudolnego">
    <w:name w:val="footnote text"/>
    <w:basedOn w:val="Normalny"/>
    <w:rPr>
      <w:szCs w:val="24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5</Pages>
  <Words>1169</Words>
  <Characters>7019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przedmiotu</vt:lpstr>
    </vt:vector>
  </TitlesOfParts>
  <Company/>
  <LinksUpToDate>false</LinksUpToDate>
  <CharactersWithSpaces>8172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przedmiotu</dc:title>
  <dc:subject>TERMODYNAMIKA</dc:subject>
  <dc:creator>Tadeusz Pyrcioch</dc:creator>
  <dc:description/>
  <cp:lastModifiedBy>Joanna Szydłowska</cp:lastModifiedBy>
  <cp:revision>38</cp:revision>
  <cp:lastPrinted>2018-01-09T09:19:00Z</cp:lastPrinted>
  <dcterms:created xsi:type="dcterms:W3CDTF">2018-01-09T09:56:00Z</dcterms:created>
  <dcterms:modified xsi:type="dcterms:W3CDTF">2022-02-21T08:41:00Z</dcterms:modified>
  <dc:language>pl-PL</dc:language>
</cp:coreProperties>
</file>