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2C3B2" w14:textId="77777777" w:rsidR="007773B0" w:rsidRPr="007773B0" w:rsidRDefault="007773B0" w:rsidP="007773B0">
      <w:pPr>
        <w:spacing w:after="0"/>
        <w:ind w:right="-1305"/>
        <w:jc w:val="both"/>
        <w:rPr>
          <w:rFonts w:ascii="Trebuchet MS" w:eastAsia="Trebuchet MS" w:hAnsi="Trebuchet MS" w:cs="Trebuchet MS"/>
          <w:i/>
          <w:sz w:val="18"/>
        </w:rPr>
      </w:pPr>
      <w:r w:rsidRPr="007773B0">
        <w:rPr>
          <w:rFonts w:ascii="Trebuchet MS" w:eastAsia="Trebuchet MS" w:hAnsi="Trebuchet MS" w:cs="Trebuchet MS"/>
          <w:i/>
          <w:sz w:val="18"/>
        </w:rPr>
        <w:t>Załącznik nr 1 do Programu studiów – Opis efektów uczenia się dla kierunku Socjologia I stopnia 2021/2022</w:t>
      </w:r>
    </w:p>
    <w:p w14:paraId="2EBA7C9A" w14:textId="77777777" w:rsidR="007773B0" w:rsidRDefault="007773B0" w:rsidP="007773B0">
      <w:pPr>
        <w:spacing w:after="0"/>
        <w:jc w:val="center"/>
        <w:rPr>
          <w:rFonts w:ascii="Trebuchet MS" w:eastAsia="Trebuchet MS" w:hAnsi="Trebuchet MS" w:cs="Trebuchet MS"/>
          <w:b/>
          <w:color w:val="000000"/>
          <w:sz w:val="18"/>
        </w:rPr>
      </w:pPr>
    </w:p>
    <w:p w14:paraId="434ADA04" w14:textId="77777777" w:rsidR="007773B0" w:rsidRDefault="007773B0" w:rsidP="007773B0">
      <w:pPr>
        <w:spacing w:after="0" w:line="360" w:lineRule="auto"/>
        <w:jc w:val="center"/>
        <w:rPr>
          <w:rFonts w:ascii="Trebuchet MS" w:eastAsia="Trebuchet MS" w:hAnsi="Trebuchet MS" w:cs="Trebuchet MS"/>
          <w:b/>
          <w:sz w:val="18"/>
        </w:rPr>
      </w:pPr>
    </w:p>
    <w:p w14:paraId="299A9C87" w14:textId="77777777" w:rsidR="007773B0" w:rsidRDefault="007773B0" w:rsidP="007773B0">
      <w:pPr>
        <w:spacing w:after="0" w:line="360" w:lineRule="auto"/>
        <w:ind w:left="1134"/>
        <w:jc w:val="center"/>
        <w:rPr>
          <w:rFonts w:ascii="Trebuchet MS" w:eastAsia="Trebuchet MS" w:hAnsi="Trebuchet MS" w:cs="Trebuchet MS"/>
          <w:b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EFEKTY UCZENIA SIĘ NA STUDIACH I STOPNIA </w:t>
      </w:r>
    </w:p>
    <w:p w14:paraId="2B73AF0D" w14:textId="77777777" w:rsidR="007773B0" w:rsidRDefault="007773B0" w:rsidP="007773B0">
      <w:pPr>
        <w:spacing w:after="0" w:line="360" w:lineRule="auto"/>
        <w:ind w:left="1134"/>
        <w:jc w:val="center"/>
        <w:rPr>
          <w:rFonts w:ascii="Trebuchet MS" w:eastAsia="Trebuchet MS" w:hAnsi="Trebuchet MS" w:cs="Trebuchet MS"/>
          <w:b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DLA KIERUNKU SOCJOLOGIA I STOPNIA</w:t>
      </w:r>
    </w:p>
    <w:p w14:paraId="100F4E8E" w14:textId="77777777" w:rsidR="007773B0" w:rsidRDefault="007773B0" w:rsidP="007773B0">
      <w:pPr>
        <w:spacing w:after="0" w:line="360" w:lineRule="auto"/>
        <w:ind w:left="1134"/>
        <w:jc w:val="center"/>
        <w:rPr>
          <w:rFonts w:ascii="Trebuchet MS" w:eastAsia="Trebuchet MS" w:hAnsi="Trebuchet MS" w:cs="Trebuchet MS"/>
          <w:b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W WYŻSZEJ SZKOLE PRZEDSIĘBIORCZOŚCI I ADMINISTRACJI W LUBLINIE</w:t>
      </w:r>
    </w:p>
    <w:p w14:paraId="36456658" w14:textId="77777777" w:rsidR="007773B0" w:rsidRDefault="007773B0" w:rsidP="007773B0">
      <w:pPr>
        <w:spacing w:after="0"/>
        <w:jc w:val="center"/>
        <w:rPr>
          <w:rFonts w:ascii="Trebuchet MS" w:eastAsia="Trebuchet MS" w:hAnsi="Trebuchet MS" w:cs="Trebuchet MS"/>
          <w:sz w:val="18"/>
        </w:rPr>
      </w:pPr>
    </w:p>
    <w:p w14:paraId="1F73FFC2" w14:textId="77777777" w:rsidR="007773B0" w:rsidRDefault="007773B0" w:rsidP="007773B0">
      <w:pPr>
        <w:spacing w:after="0"/>
        <w:jc w:val="both"/>
        <w:rPr>
          <w:rFonts w:ascii="Trebuchet MS" w:eastAsia="Trebuchet MS" w:hAnsi="Trebuchet MS" w:cs="Trebuchet MS"/>
          <w:color w:val="000000"/>
          <w:sz w:val="18"/>
        </w:rPr>
      </w:pPr>
    </w:p>
    <w:p w14:paraId="40277B63" w14:textId="77777777" w:rsidR="007773B0" w:rsidRDefault="007773B0" w:rsidP="007773B0">
      <w:pPr>
        <w:spacing w:after="0"/>
        <w:ind w:right="-1166" w:firstLine="708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>
        <w:rPr>
          <w:rFonts w:ascii="Trebuchet MS" w:eastAsia="Trebuchet MS" w:hAnsi="Trebuchet MS" w:cs="Trebuchet MS"/>
          <w:b/>
          <w:color w:val="000000"/>
          <w:sz w:val="18"/>
        </w:rPr>
        <w:t>Sylwetka absolwenta</w:t>
      </w:r>
    </w:p>
    <w:p w14:paraId="45B54A80" w14:textId="77777777" w:rsidR="007773B0" w:rsidRDefault="007773B0" w:rsidP="007773B0">
      <w:pPr>
        <w:spacing w:after="0" w:line="360" w:lineRule="auto"/>
        <w:ind w:right="-1166" w:firstLine="708"/>
        <w:jc w:val="both"/>
        <w:rPr>
          <w:rFonts w:ascii="Trebuchet MS" w:eastAsia="Trebuchet MS" w:hAnsi="Trebuchet MS" w:cs="Trebuchet MS"/>
          <w:sz w:val="18"/>
        </w:rPr>
      </w:pPr>
    </w:p>
    <w:p w14:paraId="56F7D98E" w14:textId="6D5C1ADC" w:rsid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Absolwent Wyższej Szkoły Przedsiębiorczości i Administracji w Lublinie, który ukończył studia pierwszego stopnia na kierunku Socjologia o profilu praktycznym, posiada zaawansowaną wiedzę, kompetencje i umiejętności praktyczne z zakresu socjologii i dyscyplin pokrewnych, takich jak nauki o mediach, komunikacji społecznej i zarządzaniu. Jest świadomy społecznego kontekstu działań ludzkich, natury procesów społecznych, społecznego zróżnicowania i kulturowej różnorodności współczesnych społeczeństw. Potrafi zastosować wiedzę </w:t>
      </w:r>
      <w:r>
        <w:rPr>
          <w:rFonts w:ascii="Trebuchet MS" w:eastAsia="Trebuchet MS" w:hAnsi="Trebuchet MS" w:cs="Trebuchet MS"/>
          <w:sz w:val="18"/>
        </w:rPr>
        <w:br/>
        <w:t xml:space="preserve">i zdobyte umiejętności praktyczne do przeprowadzenia badań  i analiz socjologicznych z zachowaniem zasad etycznych i prawnych. Posiada umiejętności pracy zespołowej, a także skutecznego komunikowania się </w:t>
      </w:r>
      <w:r>
        <w:rPr>
          <w:rFonts w:ascii="Trebuchet MS" w:eastAsia="Trebuchet MS" w:hAnsi="Trebuchet MS" w:cs="Trebuchet MS"/>
          <w:sz w:val="18"/>
        </w:rPr>
        <w:br/>
        <w:t xml:space="preserve">z otoczeniem. Wykazuje zainteresowanie problematyką społeczną oraz poczucie odpowiedzialności. </w:t>
      </w:r>
    </w:p>
    <w:p w14:paraId="7D61FA3E" w14:textId="77777777" w:rsid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W toku studiów absolwent kierunku Socjologia, realizował program z przedmiotów podstawowych, jak również specjalistycznych. W zakresie przedmiotów podstawowych program studiów przewidywał zdobycie wiedzy oraz nabycie umiejętności praktycznych i kompetencji społecznych z następujących przedmiotów: makroekonomii, socjologii (e)migracji, demografii, podstaw marketingu, socjologii współczesnej gospodarki rynkowej, wprowadzenia do metod badań społecznych, podstawy statystyki i doboru próby badawczej, logiki, dynamiki zmian współczesnego społeczeństwa, samorządu terytorialnego i społeczności lokalnych, metod badań ilościowych i jakościowych, analizy danych sondażowych i statystycznych, systemów, procesów i struktur społecznych, autoprezentacji oraz rynku pracy i prawa pracy.</w:t>
      </w:r>
    </w:p>
    <w:p w14:paraId="32CA1EAD" w14:textId="77777777" w:rsidR="007773B0" w:rsidRP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 w:rsidRPr="007773B0">
        <w:rPr>
          <w:rFonts w:ascii="Trebuchet MS" w:eastAsia="Trebuchet MS" w:hAnsi="Trebuchet MS" w:cs="Trebuchet MS"/>
          <w:sz w:val="18"/>
        </w:rPr>
        <w:t xml:space="preserve">Przedmioty specjalnościowe obejmowały natomiast wiedzę oraz umiejętności praktyczne z zakresu nowych mediów, zmian w procesie komunikowania się, w tym komunikowania on-line, problematyki społeczeństwa sieci, złożoności i dynamiki relacji społecznych oraz komunikacji organizacji z otoczeniem. </w:t>
      </w:r>
    </w:p>
    <w:p w14:paraId="0F0799F5" w14:textId="77777777" w:rsid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Absolwent kierunku Socjologia jest przygotowany do pracy w instytucjach i organizacjach publicznych, pozarządowych oraz prywatnych na stanowiskach wymagających wiedzy o procesach społecznych, a także umiejętności praktycznych oraz kompetencji społecznych, niezbędnych do samodzielnego rozwiązywania problemów zawodowych. Rozumie potrzebę ciągłego uczenia się oraz doskonalenia swoich umiejętności zawodowych z wykorzystaniem nowoczesnych środków i metod. Absolwent jest przygotowany do samodzielnego radzenia sobie na rynku pracy, rozpoczęcia własnej działalności gospodarczej  a także do podjęcia studiów drugiego stopnia.</w:t>
      </w:r>
    </w:p>
    <w:p w14:paraId="31AA0DF1" w14:textId="77777777" w:rsid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Absolwent zna język obcy na poziomie biegłości B2 Europejskiego Systemu Opisu Kształcenia Językowego Rady Europy oraz posiada umiejętności posługiwania się językiem specjalistycznym z uwzględnieniem terminologii stosowanej w socjologii. Potrafi rozwiązywać problemy zawodowe, posiada umiejętności komunikowania się z otoczeniem w miejscu pracy, sprawnego posługiwania się dostępnymi środkami informacji i techniki biurowej, aktywnego uczestniczenia w pracy grupowej oraz organizowania  i kierowania zespołami jako </w:t>
      </w:r>
      <w:r w:rsidRPr="007773B0">
        <w:rPr>
          <w:rFonts w:ascii="Trebuchet MS" w:eastAsia="Trebuchet MS" w:hAnsi="Trebuchet MS" w:cs="Trebuchet MS"/>
          <w:sz w:val="18"/>
        </w:rPr>
        <w:t>lider społeczny</w:t>
      </w:r>
      <w:r>
        <w:rPr>
          <w:rFonts w:ascii="Trebuchet MS" w:eastAsia="Trebuchet MS" w:hAnsi="Trebuchet MS" w:cs="Trebuchet MS"/>
          <w:sz w:val="18"/>
        </w:rPr>
        <w:t xml:space="preserve">. Ponadto posiada praktyczne umiejętności z zakresu nowoczesnych technologii informacyjnych. </w:t>
      </w:r>
    </w:p>
    <w:p w14:paraId="63E5AA65" w14:textId="77777777" w:rsid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lastRenderedPageBreak/>
        <w:t>Poza osiągnięciami związanymi z nabywaniem wiedzy i umiejętności praktycznych Absolwent nabywa również kompetencje społeczne i personalne uczestnicząc w zajęciach dotyczących idei podmiotowości człowieka, działań twórczych, jak również komunikacji i integracji.</w:t>
      </w:r>
    </w:p>
    <w:p w14:paraId="7CC6C858" w14:textId="77777777" w:rsid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</w:p>
    <w:p w14:paraId="7100C822" w14:textId="77777777" w:rsid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Specjalności:</w:t>
      </w:r>
    </w:p>
    <w:p w14:paraId="460ABD68" w14:textId="17D342D2" w:rsidR="007773B0" w:rsidRPr="007773B0" w:rsidRDefault="007773B0" w:rsidP="007773B0">
      <w:pPr>
        <w:pStyle w:val="Akapitzlist"/>
        <w:numPr>
          <w:ilvl w:val="0"/>
          <w:numId w:val="2"/>
        </w:numPr>
        <w:spacing w:after="0" w:line="360" w:lineRule="auto"/>
        <w:ind w:right="-1168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 w:rsidRPr="007773B0">
        <w:rPr>
          <w:rFonts w:ascii="Trebuchet MS" w:eastAsia="Trebuchet MS" w:hAnsi="Trebuchet MS" w:cs="Trebuchet MS"/>
          <w:b/>
          <w:color w:val="000000"/>
          <w:sz w:val="18"/>
        </w:rPr>
        <w:t>Relacje społeczne i nowe media</w:t>
      </w:r>
    </w:p>
    <w:p w14:paraId="25111EC4" w14:textId="77777777" w:rsidR="007773B0" w:rsidRP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Specjalność kierowana jest do osób chcących zdobyć kompleksową wiedzę, kompetencje  i praktyczne umiejętności </w:t>
      </w:r>
      <w:r w:rsidRPr="007773B0">
        <w:rPr>
          <w:rFonts w:ascii="Trebuchet MS" w:eastAsia="Trebuchet MS" w:hAnsi="Trebuchet MS" w:cs="Trebuchet MS"/>
          <w:sz w:val="18"/>
        </w:rPr>
        <w:t>w obszarze złożoności i dynamiki relacji społecznych.</w:t>
      </w:r>
    </w:p>
    <w:p w14:paraId="1CD612D5" w14:textId="52AA7CFF" w:rsidR="007773B0" w:rsidRP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 w:rsidRPr="007773B0">
        <w:rPr>
          <w:rFonts w:ascii="Trebuchet MS" w:eastAsia="Trebuchet MS" w:hAnsi="Trebuchet MS" w:cs="Trebuchet MS"/>
          <w:sz w:val="18"/>
        </w:rPr>
        <w:t>Specjalność wyposaża studenta w umiejętności efektywnego organizowania osób i grup. Studenci nabędą także umiejętności odpowiadające współczesnym wyzwaniom życia zawodowego</w:t>
      </w:r>
      <w:r>
        <w:rPr>
          <w:rFonts w:ascii="Trebuchet MS" w:eastAsia="Trebuchet MS" w:hAnsi="Trebuchet MS" w:cs="Trebuchet MS"/>
          <w:sz w:val="18"/>
        </w:rPr>
        <w:t xml:space="preserve"> oraz zmianom </w:t>
      </w:r>
      <w:r w:rsidRPr="007773B0">
        <w:rPr>
          <w:rFonts w:ascii="Trebuchet MS" w:eastAsia="Trebuchet MS" w:hAnsi="Trebuchet MS" w:cs="Trebuchet MS"/>
          <w:sz w:val="18"/>
        </w:rPr>
        <w:t xml:space="preserve">w procesie komunikowania się, generowanym przez chociażby wzrastającą rolę komunikacji internetowej, nowe technologie, problematykę społeczeństwa sieci i specyfikę komunikowania on-line. Studenci nabędą umiejętności polegające na wykorzystaniu nowych mediów do organizowania zespołów na rzecz firm oraz komunikacji </w:t>
      </w:r>
      <w:r>
        <w:rPr>
          <w:rFonts w:ascii="Trebuchet MS" w:eastAsia="Trebuchet MS" w:hAnsi="Trebuchet MS" w:cs="Trebuchet MS"/>
          <w:sz w:val="18"/>
        </w:rPr>
        <w:br/>
      </w:r>
      <w:r w:rsidRPr="007773B0">
        <w:rPr>
          <w:rFonts w:ascii="Trebuchet MS" w:eastAsia="Trebuchet MS" w:hAnsi="Trebuchet MS" w:cs="Trebuchet MS"/>
          <w:sz w:val="18"/>
        </w:rPr>
        <w:t>z otoczeniem.</w:t>
      </w:r>
    </w:p>
    <w:p w14:paraId="5B9D2FBF" w14:textId="77777777" w:rsidR="007773B0" w:rsidRPr="007773B0" w:rsidRDefault="007773B0" w:rsidP="007773B0">
      <w:pPr>
        <w:spacing w:after="0" w:line="360" w:lineRule="auto"/>
        <w:ind w:right="-2" w:firstLine="708"/>
        <w:jc w:val="both"/>
        <w:rPr>
          <w:rFonts w:ascii="Trebuchet MS" w:eastAsia="Trebuchet MS" w:hAnsi="Trebuchet MS" w:cs="Trebuchet MS"/>
          <w:sz w:val="18"/>
        </w:rPr>
      </w:pPr>
      <w:r w:rsidRPr="007773B0">
        <w:rPr>
          <w:rFonts w:ascii="Trebuchet MS" w:eastAsia="Trebuchet MS" w:hAnsi="Trebuchet MS" w:cs="Trebuchet MS"/>
          <w:sz w:val="18"/>
        </w:rPr>
        <w:t xml:space="preserve">Program specjalności przygotowuje Absolwenta do samodzielnej pracy w marketingu (od profesjonalnego zarządzania relacjami poprzez opracowywanie raportów  i analiz koniecznych do wyznaczenia strategii, aż po skuteczną autoprezentację i zarządzanie wizerunkiem), </w:t>
      </w:r>
      <w:proofErr w:type="spellStart"/>
      <w:r w:rsidRPr="007773B0">
        <w:rPr>
          <w:rFonts w:ascii="Trebuchet MS" w:eastAsia="Trebuchet MS" w:hAnsi="Trebuchet MS" w:cs="Trebuchet MS"/>
          <w:sz w:val="18"/>
        </w:rPr>
        <w:t>brandingu</w:t>
      </w:r>
      <w:proofErr w:type="spellEnd"/>
      <w:r w:rsidRPr="007773B0">
        <w:rPr>
          <w:rFonts w:ascii="Trebuchet MS" w:eastAsia="Trebuchet MS" w:hAnsi="Trebuchet MS" w:cs="Trebuchet MS"/>
          <w:sz w:val="18"/>
        </w:rPr>
        <w:t xml:space="preserve">, działach PR i obsługi klientów, mediach, agencjach reklamowych. Program specjalności pozwala zdobyć unikalne kompetencje niezbędne do funkcjonowania na współczesnym rynku pracy. </w:t>
      </w:r>
    </w:p>
    <w:p w14:paraId="383D9F55" w14:textId="77777777" w:rsidR="007773B0" w:rsidRDefault="007773B0" w:rsidP="007773B0">
      <w:pPr>
        <w:spacing w:after="0" w:line="360" w:lineRule="auto"/>
        <w:ind w:right="-1168" w:firstLine="708"/>
        <w:jc w:val="both"/>
        <w:rPr>
          <w:rFonts w:ascii="Trebuchet MS" w:eastAsia="Trebuchet MS" w:hAnsi="Trebuchet MS" w:cs="Trebuchet MS"/>
          <w:color w:val="000000"/>
          <w:sz w:val="18"/>
        </w:rPr>
      </w:pPr>
    </w:p>
    <w:p w14:paraId="2F165DC4" w14:textId="77777777" w:rsidR="007773B0" w:rsidRDefault="007773B0" w:rsidP="007773B0">
      <w:pPr>
        <w:spacing w:after="0" w:line="360" w:lineRule="auto"/>
        <w:ind w:right="-1168" w:firstLine="708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>
        <w:rPr>
          <w:rFonts w:ascii="Trebuchet MS" w:eastAsia="Trebuchet MS" w:hAnsi="Trebuchet MS" w:cs="Trebuchet MS"/>
          <w:b/>
          <w:color w:val="000000"/>
          <w:sz w:val="18"/>
        </w:rPr>
        <w:t>2. Kryminologia</w:t>
      </w:r>
    </w:p>
    <w:p w14:paraId="0817F289" w14:textId="718A1DD2" w:rsidR="007773B0" w:rsidRDefault="007773B0" w:rsidP="007773B0">
      <w:pPr>
        <w:spacing w:after="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color w:val="000000"/>
          <w:sz w:val="18"/>
        </w:rPr>
        <w:t>Specjalność kierowana jest do osób pragnących zdobyć wiedzę i umiejętności z zakresu diagnozowania</w:t>
      </w:r>
      <w:r>
        <w:rPr>
          <w:rFonts w:ascii="Trebuchet MS" w:eastAsia="Trebuchet MS" w:hAnsi="Trebuchet MS" w:cs="Trebuchet MS"/>
          <w:sz w:val="18"/>
        </w:rPr>
        <w:t xml:space="preserve"> zjawisk społecznych związanych z patologiami i przestępczością, W trakcie studiów student poznaje uwarunkowania popełniania czynów zabronionych, rozwija umiejętność wyjaśniania zjawiska przestępczości </w:t>
      </w:r>
      <w:r>
        <w:rPr>
          <w:rFonts w:ascii="Trebuchet MS" w:eastAsia="Trebuchet MS" w:hAnsi="Trebuchet MS" w:cs="Trebuchet MS"/>
          <w:sz w:val="18"/>
        </w:rPr>
        <w:br/>
        <w:t xml:space="preserve">i jego poszczególnych rodzajów a także uczy się rozwiązywania praktycznych problemów z wykorzystaniem wiedzy z zakresu kryminologii. </w:t>
      </w:r>
    </w:p>
    <w:p w14:paraId="19C02C71" w14:textId="77777777" w:rsidR="007773B0" w:rsidRDefault="007773B0" w:rsidP="007773B0">
      <w:pPr>
        <w:spacing w:after="210" w:line="360" w:lineRule="auto"/>
        <w:ind w:firstLine="708"/>
        <w:jc w:val="both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Absolwent kryminologii znajdzie pracę w policji, służbach specjalnych, więziennictwie, instytucjach pomocy społecznej i bezpieczeństwa publicznego, firmach ochroniarskich i agencjach detektywistycznych.</w:t>
      </w:r>
    </w:p>
    <w:p w14:paraId="7C75A724" w14:textId="77777777" w:rsidR="007773B0" w:rsidRDefault="007773B0" w:rsidP="007773B0">
      <w:pPr>
        <w:spacing w:after="0" w:line="360" w:lineRule="auto"/>
        <w:ind w:right="-1168" w:firstLine="708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</w:p>
    <w:p w14:paraId="489A03D8" w14:textId="77777777" w:rsidR="007773B0" w:rsidRDefault="007773B0" w:rsidP="007773B0">
      <w:pPr>
        <w:spacing w:after="0"/>
        <w:ind w:right="-1166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>
        <w:rPr>
          <w:rFonts w:ascii="Trebuchet MS" w:eastAsia="Trebuchet MS" w:hAnsi="Trebuchet MS" w:cs="Trebuchet MS"/>
          <w:b/>
          <w:color w:val="000000"/>
          <w:sz w:val="18"/>
        </w:rPr>
        <w:t xml:space="preserve">Efekty uczenia się </w:t>
      </w:r>
    </w:p>
    <w:p w14:paraId="5792415F" w14:textId="77777777"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i/>
          <w:color w:val="000000"/>
          <w:sz w:val="18"/>
          <w:u w:val="single"/>
        </w:rPr>
      </w:pPr>
    </w:p>
    <w:p w14:paraId="20E2B36E" w14:textId="77777777"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Dziedzina:</w:t>
      </w:r>
      <w:r>
        <w:rPr>
          <w:rFonts w:ascii="Trebuchet MS" w:eastAsia="Trebuchet MS" w:hAnsi="Trebuchet MS" w:cs="Trebuchet MS"/>
          <w:sz w:val="18"/>
        </w:rPr>
        <w:t xml:space="preserve"> nauk społecznych</w:t>
      </w:r>
    </w:p>
    <w:p w14:paraId="340A353D" w14:textId="77777777"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Kierunek studiów:</w:t>
      </w:r>
      <w:r>
        <w:rPr>
          <w:rFonts w:ascii="Trebuchet MS" w:eastAsia="Trebuchet MS" w:hAnsi="Trebuchet MS" w:cs="Trebuchet MS"/>
          <w:sz w:val="18"/>
        </w:rPr>
        <w:t xml:space="preserve"> Socjologia</w:t>
      </w:r>
    </w:p>
    <w:p w14:paraId="06A93A6F" w14:textId="77777777"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Poziom studiów:</w:t>
      </w:r>
      <w:r>
        <w:rPr>
          <w:rFonts w:ascii="Trebuchet MS" w:eastAsia="Trebuchet MS" w:hAnsi="Trebuchet MS" w:cs="Trebuchet MS"/>
          <w:sz w:val="18"/>
        </w:rPr>
        <w:t xml:space="preserve"> studia pierwszego stopnia</w:t>
      </w:r>
    </w:p>
    <w:p w14:paraId="25335C90" w14:textId="77777777"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Profil kształcenia: </w:t>
      </w:r>
      <w:r>
        <w:rPr>
          <w:rFonts w:ascii="Trebuchet MS" w:eastAsia="Trebuchet MS" w:hAnsi="Trebuchet MS" w:cs="Trebuchet MS"/>
          <w:sz w:val="18"/>
        </w:rPr>
        <w:t>praktyczny</w:t>
      </w:r>
    </w:p>
    <w:p w14:paraId="3E72C88B" w14:textId="77777777"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b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Objaśnienie oznaczeń:</w:t>
      </w:r>
    </w:p>
    <w:p w14:paraId="54845A3B" w14:textId="77777777"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SOC </w:t>
      </w:r>
      <w:r>
        <w:rPr>
          <w:rFonts w:ascii="Trebuchet MS" w:eastAsia="Trebuchet MS" w:hAnsi="Trebuchet MS" w:cs="Trebuchet MS"/>
          <w:sz w:val="18"/>
        </w:rPr>
        <w:t>– efekt kierunkowy</w:t>
      </w:r>
    </w:p>
    <w:p w14:paraId="74866C30" w14:textId="77777777"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W</w:t>
      </w:r>
      <w:r>
        <w:rPr>
          <w:rFonts w:ascii="Trebuchet MS" w:eastAsia="Trebuchet MS" w:hAnsi="Trebuchet MS" w:cs="Trebuchet MS"/>
          <w:sz w:val="18"/>
        </w:rPr>
        <w:t xml:space="preserve"> – kategoria wiedzy</w:t>
      </w:r>
    </w:p>
    <w:p w14:paraId="63F156B6" w14:textId="77777777"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U </w:t>
      </w:r>
      <w:r>
        <w:rPr>
          <w:rFonts w:ascii="Trebuchet MS" w:eastAsia="Trebuchet MS" w:hAnsi="Trebuchet MS" w:cs="Trebuchet MS"/>
          <w:sz w:val="18"/>
        </w:rPr>
        <w:t>– kategoria umiejętności</w:t>
      </w:r>
    </w:p>
    <w:p w14:paraId="3C9865E6" w14:textId="77777777"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 xml:space="preserve">K </w:t>
      </w:r>
      <w:r>
        <w:rPr>
          <w:rFonts w:ascii="Trebuchet MS" w:eastAsia="Trebuchet MS" w:hAnsi="Trebuchet MS" w:cs="Trebuchet MS"/>
          <w:sz w:val="18"/>
        </w:rPr>
        <w:t>– kategoria kompetencji społecznych</w:t>
      </w:r>
    </w:p>
    <w:p w14:paraId="3D8A03F8" w14:textId="77777777" w:rsidR="007773B0" w:rsidRDefault="007773B0" w:rsidP="007773B0">
      <w:pPr>
        <w:spacing w:after="0"/>
        <w:ind w:right="-1166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b/>
          <w:sz w:val="18"/>
        </w:rPr>
        <w:t>01</w:t>
      </w:r>
      <w:r>
        <w:rPr>
          <w:rFonts w:ascii="Trebuchet MS" w:eastAsia="Trebuchet MS" w:hAnsi="Trebuchet MS" w:cs="Trebuchet MS"/>
          <w:sz w:val="18"/>
        </w:rPr>
        <w:t xml:space="preserve">, </w:t>
      </w:r>
      <w:r>
        <w:rPr>
          <w:rFonts w:ascii="Trebuchet MS" w:eastAsia="Trebuchet MS" w:hAnsi="Trebuchet MS" w:cs="Trebuchet MS"/>
          <w:b/>
          <w:sz w:val="18"/>
        </w:rPr>
        <w:t>02, 03 i kolejne</w:t>
      </w:r>
      <w:r>
        <w:rPr>
          <w:rFonts w:ascii="Trebuchet MS" w:eastAsia="Trebuchet MS" w:hAnsi="Trebuchet MS" w:cs="Trebuchet MS"/>
          <w:sz w:val="18"/>
        </w:rPr>
        <w:t xml:space="preserve"> – numer efektu uczenia się</w:t>
      </w:r>
    </w:p>
    <w:p w14:paraId="72C70BA5" w14:textId="77777777" w:rsidR="007773B0" w:rsidRDefault="007773B0" w:rsidP="007773B0">
      <w:pPr>
        <w:spacing w:after="0"/>
        <w:ind w:right="-1166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>
        <w:rPr>
          <w:rFonts w:ascii="Trebuchet MS" w:eastAsia="Trebuchet MS" w:hAnsi="Trebuchet MS" w:cs="Trebuchet MS"/>
          <w:b/>
          <w:color w:val="000000"/>
          <w:sz w:val="18"/>
        </w:rPr>
        <w:t xml:space="preserve"> </w:t>
      </w:r>
    </w:p>
    <w:p w14:paraId="5916AEE1" w14:textId="77777777" w:rsidR="007773B0" w:rsidRDefault="007773B0" w:rsidP="007773B0">
      <w:pPr>
        <w:spacing w:after="0"/>
        <w:ind w:right="-1166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>
        <w:rPr>
          <w:rFonts w:ascii="Trebuchet MS" w:eastAsia="Trebuchet MS" w:hAnsi="Trebuchet MS" w:cs="Trebuchet MS"/>
          <w:b/>
          <w:color w:val="000000"/>
          <w:sz w:val="18"/>
        </w:rPr>
        <w:t>Poziom Polskiej Ramy Kwalifikacji – poziom 6</w:t>
      </w:r>
    </w:p>
    <w:p w14:paraId="563FC3FB" w14:textId="77777777" w:rsidR="007773B0" w:rsidRDefault="007773B0" w:rsidP="007773B0">
      <w:pPr>
        <w:spacing w:after="0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</w:p>
    <w:p w14:paraId="06D1CC3E" w14:textId="7B674591" w:rsidR="007773B0" w:rsidRPr="007773B0" w:rsidRDefault="007773B0" w:rsidP="007773B0">
      <w:pPr>
        <w:spacing w:after="0"/>
        <w:jc w:val="both"/>
        <w:rPr>
          <w:rFonts w:ascii="Trebuchet MS" w:eastAsia="Trebuchet MS" w:hAnsi="Trebuchet MS" w:cs="Trebuchet MS"/>
          <w:b/>
          <w:color w:val="000000"/>
          <w:sz w:val="18"/>
        </w:rPr>
      </w:pPr>
      <w:r>
        <w:rPr>
          <w:rFonts w:ascii="Trebuchet MS" w:eastAsia="Trebuchet MS" w:hAnsi="Trebuchet MS" w:cs="Trebuchet MS"/>
          <w:b/>
          <w:color w:val="000000"/>
          <w:sz w:val="18"/>
        </w:rPr>
        <w:t>Tabela 1. Zamierzone szczegółowe efekty uczenia się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5875"/>
        <w:gridCol w:w="1559"/>
      </w:tblGrid>
      <w:tr w:rsidR="007773B0" w14:paraId="6DF1D8BB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9951235" w14:textId="77777777" w:rsid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Efekty uczenia się</w:t>
            </w:r>
          </w:p>
          <w:p w14:paraId="26E85120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dla kierunku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397CF23F" w14:textId="77777777" w:rsid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OPIS KIERUNKOWYCH EFEKTÓW UCZENIA SIĘ</w:t>
            </w:r>
          </w:p>
          <w:p w14:paraId="09662884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Po zakończeniu studiów I stopnia na kierunku absolwent: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2F2D0A53" w14:textId="77777777" w:rsidR="007773B0" w:rsidRDefault="007773B0" w:rsidP="003476D1">
            <w:pPr>
              <w:spacing w:after="0"/>
              <w:jc w:val="center"/>
            </w:pPr>
            <w:r w:rsidRPr="007773B0">
              <w:rPr>
                <w:rFonts w:ascii="Trebuchet MS" w:eastAsia="Trebuchet MS" w:hAnsi="Trebuchet MS" w:cs="Trebuchet MS"/>
                <w:b/>
                <w:sz w:val="18"/>
              </w:rPr>
              <w:t>Odniesienie do efektów uczenia się dla kwalifikacji na poziomie 6 Polskiej Ramy Kwalifikacji</w:t>
            </w:r>
            <w:r>
              <w:rPr>
                <w:rFonts w:ascii="Trebuchet MS" w:eastAsia="Trebuchet MS" w:hAnsi="Trebuchet MS" w:cs="Trebuchet MS"/>
                <w:b/>
                <w:sz w:val="18"/>
                <w:shd w:val="clear" w:color="auto" w:fill="FFFFFF"/>
              </w:rPr>
              <w:t xml:space="preserve"> </w:t>
            </w:r>
          </w:p>
        </w:tc>
      </w:tr>
      <w:tr w:rsidR="007773B0" w14:paraId="17D30F7B" w14:textId="77777777" w:rsidTr="003476D1">
        <w:trPr>
          <w:trHeight w:val="1"/>
        </w:trPr>
        <w:tc>
          <w:tcPr>
            <w:tcW w:w="87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214822E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W zakresie WIEDZY zna i rozumie: </w:t>
            </w:r>
          </w:p>
        </w:tc>
      </w:tr>
      <w:tr w:rsidR="007773B0" w14:paraId="753FB3EC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05A366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5A3EFE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mechanizmy i prawidłowości rządzące funkcjonowaniem człowieka w życiu społecznym w świetle socjologii i nauk pokrewnych: filozofii, historii, prawa, psychologii, antropologii, demografii, ekonomii, zarządzania.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2F864A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14:paraId="466E7274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E66C6E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SOC1_W02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DA9000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fakty, procesy i zjawiska zachodzące współcześnie w mikro,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</w:rPr>
              <w:t>mezo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</w:rPr>
              <w:t xml:space="preserve"> i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</w:rPr>
              <w:t>makrogrupach</w:t>
            </w:r>
            <w:proofErr w:type="spellEnd"/>
            <w:r>
              <w:rPr>
                <w:rFonts w:ascii="Trebuchet MS" w:eastAsia="Trebuchet MS" w:hAnsi="Trebuchet MS" w:cs="Trebuchet MS"/>
                <w:sz w:val="18"/>
              </w:rPr>
              <w:t xml:space="preserve"> społecznych, w skali lokalnej i globalnej na płaszczyźnie demograficznej, ekonomicznej, organizacyjnej, kulturowej i gospodarczej.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4D33A3F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14:paraId="6E30D18E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629B7BE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SOC1_W03</w:t>
            </w:r>
            <w:r>
              <w:rPr>
                <w:rFonts w:ascii="Trebuchet MS" w:eastAsia="Trebuchet MS" w:hAnsi="Trebuchet MS" w:cs="Trebuchet MS"/>
                <w:sz w:val="18"/>
              </w:rPr>
              <w:tab/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7AA134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historyczne i współczesne teorie socjologiczne, mikro i makrospołeczne, wyjaśniające występowanie i uwarunkowania zjawisk i problemów społecznych oraz zależności między nimi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873609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14:paraId="339656C6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1E43011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SOC1_W04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14E335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istotę, funkcje i znaczenie różnorodnych struktur społecznych oraz wzajemne relacje jednostki i zbiorowości społecznych.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5D125D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14:paraId="141749F9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8BAD5E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SOC1_W05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86B4E7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metody i narzędzia badań ilościowych i jakościowych, w tym zaawansowane metody analizy statystycznej, stosowane w naukach socjologicznych, zasady logiki oraz uwarunkowania działalności badawczej  i analitycznej socjologa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D7063E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14:paraId="3543BE4C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7D99F1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SOC1_W06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878D23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zasady przygotowywania i opracowywania projektu oraz przeprowadzania kompleksowego socjologicznego postępowania badawczego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3E68B5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14:paraId="7AE4968E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E83B96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SOC1_W07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429208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przydatność kompetencji z zakresu języka obcego, wykorzystywania  technologii informacyjnych w pracy zawodowej oraz istotność dbania o sprawność fizyczną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E8FAA6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14:paraId="06A1967F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70C74A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SOC1_W08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9A258B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pojęcia i zasady z zakresu prawa, prawa autorskiego, gromadzenia, przechowywania i przetwarzania danych osobowych, ochrony własności intelektualnej oraz prawa pracy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9F2029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14:paraId="0D880D40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173233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SOC1_W09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ED7A83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zasady przygotowywania pisemnej pracy dyplomowej, raportowania, korzystania ze źródeł informacji oraz ich doboru i selekcji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81BEF7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14:paraId="50D65A40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7119E8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SOC1_W10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FBA1F7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zasady autoprezentacji, budowania relacji z innymi ludźmi, powstawania i rozwiązywania konfliktów, działania i myślenia twórczego oraz  mechanizmy porozumiewania się i bariery utrudniające komunikację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813B8D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14:paraId="377BD2E7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5134C6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SOC1_W11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625C82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podstawowe zasady podejmowania i prowadzenia działalności gospodarczej, aktywne metody poszukiwania pracy wykorzystującej wiedzę z zakresu socjologii i pokrewnych dyscyplin naukowych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83B321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14:paraId="695F9125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56C08F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SOC1_W12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260338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zasady bezpieczeństwa i higieny pracy,  etyki wykonywania pracy zawodowej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5649F1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14:paraId="5CDE218C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50162E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SOC1_W13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F9F1B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kreatywność i podmiotowość człowieka oraz twórcze i praktyczne zastosowanie nabytej wiedzy z zakresu socjologii w działalności zawodowej związanej z kierunkiem studiów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3791B8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14:paraId="089F58CD" w14:textId="77777777" w:rsidTr="007773B0">
        <w:trPr>
          <w:trHeight w:val="254"/>
        </w:trPr>
        <w:tc>
          <w:tcPr>
            <w:tcW w:w="87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0B9F2AB" w14:textId="77777777" w:rsidR="007773B0" w:rsidRDefault="007773B0" w:rsidP="007773B0">
            <w:pPr>
              <w:spacing w:before="100" w:after="100" w:line="240" w:lineRule="auto"/>
              <w:ind w:left="1068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lastRenderedPageBreak/>
              <w:t>WIEDZA  z zakresu specjalności</w:t>
            </w:r>
            <w:r w:rsidRPr="007773B0">
              <w:rPr>
                <w:rFonts w:ascii="Trebuchet MS" w:eastAsia="Trebuchet MS" w:hAnsi="Trebuchet MS" w:cs="Trebuchet MS"/>
                <w:b/>
                <w:sz w:val="18"/>
              </w:rPr>
              <w:t xml:space="preserve"> Relacje społeczne i nowe media</w:t>
            </w:r>
          </w:p>
        </w:tc>
      </w:tr>
      <w:tr w:rsidR="007773B0" w14:paraId="79CF8AA0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1E594F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SOC1_W14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55054F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złożoność i dynamikę zachodzącą w relacjach społecznych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B9B132" w14:textId="77777777" w:rsidR="007773B0" w:rsidRPr="007773B0" w:rsidRDefault="007773B0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14:paraId="16421D69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06168F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SOC1_W15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9C3E4C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zależności pomiędzy zachowaniem jednostki a zjawiskami życia społecznego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0EB4FC" w14:textId="77777777" w:rsidR="007773B0" w:rsidRPr="007773B0" w:rsidRDefault="007773B0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14:paraId="5385C425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6F1459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SOC1_W16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D6C4D96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uwarunkowania nierówności społecznych, wykluczenia</w:t>
            </w:r>
          </w:p>
          <w:p w14:paraId="5EE93042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 xml:space="preserve">społecznego oraz dysfunkcji społecznych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ED453B" w14:textId="77777777" w:rsidR="007773B0" w:rsidRPr="007773B0" w:rsidRDefault="007773B0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14:paraId="43271C12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DC2A5DE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SOC1_W17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621B1A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zmiany społeczne, dotyczące ewolucji i znaczenia komunikacji sieciowej w obrębie społeczeństwa, oraz przyczyny, przebieg                       i konsekwencję tych zmian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B68C0A" w14:textId="77777777" w:rsidR="007773B0" w:rsidRPr="007773B0" w:rsidRDefault="007773B0" w:rsidP="003476D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P6S_WG</w:t>
            </w:r>
          </w:p>
        </w:tc>
      </w:tr>
      <w:tr w:rsidR="007773B0" w14:paraId="3D20A4F2" w14:textId="77777777" w:rsidTr="007773B0">
        <w:trPr>
          <w:trHeight w:val="189"/>
        </w:trPr>
        <w:tc>
          <w:tcPr>
            <w:tcW w:w="87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E6CC078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WIEDZA z zakresu specjalności Kryminologia</w:t>
            </w:r>
          </w:p>
        </w:tc>
      </w:tr>
      <w:tr w:rsidR="007773B0" w14:paraId="4D7C1CB3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649A3A" w14:textId="47E61A4F" w:rsidR="007773B0" w:rsidRDefault="006966E9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SOC1_W18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7D7365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pojęcia i koncepcje teoretyczne z zakresu psychologii, socjologii i innych nauk społecznych dotyczące przestępczości, patologii społecznych oraz uzależnień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C0B8BF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14:paraId="75533761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65EA67" w14:textId="2BFE955E" w:rsidR="007773B0" w:rsidRDefault="006966E9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SOC1_W19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DE300F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podstawy teoretyczne metodologii  prowadzenia badań przestępczości i postępowania karnego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E68399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14:paraId="08D1F384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808A4A" w14:textId="7422146B" w:rsidR="007773B0" w:rsidRDefault="006966E9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SOC1_W20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45EAB6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pojęcia i zasady obowiązujące w prawie karnym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F4A19F0" w14:textId="77777777" w:rsidR="007773B0" w:rsidRDefault="007773B0" w:rsidP="003476D1">
            <w:pPr>
              <w:spacing w:after="0" w:line="240" w:lineRule="auto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P6S_WK</w:t>
            </w:r>
          </w:p>
        </w:tc>
      </w:tr>
      <w:tr w:rsidR="007773B0" w14:paraId="0533A790" w14:textId="77777777" w:rsidTr="003476D1">
        <w:trPr>
          <w:trHeight w:val="1"/>
        </w:trPr>
        <w:tc>
          <w:tcPr>
            <w:tcW w:w="87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7977D502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W zakresie UMIEJĘTNOSCI potrafi:</w:t>
            </w:r>
          </w:p>
        </w:tc>
      </w:tr>
      <w:tr w:rsidR="007773B0" w14:paraId="02712E0C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B00047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0769C6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identyfikować i interpretować zgodnie z wiedzą socjologiczną i pochodzącą z dyscyplin pokrewnych typowe zjawiska, fakty i procesy społeczne na płaszczyźnie  demograficznej, ekonomicznej, organizacyjnej, kulturowej i gospodarczej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71C3CC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14:paraId="1AC37C6F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003A08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SOC1_U02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BF1D2C" w14:textId="1A2472F9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diagnozować, wnioskować i rozwiązywać typowe problemy społeczne w grupach społecznych i innych zbiorowościach, w skali mikro,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</w:rPr>
              <w:t>mezo</w:t>
            </w:r>
            <w:proofErr w:type="spellEnd"/>
            <w:r>
              <w:rPr>
                <w:rFonts w:ascii="Trebuchet MS" w:eastAsia="Trebuchet MS" w:hAnsi="Trebuchet MS" w:cs="Trebuchet MS"/>
                <w:sz w:val="18"/>
              </w:rPr>
              <w:t xml:space="preserve"> i makrospołecznej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CF10C7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14:paraId="5633E41B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897581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SOC1_U03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6DC522" w14:textId="77777777" w:rsid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>
              <w:rPr>
                <w:rFonts w:ascii="Trebuchet MS" w:eastAsia="Trebuchet MS" w:hAnsi="Trebuchet MS" w:cs="Trebuchet MS"/>
                <w:sz w:val="18"/>
              </w:rPr>
              <w:t>korzystać z odpowiedniej literatury socjologicznej, danych zastanych i wytworzonych oraz dokonywać ich analizy w celu</w:t>
            </w:r>
          </w:p>
          <w:p w14:paraId="0A307914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rozwiązania zadań badawczych dotyczących problemów społecznych na płaszczyźnie demograficznej, ekonomicznej, organizacyjnej, kulturowej i gospodarczej.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A1B1F0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14:paraId="49C09C73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FC2C830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SOC1_U04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86995B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dobierać i stosować właściwą metodologię badań socjologicznych              w formułowaniu i rozwiązywaniu konkretnych zadań badawczych, stosować narzędzia statystyczne, zasady logiki , nowoczesne narzędzia informacyjno-komunikacyjne i technologie informacyjne.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B5E936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14:paraId="667E64AE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3ECDD4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SOC1_U05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6B26FD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przygotowywać pisemną pracę dyplomową, raportować, korzystać ze źródeł informacji oraz dobierać je i poddawać selekcji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2C3A42F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14:paraId="34D8061C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9E95D9A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SOC1_U06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B89020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prowadzić dyskusje i debaty na współczesne globalne i lokalne tematy społeczne i krytycznie oceniać stanowiska innych dyskutantów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7DD16C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P6S_UK</w:t>
            </w:r>
          </w:p>
        </w:tc>
      </w:tr>
      <w:tr w:rsidR="007773B0" w14:paraId="46F9E22D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6F2CE6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SOC1_U07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1A4D64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indywidualnie planować i organizować pracę własną, w tym wykorzystując  zasady bezpieczeństwa i higieny pracy, prawa, prawa pracy, ochrony danych osobowych, własności intelektualnej oraz zasady etyki zawodowej.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17ED5E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P6S_UO</w:t>
            </w:r>
          </w:p>
        </w:tc>
      </w:tr>
      <w:tr w:rsidR="007773B0" w14:paraId="18C286FB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66A692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SOC1_U08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112128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potrafi planować i organizować pracę indywidualną i zespołową oraz aktywnie i twórczo współdziałać w grupie, przyjmując w niej określone role i wykorzystując umiejętności kreatywnego myślenia i działania, rozwiązywania konfliktów oraz posługiwania się metodami skutecznej komunikacji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1C796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14:paraId="48422B2C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9C11B94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SOC1_U09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4BF927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 samodzielnie planować i realizować własne uczenie się oraz doskonalenie kompetencji zawodowych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A1EE5C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P6S_UU</w:t>
            </w:r>
          </w:p>
        </w:tc>
      </w:tr>
      <w:tr w:rsidR="007773B0" w14:paraId="71BA1B97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7F007E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lastRenderedPageBreak/>
              <w:t>SOC1_U10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29C84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wykorzystywać podstawowe narzędzia marketingu i promocji, zarządzać wizerunkiem oraz relacjami z klientem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27B5D61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P6S_UO</w:t>
            </w:r>
          </w:p>
        </w:tc>
      </w:tr>
      <w:tr w:rsidR="007773B0" w14:paraId="77E215A0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C16965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SOC1_U11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F4ECC9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posługiwać się językiem obcym na poziomie B2 Europejskiego Systemu Opisu Kształcenia Językowego, w tym specjalistycznym językiem obcym w zakresie nauk społecznych ze szczególnym uwzględnieniem zagadnień z obszaru socjologii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2C8B1F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P6S_UK</w:t>
            </w:r>
          </w:p>
        </w:tc>
      </w:tr>
      <w:tr w:rsidR="007773B0" w14:paraId="28A502E7" w14:textId="77777777" w:rsidTr="003476D1">
        <w:trPr>
          <w:trHeight w:val="1"/>
        </w:trPr>
        <w:tc>
          <w:tcPr>
            <w:tcW w:w="87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649496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 xml:space="preserve">UMIEJĘTNOSCI z zakresu specjalności </w:t>
            </w:r>
            <w:r w:rsidRPr="007773B0">
              <w:rPr>
                <w:rFonts w:ascii="Trebuchet MS" w:eastAsia="Trebuchet MS" w:hAnsi="Trebuchet MS" w:cs="Trebuchet MS"/>
                <w:b/>
                <w:sz w:val="18"/>
              </w:rPr>
              <w:t>Relacje społeczne i nowe media</w:t>
            </w:r>
          </w:p>
        </w:tc>
      </w:tr>
      <w:tr w:rsidR="007773B0" w14:paraId="78992887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6D2B89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SOC1_U12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2C1BE2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efektywnie wykorzystać zdobytą wiedzę w celu</w:t>
            </w:r>
          </w:p>
          <w:p w14:paraId="77368344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budowania pozytywnych relacji międzyludzkich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56C390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14:paraId="1302C8BF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B4AC3F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SOC1_U13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40ACCC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efektywnie wykorzystywać nowe media do celów związanych               z czynnym uczestnictwem w życiu społecznym zarówno osób jak                i grup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320BFD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14:paraId="50084CE0" w14:textId="77777777" w:rsidTr="003476D1">
        <w:trPr>
          <w:trHeight w:val="1"/>
        </w:trPr>
        <w:tc>
          <w:tcPr>
            <w:tcW w:w="87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DC0713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UMIEJĘTNOSCI z zakresu specjalności Kryminologia</w:t>
            </w:r>
          </w:p>
        </w:tc>
      </w:tr>
      <w:tr w:rsidR="007773B0" w14:paraId="6CDC698D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7A19A5" w14:textId="0313B625" w:rsidR="007773B0" w:rsidRDefault="007773B0" w:rsidP="006966E9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SOC1_U1</w:t>
            </w:r>
            <w:r w:rsidR="006966E9">
              <w:rPr>
                <w:rFonts w:ascii="Trebuchet MS" w:eastAsia="Trebuchet MS" w:hAnsi="Trebuchet MS" w:cs="Trebuchet MS"/>
                <w:sz w:val="18"/>
              </w:rPr>
              <w:t>4</w:t>
            </w:r>
            <w:bookmarkStart w:id="0" w:name="_GoBack"/>
            <w:bookmarkEnd w:id="0"/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36BAD7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Diagnozować, wnioskować i proponować rozwiązanie typowych  sytuacji patologii społecznych, sytuacji kryminalnych, przestępstw.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AA932A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14:paraId="230352E5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CA485F" w14:textId="67CE15B1" w:rsidR="007773B0" w:rsidRDefault="007773B0" w:rsidP="006966E9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SOC1_U1</w:t>
            </w:r>
            <w:r w:rsidR="006966E9">
              <w:rPr>
                <w:rFonts w:ascii="Trebuchet MS" w:eastAsia="Trebuchet MS" w:hAnsi="Trebuchet MS" w:cs="Trebuchet MS"/>
                <w:sz w:val="18"/>
              </w:rPr>
              <w:t>5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14751FC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projektować działania z zakresu wiktymologii oraz profilowania sprawców przestępstw i ofiar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20F27B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P6S_UW</w:t>
            </w:r>
          </w:p>
        </w:tc>
      </w:tr>
      <w:tr w:rsidR="007773B0" w14:paraId="1673B6BA" w14:textId="77777777" w:rsidTr="003476D1">
        <w:trPr>
          <w:trHeight w:val="1"/>
        </w:trPr>
        <w:tc>
          <w:tcPr>
            <w:tcW w:w="87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518FD88F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b/>
                <w:sz w:val="18"/>
              </w:rPr>
              <w:t>W zakresie KOMPETENCJI SPOŁECZNYCH jest gotów do:</w:t>
            </w:r>
          </w:p>
        </w:tc>
      </w:tr>
      <w:tr w:rsidR="007773B0" w14:paraId="33385CF7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35A9B3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SOC1_K01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BC37B4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właściwej oceny posiadanego zasobu  wiedzy teoretycznej i praktycznej oraz gotowości do krytycznego analizowania i namysłu w stosunku do odbieranych informacji z zewnątrz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B1E203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P6S_KK</w:t>
            </w:r>
          </w:p>
        </w:tc>
      </w:tr>
      <w:tr w:rsidR="007773B0" w14:paraId="55FA34ED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533B56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SOC1_K02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181048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dostrzegania znaczenia wiedzy socjologicznej i interdyscyplinarnej w rozwiązywaniu teoretycznych i praktycznych problemów w pracy socjologa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E358348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P6S_KK</w:t>
            </w:r>
          </w:p>
        </w:tc>
      </w:tr>
      <w:tr w:rsidR="007773B0" w14:paraId="2DD6ECFF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CD44C8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SOC1_K03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D4A0F2" w14:textId="77777777" w:rsidR="007773B0" w:rsidRDefault="007773B0" w:rsidP="003476D1">
            <w:pPr>
              <w:tabs>
                <w:tab w:val="left" w:pos="240"/>
              </w:tabs>
              <w:spacing w:after="0"/>
              <w:jc w:val="both"/>
            </w:pPr>
            <w:r>
              <w:rPr>
                <w:rFonts w:ascii="Trebuchet MS" w:eastAsia="Trebuchet MS" w:hAnsi="Trebuchet MS" w:cs="Trebuchet MS"/>
                <w:sz w:val="18"/>
              </w:rPr>
              <w:t>współorganizowania działalności na rzecz środowiska społecznego i do aktywnego uczestnictwa w zespołach realizujących cele społeczne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2F3A29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P6S_KO</w:t>
            </w:r>
          </w:p>
        </w:tc>
      </w:tr>
      <w:tr w:rsidR="007773B0" w14:paraId="5073512C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4EABA9" w14:textId="77777777" w:rsidR="007773B0" w:rsidRDefault="007773B0" w:rsidP="003476D1">
            <w:pPr>
              <w:tabs>
                <w:tab w:val="left" w:pos="240"/>
              </w:tabs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SOC1_K04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1C2EA3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inicjowania działania na rzecz interesu publicznego w zakresie posiadanych kompetencji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35FE8E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P6S_KO</w:t>
            </w:r>
          </w:p>
        </w:tc>
      </w:tr>
      <w:tr w:rsidR="007773B0" w14:paraId="68AEBD18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FDD8AD" w14:textId="77777777" w:rsidR="007773B0" w:rsidRDefault="007773B0" w:rsidP="003476D1">
            <w:pPr>
              <w:tabs>
                <w:tab w:val="left" w:pos="240"/>
              </w:tabs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SOC1_K05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6E60EF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 xml:space="preserve">myślenia i działania w sposób przedsiębiorczy i kreatywny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895C83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P6S_KO</w:t>
            </w:r>
          </w:p>
        </w:tc>
      </w:tr>
      <w:tr w:rsidR="007773B0" w14:paraId="4A012E05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9921B4" w14:textId="77777777" w:rsidR="007773B0" w:rsidRDefault="007773B0" w:rsidP="003476D1">
            <w:pPr>
              <w:tabs>
                <w:tab w:val="left" w:pos="240"/>
              </w:tabs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SOC1_K06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AEC405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odpowiedzialnego wypełnienia ról zawodowych i wykonywania pracy, z uwzględnieniem zasad etyki zawodu socjologa, etyki badań społecznych oraz bezpieczeństwa i higieny pracy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A2AE30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P6S_KR</w:t>
            </w:r>
          </w:p>
        </w:tc>
      </w:tr>
      <w:tr w:rsidR="007773B0" w14:paraId="5985F4D4" w14:textId="77777777" w:rsidTr="007773B0">
        <w:trPr>
          <w:trHeight w:val="340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A4F53B4" w14:textId="77777777" w:rsidR="007773B0" w:rsidRDefault="007773B0" w:rsidP="003476D1">
            <w:pPr>
              <w:tabs>
                <w:tab w:val="left" w:pos="240"/>
              </w:tabs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SOC1_K07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4AEAB8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dbałości o dorobek i tradycje zawodu socjologa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1B75E1" w14:textId="77777777" w:rsidR="007773B0" w:rsidRDefault="007773B0" w:rsidP="003476D1">
            <w:pPr>
              <w:spacing w:after="0"/>
              <w:jc w:val="center"/>
            </w:pPr>
            <w:r>
              <w:rPr>
                <w:rFonts w:ascii="Trebuchet MS" w:eastAsia="Trebuchet MS" w:hAnsi="Trebuchet MS" w:cs="Trebuchet MS"/>
                <w:sz w:val="18"/>
              </w:rPr>
              <w:t>P6S_KR</w:t>
            </w:r>
          </w:p>
        </w:tc>
      </w:tr>
      <w:tr w:rsidR="007773B0" w14:paraId="25948E8A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0E5CC9" w14:textId="77777777" w:rsidR="007773B0" w:rsidRPr="007773B0" w:rsidRDefault="007773B0" w:rsidP="003476D1">
            <w:pPr>
              <w:tabs>
                <w:tab w:val="left" w:pos="240"/>
              </w:tabs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SOC1_K08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0A307C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pogłębiania świadomości wagi zasad socjologii</w:t>
            </w:r>
          </w:p>
          <w:p w14:paraId="76F2D7FE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w kształtowaniu relacji międzyludzkich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551F09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P6S_KO</w:t>
            </w:r>
          </w:p>
        </w:tc>
      </w:tr>
      <w:tr w:rsidR="007773B0" w14:paraId="6C6041D9" w14:textId="77777777" w:rsidTr="003476D1">
        <w:trPr>
          <w:trHeight w:val="1"/>
        </w:trPr>
        <w:tc>
          <w:tcPr>
            <w:tcW w:w="1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2CF7AF" w14:textId="77777777" w:rsidR="007773B0" w:rsidRPr="007773B0" w:rsidRDefault="007773B0" w:rsidP="003476D1">
            <w:pPr>
              <w:tabs>
                <w:tab w:val="left" w:pos="240"/>
              </w:tabs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SOC1_K09</w:t>
            </w:r>
          </w:p>
        </w:tc>
        <w:tc>
          <w:tcPr>
            <w:tcW w:w="5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26CD38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 xml:space="preserve">uwzględniania czynników społecznych w wyjaśnianiu </w:t>
            </w:r>
            <w:proofErr w:type="spellStart"/>
            <w:r w:rsidRPr="007773B0">
              <w:rPr>
                <w:rFonts w:ascii="Trebuchet MS" w:eastAsia="Trebuchet MS" w:hAnsi="Trebuchet MS" w:cs="Trebuchet MS"/>
                <w:sz w:val="18"/>
              </w:rPr>
              <w:t>zachowań</w:t>
            </w:r>
            <w:proofErr w:type="spellEnd"/>
            <w:r w:rsidRPr="007773B0">
              <w:rPr>
                <w:rFonts w:ascii="Trebuchet MS" w:eastAsia="Trebuchet MS" w:hAnsi="Trebuchet MS" w:cs="Trebuchet MS"/>
                <w:sz w:val="18"/>
              </w:rPr>
              <w:t xml:space="preserve"> własnych i innych ludzi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9B8C3F" w14:textId="77777777" w:rsidR="007773B0" w:rsidRPr="007773B0" w:rsidRDefault="007773B0" w:rsidP="003476D1">
            <w:pPr>
              <w:spacing w:after="0"/>
              <w:jc w:val="center"/>
              <w:rPr>
                <w:rFonts w:ascii="Trebuchet MS" w:eastAsia="Trebuchet MS" w:hAnsi="Trebuchet MS" w:cs="Trebuchet MS"/>
                <w:sz w:val="18"/>
              </w:rPr>
            </w:pPr>
            <w:r w:rsidRPr="007773B0">
              <w:rPr>
                <w:rFonts w:ascii="Trebuchet MS" w:eastAsia="Trebuchet MS" w:hAnsi="Trebuchet MS" w:cs="Trebuchet MS"/>
                <w:sz w:val="18"/>
              </w:rPr>
              <w:t>P6S_KO</w:t>
            </w:r>
          </w:p>
        </w:tc>
      </w:tr>
    </w:tbl>
    <w:p w14:paraId="43CB106D" w14:textId="77777777" w:rsidR="007773B0" w:rsidRDefault="007773B0" w:rsidP="007773B0">
      <w:pPr>
        <w:spacing w:after="0"/>
        <w:rPr>
          <w:rFonts w:ascii="Trebuchet MS" w:eastAsia="Trebuchet MS" w:hAnsi="Trebuchet MS" w:cs="Trebuchet MS"/>
          <w:sz w:val="18"/>
        </w:rPr>
      </w:pPr>
    </w:p>
    <w:p w14:paraId="60420355" w14:textId="77777777" w:rsidR="007773B0" w:rsidRDefault="007773B0" w:rsidP="007773B0">
      <w:pPr>
        <w:spacing w:after="160" w:line="259" w:lineRule="auto"/>
        <w:rPr>
          <w:rFonts w:ascii="Calibri" w:eastAsia="Calibri" w:hAnsi="Calibri" w:cs="Calibri"/>
        </w:rPr>
      </w:pPr>
    </w:p>
    <w:p w14:paraId="0B8F097F" w14:textId="061D3913" w:rsidR="007A256F" w:rsidRPr="007773B0" w:rsidRDefault="007A256F" w:rsidP="007773B0"/>
    <w:sectPr w:rsidR="007A256F" w:rsidRPr="007773B0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CFC0B" w14:textId="77777777" w:rsidR="00CE63C5" w:rsidRDefault="00CE63C5" w:rsidP="00C123AC">
      <w:pPr>
        <w:spacing w:after="0" w:line="240" w:lineRule="auto"/>
      </w:pPr>
      <w:r>
        <w:separator/>
      </w:r>
    </w:p>
  </w:endnote>
  <w:endnote w:type="continuationSeparator" w:id="0">
    <w:p w14:paraId="42D71C69" w14:textId="77777777" w:rsidR="00CE63C5" w:rsidRDefault="00CE63C5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1EB4E" w14:textId="77777777" w:rsidR="00CE63C5" w:rsidRDefault="00CE63C5" w:rsidP="00C123AC">
      <w:pPr>
        <w:spacing w:after="0" w:line="240" w:lineRule="auto"/>
      </w:pPr>
      <w:r>
        <w:separator/>
      </w:r>
    </w:p>
  </w:footnote>
  <w:footnote w:type="continuationSeparator" w:id="0">
    <w:p w14:paraId="6632C413" w14:textId="77777777" w:rsidR="00CE63C5" w:rsidRDefault="00CE63C5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75CA"/>
    <w:multiLevelType w:val="hybridMultilevel"/>
    <w:tmpl w:val="AEA46CE4"/>
    <w:lvl w:ilvl="0" w:tplc="C0A28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DB6AB9"/>
    <w:multiLevelType w:val="multilevel"/>
    <w:tmpl w:val="0F58E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60DA7"/>
    <w:rsid w:val="000A2E54"/>
    <w:rsid w:val="000C7FEB"/>
    <w:rsid w:val="002625FA"/>
    <w:rsid w:val="006966E9"/>
    <w:rsid w:val="007340E4"/>
    <w:rsid w:val="007773B0"/>
    <w:rsid w:val="007A256F"/>
    <w:rsid w:val="007D127B"/>
    <w:rsid w:val="007D24B0"/>
    <w:rsid w:val="009B4579"/>
    <w:rsid w:val="00AC19D1"/>
    <w:rsid w:val="00BB1F7E"/>
    <w:rsid w:val="00BC37FC"/>
    <w:rsid w:val="00C123AC"/>
    <w:rsid w:val="00C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032AB-8F40-430C-9065-159FC561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1943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3</cp:revision>
  <cp:lastPrinted>2021-07-09T11:33:00Z</cp:lastPrinted>
  <dcterms:created xsi:type="dcterms:W3CDTF">2021-09-23T11:49:00Z</dcterms:created>
  <dcterms:modified xsi:type="dcterms:W3CDTF">2021-10-11T09:33:00Z</dcterms:modified>
</cp:coreProperties>
</file>