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94F68" w14:textId="77777777" w:rsidR="00995119" w:rsidRDefault="00995119">
      <w:pPr>
        <w:pStyle w:val="Nagwek4"/>
        <w:spacing w:after="240"/>
        <w:jc w:val="center"/>
        <w:rPr>
          <w:caps/>
          <w:color w:val="000000"/>
        </w:rPr>
      </w:pPr>
      <w:r>
        <w:rPr>
          <w:caps/>
        </w:rPr>
        <w:t>karta przedmiotu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761"/>
      </w:tblGrid>
      <w:tr w:rsidR="00677B34" w14:paraId="7B06E17A" w14:textId="77777777" w:rsidTr="00F86B07">
        <w:trPr>
          <w:cantSplit/>
          <w:trHeight w:val="850"/>
        </w:trPr>
        <w:tc>
          <w:tcPr>
            <w:tcW w:w="1260" w:type="dxa"/>
            <w:vAlign w:val="center"/>
          </w:tcPr>
          <w:p w14:paraId="0E881716" w14:textId="77777777" w:rsidR="00677B34" w:rsidRDefault="00677B34">
            <w:pPr>
              <w:pStyle w:val="Pytania"/>
            </w:pPr>
            <w:r>
              <w:t>Nazwa przedmiotu</w:t>
            </w:r>
          </w:p>
          <w:p w14:paraId="15EA535A" w14:textId="77777777" w:rsidR="00677B34" w:rsidRDefault="00677B34">
            <w:pPr>
              <w:pStyle w:val="Pytania"/>
            </w:pPr>
          </w:p>
        </w:tc>
        <w:tc>
          <w:tcPr>
            <w:tcW w:w="7761" w:type="dxa"/>
            <w:vAlign w:val="center"/>
          </w:tcPr>
          <w:p w14:paraId="598C6B8D" w14:textId="77777777" w:rsidR="00677B34" w:rsidRDefault="005E5736" w:rsidP="00F86B07">
            <w:pPr>
              <w:pStyle w:val="Nagwek4"/>
              <w:spacing w:before="40" w:after="40"/>
            </w:pPr>
            <w:r>
              <w:t>Prawo podatkowe</w:t>
            </w:r>
          </w:p>
        </w:tc>
      </w:tr>
    </w:tbl>
    <w:p w14:paraId="5204FCAE" w14:textId="77777777" w:rsidR="00995119" w:rsidRDefault="00995119">
      <w:pPr>
        <w:pStyle w:val="Punktygwne"/>
        <w:spacing w:after="40"/>
        <w:rPr>
          <w:caps/>
        </w:rPr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5781"/>
      </w:tblGrid>
      <w:tr w:rsidR="00995119" w14:paraId="1B22792F" w14:textId="77777777">
        <w:tc>
          <w:tcPr>
            <w:tcW w:w="3240" w:type="dxa"/>
            <w:vAlign w:val="center"/>
          </w:tcPr>
          <w:p w14:paraId="245E86B0" w14:textId="77777777" w:rsidR="00995119" w:rsidRDefault="00995119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5781" w:type="dxa"/>
            <w:vAlign w:val="center"/>
          </w:tcPr>
          <w:p w14:paraId="5961E1DB" w14:textId="548144D1" w:rsidR="00995119" w:rsidRDefault="00025516" w:rsidP="00472B3F">
            <w:pPr>
              <w:pStyle w:val="Odpowiedzi"/>
            </w:pPr>
            <w:r>
              <w:t>Transport</w:t>
            </w:r>
          </w:p>
        </w:tc>
      </w:tr>
      <w:tr w:rsidR="00995119" w14:paraId="76412302" w14:textId="77777777">
        <w:tc>
          <w:tcPr>
            <w:tcW w:w="3240" w:type="dxa"/>
            <w:vAlign w:val="center"/>
          </w:tcPr>
          <w:p w14:paraId="148FC5C3" w14:textId="77777777" w:rsidR="00995119" w:rsidRDefault="00995119">
            <w:pPr>
              <w:pStyle w:val="Pytania"/>
            </w:pPr>
            <w:r>
              <w:t>1.2. Forma studiów</w:t>
            </w:r>
          </w:p>
        </w:tc>
        <w:tc>
          <w:tcPr>
            <w:tcW w:w="5781" w:type="dxa"/>
            <w:vAlign w:val="center"/>
          </w:tcPr>
          <w:p w14:paraId="6AA27A77" w14:textId="097DCEE2" w:rsidR="00995119" w:rsidRDefault="003071C0">
            <w:pPr>
              <w:pStyle w:val="Odpowiedzi"/>
            </w:pPr>
            <w:r>
              <w:t>N</w:t>
            </w:r>
            <w:r w:rsidR="001811E9">
              <w:t>ie</w:t>
            </w:r>
            <w:r w:rsidR="00BA780D">
              <w:t>stacjonarne</w:t>
            </w:r>
          </w:p>
        </w:tc>
      </w:tr>
      <w:tr w:rsidR="00995119" w14:paraId="7E2B1CAC" w14:textId="77777777">
        <w:tc>
          <w:tcPr>
            <w:tcW w:w="3240" w:type="dxa"/>
            <w:vAlign w:val="center"/>
          </w:tcPr>
          <w:p w14:paraId="3BE906A0" w14:textId="77777777" w:rsidR="00995119" w:rsidRDefault="00995119">
            <w:pPr>
              <w:pStyle w:val="Pytania"/>
            </w:pPr>
            <w:r>
              <w:t>1.3. Poziom kształcenia</w:t>
            </w:r>
          </w:p>
        </w:tc>
        <w:tc>
          <w:tcPr>
            <w:tcW w:w="5781" w:type="dxa"/>
            <w:vAlign w:val="center"/>
          </w:tcPr>
          <w:p w14:paraId="75B00E8D" w14:textId="1375619B" w:rsidR="00995119" w:rsidRDefault="003071C0" w:rsidP="00BA780D">
            <w:pPr>
              <w:pStyle w:val="Odpowiedzi"/>
            </w:pPr>
            <w:r>
              <w:t>S</w:t>
            </w:r>
            <w:r w:rsidR="00995119">
              <w:t>tudia I stopnia</w:t>
            </w:r>
          </w:p>
        </w:tc>
      </w:tr>
      <w:tr w:rsidR="00995119" w14:paraId="1E4D53FF" w14:textId="77777777">
        <w:tc>
          <w:tcPr>
            <w:tcW w:w="3240" w:type="dxa"/>
            <w:vAlign w:val="center"/>
          </w:tcPr>
          <w:p w14:paraId="56F7F096" w14:textId="77777777" w:rsidR="00995119" w:rsidRDefault="00995119">
            <w:pPr>
              <w:pStyle w:val="Pytania"/>
            </w:pPr>
            <w:r>
              <w:t>1.4. Profil studiów</w:t>
            </w:r>
          </w:p>
        </w:tc>
        <w:tc>
          <w:tcPr>
            <w:tcW w:w="5781" w:type="dxa"/>
            <w:vAlign w:val="center"/>
          </w:tcPr>
          <w:p w14:paraId="00D59F4F" w14:textId="647341E0" w:rsidR="00995119" w:rsidRDefault="003071C0">
            <w:pPr>
              <w:pStyle w:val="Odpowiedzi"/>
            </w:pPr>
            <w:r>
              <w:t>P</w:t>
            </w:r>
            <w:r w:rsidR="005E5736">
              <w:t>raktyczny</w:t>
            </w:r>
          </w:p>
        </w:tc>
      </w:tr>
      <w:tr w:rsidR="00995119" w14:paraId="37EBA415" w14:textId="77777777">
        <w:tc>
          <w:tcPr>
            <w:tcW w:w="3240" w:type="dxa"/>
            <w:vAlign w:val="center"/>
          </w:tcPr>
          <w:p w14:paraId="179C1D41" w14:textId="77777777" w:rsidR="00995119" w:rsidRDefault="00995119">
            <w:pPr>
              <w:pStyle w:val="Pytania"/>
            </w:pPr>
            <w:r>
              <w:t>1.5. Specjalność</w:t>
            </w:r>
          </w:p>
        </w:tc>
        <w:tc>
          <w:tcPr>
            <w:tcW w:w="5781" w:type="dxa"/>
            <w:vAlign w:val="center"/>
          </w:tcPr>
          <w:p w14:paraId="5B1B0DC2" w14:textId="6792A674" w:rsidR="00995119" w:rsidRDefault="00025516">
            <w:pPr>
              <w:pStyle w:val="Odpowiedzi"/>
            </w:pPr>
            <w:r>
              <w:t>Transport, spedycja i logistyka</w:t>
            </w:r>
          </w:p>
        </w:tc>
      </w:tr>
      <w:tr w:rsidR="00995119" w14:paraId="5569C7C8" w14:textId="77777777">
        <w:tc>
          <w:tcPr>
            <w:tcW w:w="3240" w:type="dxa"/>
            <w:vAlign w:val="center"/>
          </w:tcPr>
          <w:p w14:paraId="66027844" w14:textId="77777777" w:rsidR="00995119" w:rsidRDefault="00995119">
            <w:pPr>
              <w:pStyle w:val="Pytania"/>
            </w:pPr>
            <w:r>
              <w:t>1.6. Jednostka prowadząca przedmiot</w:t>
            </w:r>
          </w:p>
        </w:tc>
        <w:tc>
          <w:tcPr>
            <w:tcW w:w="5781" w:type="dxa"/>
            <w:vAlign w:val="center"/>
          </w:tcPr>
          <w:p w14:paraId="07CCC337" w14:textId="41A1DEA9" w:rsidR="00995119" w:rsidRDefault="003071C0">
            <w:pPr>
              <w:pStyle w:val="Odpowiedzi"/>
            </w:pPr>
            <w:r>
              <w:t>Wydział Nauk Technicznych</w:t>
            </w:r>
          </w:p>
        </w:tc>
      </w:tr>
      <w:tr w:rsidR="00995119" w14:paraId="3C99BC10" w14:textId="77777777">
        <w:tc>
          <w:tcPr>
            <w:tcW w:w="3240" w:type="dxa"/>
            <w:vAlign w:val="center"/>
          </w:tcPr>
          <w:p w14:paraId="56222357" w14:textId="77777777" w:rsidR="00995119" w:rsidRDefault="00995119">
            <w:pPr>
              <w:pStyle w:val="Pytania"/>
            </w:pPr>
            <w:r>
              <w:t>1.7. Odpowiedzialny za przedmiot</w:t>
            </w:r>
          </w:p>
        </w:tc>
        <w:tc>
          <w:tcPr>
            <w:tcW w:w="5781" w:type="dxa"/>
            <w:vAlign w:val="center"/>
          </w:tcPr>
          <w:p w14:paraId="76B298B8" w14:textId="77777777" w:rsidR="00995119" w:rsidRDefault="00BA780D" w:rsidP="000C059A">
            <w:pPr>
              <w:pStyle w:val="Odpowiedzi"/>
            </w:pPr>
            <w:r>
              <w:t>dr Artur Kokoszkiewicz</w:t>
            </w:r>
          </w:p>
        </w:tc>
      </w:tr>
    </w:tbl>
    <w:p w14:paraId="70D076F8" w14:textId="77777777" w:rsidR="00995119" w:rsidRDefault="00995119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4701"/>
      </w:tblGrid>
      <w:tr w:rsidR="00BA780D" w14:paraId="57BEB5A3" w14:textId="77777777" w:rsidTr="00BA780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FB0A" w14:textId="77777777" w:rsidR="00BA780D" w:rsidRDefault="00BA780D">
            <w:pPr>
              <w:tabs>
                <w:tab w:val="left" w:pos="-5643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360" w:hanging="36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2.1. Przynależność do grupy przedmiotu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5452" w14:textId="3487C6E6" w:rsidR="00BA780D" w:rsidRDefault="003071C0">
            <w:pPr>
              <w:spacing w:before="40" w:after="4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Do wyboru/Praktyczny</w:t>
            </w:r>
          </w:p>
        </w:tc>
      </w:tr>
      <w:tr w:rsidR="00BA780D" w14:paraId="7ADAB371" w14:textId="77777777" w:rsidTr="00BA780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2520" w14:textId="77777777" w:rsidR="00BA780D" w:rsidRDefault="00BA780D">
            <w:pPr>
              <w:tabs>
                <w:tab w:val="left" w:pos="-5643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360" w:hanging="36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2.3. Liczba ECTS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2094" w14:textId="4297BC99" w:rsidR="00BA780D" w:rsidRDefault="001811E9" w:rsidP="003071C0">
            <w:pPr>
              <w:spacing w:before="40" w:after="4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  <w:r w:rsidR="00025516">
              <w:rPr>
                <w:b/>
                <w:color w:val="000000"/>
                <w:sz w:val="20"/>
              </w:rPr>
              <w:t xml:space="preserve"> </w:t>
            </w:r>
          </w:p>
        </w:tc>
      </w:tr>
      <w:tr w:rsidR="00BA780D" w14:paraId="013E19AB" w14:textId="77777777" w:rsidTr="00BA780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E28C" w14:textId="77777777" w:rsidR="00BA780D" w:rsidRDefault="00BA780D">
            <w:pPr>
              <w:tabs>
                <w:tab w:val="left" w:pos="-5643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360" w:hanging="36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2.4. Język wykładów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EF4C" w14:textId="2A3439DB" w:rsidR="00BA780D" w:rsidRDefault="003071C0">
            <w:pPr>
              <w:spacing w:before="40" w:after="4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</w:t>
            </w:r>
            <w:r w:rsidR="00BA780D">
              <w:rPr>
                <w:b/>
                <w:color w:val="000000"/>
                <w:sz w:val="20"/>
              </w:rPr>
              <w:t>olski</w:t>
            </w:r>
          </w:p>
        </w:tc>
      </w:tr>
      <w:tr w:rsidR="00BA780D" w14:paraId="61B0FA40" w14:textId="77777777" w:rsidTr="00BA780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B6D8B" w14:textId="77777777" w:rsidR="00BA780D" w:rsidRDefault="00BA780D">
            <w:pPr>
              <w:tabs>
                <w:tab w:val="left" w:pos="-5643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360" w:hanging="36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2.5. </w:t>
            </w:r>
            <w:r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Semestry, na których realizowany jest przedmiot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3EB9" w14:textId="517FB199" w:rsidR="00BA780D" w:rsidRDefault="00025516">
            <w:pPr>
              <w:spacing w:before="40" w:after="4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V</w:t>
            </w:r>
          </w:p>
        </w:tc>
      </w:tr>
      <w:tr w:rsidR="00BA780D" w14:paraId="03935580" w14:textId="77777777" w:rsidTr="00BA780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482F" w14:textId="77777777" w:rsidR="00BA780D" w:rsidRDefault="00BA780D">
            <w:pPr>
              <w:tabs>
                <w:tab w:val="left" w:pos="-5643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360" w:hanging="36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2.6.Kryterium doboru słuchaczy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123C" w14:textId="71290B78" w:rsidR="00BA780D" w:rsidRDefault="003071C0">
            <w:pPr>
              <w:spacing w:before="40" w:after="4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Studenci, którzy wybrali specjalność </w:t>
            </w:r>
            <w:r w:rsidRPr="003071C0">
              <w:rPr>
                <w:b/>
                <w:color w:val="000000"/>
                <w:sz w:val="20"/>
              </w:rPr>
              <w:t>Transport, spedycja i logistyka</w:t>
            </w:r>
            <w:r>
              <w:rPr>
                <w:b/>
                <w:color w:val="000000"/>
                <w:sz w:val="20"/>
              </w:rPr>
              <w:t>.</w:t>
            </w:r>
          </w:p>
        </w:tc>
      </w:tr>
    </w:tbl>
    <w:p w14:paraId="4643D0D6" w14:textId="76B4F690" w:rsidR="00995119" w:rsidRDefault="00995119">
      <w:pPr>
        <w:pStyle w:val="Punktygwne"/>
      </w:pPr>
      <w:r>
        <w:t xml:space="preserve">3.  Efekty </w:t>
      </w:r>
      <w:r w:rsidR="003071C0">
        <w:t>uczenia się</w:t>
      </w:r>
      <w:r>
        <w:t xml:space="preserve"> i sposób prowadzenia zajęć</w:t>
      </w:r>
    </w:p>
    <w:p w14:paraId="32AF8A91" w14:textId="77777777" w:rsidR="00995119" w:rsidRDefault="00995119" w:rsidP="0017004F">
      <w:pPr>
        <w:pStyle w:val="Podpunkty"/>
        <w:numPr>
          <w:ilvl w:val="1"/>
          <w:numId w:val="2"/>
        </w:numPr>
      </w:pPr>
      <w:r>
        <w:t xml:space="preserve"> Cel przedmiotu </w:t>
      </w:r>
    </w:p>
    <w:p w14:paraId="1363BAF0" w14:textId="77777777" w:rsidR="00BA780D" w:rsidRDefault="00BA780D" w:rsidP="00BA780D">
      <w:pPr>
        <w:pStyle w:val="Podpunkty"/>
        <w:ind w:left="720"/>
      </w:pPr>
    </w:p>
    <w:p w14:paraId="74074FFE" w14:textId="0FCD68D7" w:rsidR="00995119" w:rsidRPr="00BA780D" w:rsidRDefault="00BA780D" w:rsidP="00BA780D">
      <w:pPr>
        <w:tabs>
          <w:tab w:val="num" w:pos="720"/>
        </w:tabs>
        <w:autoSpaceDE w:val="0"/>
        <w:autoSpaceDN w:val="0"/>
        <w:adjustRightInd w:val="0"/>
        <w:ind w:firstLine="357"/>
        <w:jc w:val="both"/>
        <w:rPr>
          <w:rFonts w:eastAsia="Times New Roman"/>
          <w:sz w:val="20"/>
          <w:szCs w:val="20"/>
          <w:lang w:eastAsia="pl-PL"/>
        </w:rPr>
      </w:pPr>
      <w:r w:rsidRPr="003A47FA">
        <w:rPr>
          <w:sz w:val="20"/>
          <w:szCs w:val="20"/>
        </w:rPr>
        <w:t xml:space="preserve">Głównym celem jest przekazanie studentom teoretycznej </w:t>
      </w:r>
      <w:r>
        <w:rPr>
          <w:sz w:val="20"/>
          <w:szCs w:val="20"/>
        </w:rPr>
        <w:t xml:space="preserve">i praktycznej </w:t>
      </w:r>
      <w:r w:rsidRPr="003A47FA">
        <w:rPr>
          <w:sz w:val="20"/>
          <w:szCs w:val="20"/>
        </w:rPr>
        <w:t>wiedzy z zakresu prawa podatkowe</w:t>
      </w:r>
      <w:r>
        <w:rPr>
          <w:sz w:val="20"/>
          <w:szCs w:val="20"/>
        </w:rPr>
        <w:t>go, ze szczególnym uwzględnieniem kontekstu systemowego. S</w:t>
      </w:r>
      <w:r w:rsidRPr="003A47FA">
        <w:rPr>
          <w:sz w:val="20"/>
          <w:szCs w:val="20"/>
        </w:rPr>
        <w:t xml:space="preserve">zczegółowym celem jest przedstawienie aktualnych regulacji dotyczących </w:t>
      </w:r>
      <w:r w:rsidR="004E79B3">
        <w:rPr>
          <w:sz w:val="20"/>
          <w:szCs w:val="20"/>
        </w:rPr>
        <w:t xml:space="preserve">wykładanego zakresu prawa oraz nabycie umiejętności dokonywania analizy </w:t>
      </w:r>
      <w:r w:rsidR="004E79B3" w:rsidRPr="004E79B3">
        <w:rPr>
          <w:sz w:val="20"/>
          <w:szCs w:val="20"/>
        </w:rPr>
        <w:t>rozwiąza</w:t>
      </w:r>
      <w:r w:rsidR="004E79B3">
        <w:rPr>
          <w:sz w:val="20"/>
          <w:szCs w:val="20"/>
        </w:rPr>
        <w:t>ń</w:t>
      </w:r>
      <w:r w:rsidR="004E79B3" w:rsidRPr="004E79B3">
        <w:rPr>
          <w:sz w:val="20"/>
          <w:szCs w:val="20"/>
        </w:rPr>
        <w:t xml:space="preserve"> konkretnych problemów dotyczący</w:t>
      </w:r>
      <w:r w:rsidR="004E79B3">
        <w:rPr>
          <w:sz w:val="20"/>
          <w:szCs w:val="20"/>
        </w:rPr>
        <w:t>ch stosowania prawa podatkowego</w:t>
      </w:r>
      <w:r w:rsidR="004E79B3" w:rsidRPr="004E79B3">
        <w:rPr>
          <w:sz w:val="20"/>
          <w:szCs w:val="20"/>
        </w:rPr>
        <w:t xml:space="preserve"> i </w:t>
      </w:r>
      <w:r w:rsidR="004E79B3">
        <w:rPr>
          <w:sz w:val="20"/>
          <w:szCs w:val="20"/>
        </w:rPr>
        <w:t>proponowania</w:t>
      </w:r>
      <w:r w:rsidR="004E79B3" w:rsidRPr="004E79B3">
        <w:rPr>
          <w:sz w:val="20"/>
          <w:szCs w:val="20"/>
        </w:rPr>
        <w:t xml:space="preserve"> w tym zakresie odpowiedni</w:t>
      </w:r>
      <w:r w:rsidR="004E79B3">
        <w:rPr>
          <w:sz w:val="20"/>
          <w:szCs w:val="20"/>
        </w:rPr>
        <w:t>ch rozstrzygnięć.</w:t>
      </w:r>
    </w:p>
    <w:p w14:paraId="59B0A898" w14:textId="77777777" w:rsidR="003071C0" w:rsidRDefault="003071C0" w:rsidP="003071C0">
      <w:pPr>
        <w:pStyle w:val="Podpunkty"/>
        <w:tabs>
          <w:tab w:val="left" w:pos="720"/>
        </w:tabs>
        <w:spacing w:before="240" w:after="60"/>
        <w:ind w:left="714" w:hanging="357"/>
      </w:pPr>
      <w:r>
        <w:t xml:space="preserve">3.2. Przedmiotowe efekty uczenia się, z podziałem na </w:t>
      </w:r>
      <w:r>
        <w:rPr>
          <w:smallCaps/>
        </w:rPr>
        <w:t>wiedzę</w:t>
      </w:r>
      <w:r>
        <w:t xml:space="preserve">, </w:t>
      </w:r>
      <w:r>
        <w:rPr>
          <w:smallCaps/>
        </w:rPr>
        <w:t>umiejętności</w:t>
      </w:r>
      <w:r>
        <w:t xml:space="preserve"> i </w:t>
      </w:r>
      <w:r>
        <w:rPr>
          <w:smallCaps/>
        </w:rPr>
        <w:t>kompetencje</w:t>
      </w:r>
      <w:r>
        <w:t>, wraz z odniesieniem do kierunkowych efektów uczenia się</w:t>
      </w:r>
    </w:p>
    <w:tbl>
      <w:tblPr>
        <w:tblW w:w="105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1152"/>
        <w:gridCol w:w="723"/>
        <w:gridCol w:w="937"/>
        <w:gridCol w:w="937"/>
        <w:gridCol w:w="947"/>
        <w:gridCol w:w="811"/>
        <w:gridCol w:w="831"/>
      </w:tblGrid>
      <w:tr w:rsidR="003071C0" w14:paraId="10463CE5" w14:textId="77777777" w:rsidTr="00023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C5DCD9" w14:textId="77777777" w:rsidR="003071C0" w:rsidRDefault="003071C0" w:rsidP="00023C4C">
            <w:pPr>
              <w:pStyle w:val="Nagwkitablic"/>
              <w:snapToGrid w:val="0"/>
            </w:pPr>
            <w:r>
              <w:t>Lp.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668A5" w14:textId="77777777" w:rsidR="003071C0" w:rsidRDefault="003071C0" w:rsidP="00023C4C">
            <w:pPr>
              <w:pStyle w:val="Nagwkitablic"/>
              <w:snapToGrid w:val="0"/>
            </w:pPr>
            <w:r>
              <w:t>Opis przedmiotowych efektów uczenia się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9467F" w14:textId="77777777" w:rsidR="003071C0" w:rsidRDefault="003071C0" w:rsidP="00023C4C">
            <w:pPr>
              <w:pStyle w:val="Nagwkitablic"/>
              <w:snapToGrid w:val="0"/>
              <w:spacing w:before="20"/>
            </w:pPr>
            <w:r>
              <w:t>Odniesienie do kierunkowych efektów</w:t>
            </w:r>
          </w:p>
          <w:p w14:paraId="59727E0E" w14:textId="4E03A3B4" w:rsidR="003071C0" w:rsidRDefault="003071C0" w:rsidP="00023C4C">
            <w:pPr>
              <w:pStyle w:val="Nagwkitablic"/>
              <w:spacing w:after="20"/>
            </w:pPr>
            <w:r>
              <w:t>uczenia się</w:t>
            </w:r>
          </w:p>
        </w:tc>
        <w:tc>
          <w:tcPr>
            <w:tcW w:w="5186" w:type="dxa"/>
            <w:gridSpan w:val="6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518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23"/>
              <w:gridCol w:w="937"/>
              <w:gridCol w:w="937"/>
              <w:gridCol w:w="947"/>
              <w:gridCol w:w="1642"/>
            </w:tblGrid>
            <w:tr w:rsidR="003071C0" w14:paraId="4FD39BF7" w14:textId="77777777" w:rsidTr="00023C4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50"/>
              </w:trPr>
              <w:tc>
                <w:tcPr>
                  <w:tcW w:w="3544" w:type="dxa"/>
                  <w:gridSpan w:val="4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D0CECE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85ACC1C" w14:textId="77777777" w:rsidR="003071C0" w:rsidRDefault="003071C0" w:rsidP="00023C4C">
                  <w:pPr>
                    <w:pStyle w:val="Nagwkitablic"/>
                    <w:snapToGrid w:val="0"/>
                    <w:spacing w:before="20"/>
                  </w:pPr>
                  <w:r>
                    <w:t>Sposób realizacji</w:t>
                  </w:r>
                </w:p>
              </w:tc>
              <w:tc>
                <w:tcPr>
                  <w:tcW w:w="1642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550CA9" w14:textId="77777777" w:rsidR="003071C0" w:rsidRDefault="003071C0" w:rsidP="00023C4C">
                  <w:pPr>
                    <w:pStyle w:val="Standard"/>
                    <w:snapToGrid w:val="0"/>
                    <w:rPr>
                      <w:b/>
                    </w:rPr>
                  </w:pPr>
                </w:p>
              </w:tc>
            </w:tr>
            <w:tr w:rsidR="003071C0" w14:paraId="4A1D1F35" w14:textId="77777777" w:rsidTr="00023C4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50"/>
              </w:trPr>
              <w:tc>
                <w:tcPr>
                  <w:tcW w:w="1660" w:type="dxa"/>
                  <w:gridSpan w:val="2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D0CECE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4133437" w14:textId="77777777" w:rsidR="003071C0" w:rsidRDefault="003071C0" w:rsidP="00023C4C">
                  <w:pPr>
                    <w:pStyle w:val="Nagwkitablic"/>
                    <w:snapToGrid w:val="0"/>
                    <w:spacing w:before="20"/>
                  </w:pPr>
                  <w:r>
                    <w:t>ST</w:t>
                  </w:r>
                </w:p>
              </w:tc>
              <w:tc>
                <w:tcPr>
                  <w:tcW w:w="1884" w:type="dxa"/>
                  <w:gridSpan w:val="2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D0CECE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FC6E184" w14:textId="77777777" w:rsidR="003071C0" w:rsidRDefault="003071C0" w:rsidP="00023C4C">
                  <w:pPr>
                    <w:pStyle w:val="Nagwkitablic"/>
                    <w:snapToGrid w:val="0"/>
                    <w:spacing w:before="20"/>
                  </w:pPr>
                  <w:r>
                    <w:t>NST</w:t>
                  </w:r>
                </w:p>
              </w:tc>
              <w:tc>
                <w:tcPr>
                  <w:tcW w:w="1642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C6865B" w14:textId="77777777" w:rsidR="003071C0" w:rsidRDefault="003071C0" w:rsidP="00023C4C">
                  <w:pPr>
                    <w:pStyle w:val="Standard"/>
                    <w:snapToGrid w:val="0"/>
                    <w:rPr>
                      <w:b/>
                    </w:rPr>
                  </w:pPr>
                </w:p>
              </w:tc>
            </w:tr>
            <w:tr w:rsidR="003071C0" w14:paraId="7A044C44" w14:textId="77777777" w:rsidTr="00023C4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50"/>
              </w:trPr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D0CECE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A431F66" w14:textId="77777777" w:rsidR="003071C0" w:rsidRDefault="003071C0" w:rsidP="00023C4C">
                  <w:pPr>
                    <w:pStyle w:val="Nagwkitablic"/>
                    <w:snapToGrid w:val="0"/>
                    <w:spacing w:before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Zajęcia na Uczelni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D0CECE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C188284" w14:textId="77777777" w:rsidR="003071C0" w:rsidRDefault="003071C0" w:rsidP="00023C4C">
                  <w:pPr>
                    <w:pStyle w:val="Nagwkitablic"/>
                    <w:snapToGrid w:val="0"/>
                    <w:spacing w:before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Zajęcia na platformie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D0CECE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423A0E9" w14:textId="7B57F0EB" w:rsidR="003071C0" w:rsidRDefault="003071C0" w:rsidP="00023C4C">
                  <w:pPr>
                    <w:pStyle w:val="Nagwkitablic"/>
                    <w:spacing w:before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Zajęcia na Uczelni</w:t>
                  </w:r>
                </w:p>
              </w:tc>
              <w:tc>
                <w:tcPr>
                  <w:tcW w:w="94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D0CECE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5E0CE87" w14:textId="77777777" w:rsidR="003071C0" w:rsidRDefault="003071C0" w:rsidP="00023C4C">
                  <w:pPr>
                    <w:pStyle w:val="Nagwkitablic"/>
                    <w:snapToGrid w:val="0"/>
                    <w:spacing w:before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Zajęcia na platformie</w:t>
                  </w:r>
                </w:p>
              </w:tc>
              <w:tc>
                <w:tcPr>
                  <w:tcW w:w="1642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60009D" w14:textId="77777777" w:rsidR="003071C0" w:rsidRDefault="003071C0" w:rsidP="00023C4C">
                  <w:pPr>
                    <w:pStyle w:val="Standard"/>
                    <w:snapToGrid w:val="0"/>
                    <w:rPr>
                      <w:b/>
                    </w:rPr>
                  </w:pPr>
                </w:p>
              </w:tc>
            </w:tr>
          </w:tbl>
          <w:p w14:paraId="11EEC69D" w14:textId="77777777" w:rsidR="003071C0" w:rsidRDefault="003071C0" w:rsidP="00023C4C">
            <w:pPr>
              <w:rPr>
                <w:rFonts w:hint="eastAsia"/>
              </w:rPr>
            </w:pPr>
          </w:p>
        </w:tc>
      </w:tr>
      <w:tr w:rsidR="003071C0" w14:paraId="00409564" w14:textId="77777777" w:rsidTr="00023C4C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AD815" w14:textId="77777777" w:rsidR="003071C0" w:rsidRDefault="003071C0" w:rsidP="00023C4C">
            <w:pPr>
              <w:pStyle w:val="centralniewrubryce"/>
              <w:snapToGrid w:val="0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  <w:tc>
          <w:tcPr>
            <w:tcW w:w="164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094FD" w14:textId="77777777" w:rsidR="003071C0" w:rsidRDefault="003071C0" w:rsidP="00023C4C">
            <w:pPr>
              <w:pStyle w:val="Standard"/>
              <w:snapToGrid w:val="0"/>
            </w:pPr>
          </w:p>
        </w:tc>
      </w:tr>
      <w:tr w:rsidR="003071C0" w14:paraId="049F73DA" w14:textId="77777777" w:rsidTr="009326B4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FCAE2" w14:textId="77777777" w:rsidR="003071C0" w:rsidRDefault="003071C0" w:rsidP="003071C0">
            <w:pPr>
              <w:pStyle w:val="Textbody"/>
              <w:tabs>
                <w:tab w:val="left" w:pos="-5814"/>
              </w:tabs>
              <w:snapToGrid w:val="0"/>
              <w:jc w:val="center"/>
            </w:pPr>
            <w:r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72ABB" w14:textId="5AC5EB60" w:rsidR="003071C0" w:rsidRPr="003071C0" w:rsidRDefault="004E79B3" w:rsidP="004E79B3">
            <w:pPr>
              <w:pStyle w:val="Standard"/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E79B3">
              <w:rPr>
                <w:sz w:val="20"/>
                <w:szCs w:val="20"/>
              </w:rPr>
              <w:t>odstawowe pojęcia i terminy dot. prawa podatkowego.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266C6" w14:textId="65C3EF5C" w:rsidR="003071C0" w:rsidRDefault="00D4306C" w:rsidP="00D4306C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D4306C">
              <w:rPr>
                <w:sz w:val="20"/>
                <w:szCs w:val="20"/>
              </w:rPr>
              <w:t>TR1P_W0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D9DCF" w14:textId="77777777" w:rsidR="003071C0" w:rsidRDefault="003071C0" w:rsidP="003071C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BECE9" w14:textId="77777777" w:rsidR="003071C0" w:rsidRDefault="003071C0" w:rsidP="003071C0">
            <w:pPr>
              <w:pStyle w:val="centralniewrubryce"/>
              <w:snapToGrid w:val="0"/>
              <w:spacing w:before="120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C70E6" w14:textId="77777777" w:rsidR="003071C0" w:rsidRDefault="003071C0" w:rsidP="003071C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F4019F" w14:textId="77777777" w:rsidR="003071C0" w:rsidRDefault="003071C0" w:rsidP="003071C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4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EF0F9" w14:textId="77777777" w:rsidR="003071C0" w:rsidRDefault="003071C0" w:rsidP="003071C0">
            <w:pPr>
              <w:pStyle w:val="Standard"/>
              <w:snapToGrid w:val="0"/>
            </w:pPr>
          </w:p>
        </w:tc>
      </w:tr>
      <w:tr w:rsidR="003071C0" w14:paraId="435A60F3" w14:textId="77777777" w:rsidTr="009326B4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C1B2E" w14:textId="77777777" w:rsidR="003071C0" w:rsidRDefault="003071C0" w:rsidP="003071C0">
            <w:pPr>
              <w:pStyle w:val="Textbody"/>
              <w:tabs>
                <w:tab w:val="left" w:pos="-5814"/>
              </w:tabs>
              <w:snapToGrid w:val="0"/>
              <w:jc w:val="center"/>
            </w:pPr>
            <w:r>
              <w:lastRenderedPageBreak/>
              <w:t>W2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1B9B43" w14:textId="488ED264" w:rsidR="003071C0" w:rsidRPr="00657F42" w:rsidRDefault="004E79B3" w:rsidP="003071C0">
            <w:pPr>
              <w:pStyle w:val="wrubryce"/>
              <w:snapToGrid w:val="0"/>
            </w:pPr>
            <w:r>
              <w:t>strukturę</w:t>
            </w:r>
            <w:r w:rsidRPr="004E79B3">
              <w:t xml:space="preserve"> i zasady funkcjonowania administracji podatkowej na szczeblu lokalnym, krajowym i międzynarodowym.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63B50" w14:textId="0E9D97C1" w:rsidR="003071C0" w:rsidRDefault="00D4306C" w:rsidP="003071C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D4306C">
              <w:rPr>
                <w:sz w:val="20"/>
                <w:szCs w:val="20"/>
              </w:rPr>
              <w:t>TR1P_W08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9E503E" w14:textId="77777777" w:rsidR="003071C0" w:rsidRDefault="003071C0" w:rsidP="003071C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792EBF" w14:textId="77777777" w:rsidR="003071C0" w:rsidRDefault="003071C0" w:rsidP="003071C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030F28" w14:textId="77777777" w:rsidR="003071C0" w:rsidRDefault="003071C0" w:rsidP="003071C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694D17" w14:textId="77777777" w:rsidR="003071C0" w:rsidRDefault="003071C0" w:rsidP="003071C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4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F6A35" w14:textId="77777777" w:rsidR="003071C0" w:rsidRDefault="003071C0" w:rsidP="003071C0">
            <w:pPr>
              <w:pStyle w:val="Standard"/>
              <w:snapToGrid w:val="0"/>
            </w:pPr>
          </w:p>
        </w:tc>
      </w:tr>
      <w:tr w:rsidR="003071C0" w14:paraId="4C612E3B" w14:textId="77777777" w:rsidTr="009326B4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6211E" w14:textId="77777777" w:rsidR="003071C0" w:rsidRDefault="003071C0" w:rsidP="003071C0">
            <w:pPr>
              <w:pStyle w:val="Textbody"/>
              <w:tabs>
                <w:tab w:val="left" w:pos="-5814"/>
              </w:tabs>
              <w:snapToGrid w:val="0"/>
              <w:jc w:val="center"/>
            </w:pPr>
            <w:r>
              <w:t>W3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169BF" w14:textId="6F5391C0" w:rsidR="003071C0" w:rsidRPr="00657F42" w:rsidRDefault="004E79B3" w:rsidP="003071C0">
            <w:pPr>
              <w:pStyle w:val="wrubryce"/>
              <w:snapToGrid w:val="0"/>
            </w:pPr>
            <w:r>
              <w:t>z</w:t>
            </w:r>
            <w:r w:rsidRPr="004E79B3">
              <w:t>miany zachodzące w obowiązującym systemie podatkowym oraz skutki tych zmian.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697D1" w14:textId="20D397F0" w:rsidR="003071C0" w:rsidRDefault="00D4306C" w:rsidP="003071C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D4306C">
              <w:rPr>
                <w:sz w:val="20"/>
                <w:szCs w:val="20"/>
              </w:rPr>
              <w:t>TR1P_W08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4B0A36" w14:textId="77777777" w:rsidR="003071C0" w:rsidRDefault="003071C0" w:rsidP="003071C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D398ED" w14:textId="77777777" w:rsidR="003071C0" w:rsidRDefault="003071C0" w:rsidP="003071C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9E97BC" w14:textId="77777777" w:rsidR="003071C0" w:rsidRDefault="003071C0" w:rsidP="003071C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2FE6C1" w14:textId="77777777" w:rsidR="003071C0" w:rsidRDefault="003071C0" w:rsidP="003071C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4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463B0" w14:textId="77777777" w:rsidR="003071C0" w:rsidRDefault="003071C0" w:rsidP="003071C0">
            <w:pPr>
              <w:pStyle w:val="Standard"/>
              <w:snapToGrid w:val="0"/>
            </w:pPr>
          </w:p>
        </w:tc>
      </w:tr>
      <w:tr w:rsidR="003071C0" w14:paraId="74235F3F" w14:textId="77777777" w:rsidTr="009326B4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7585D" w14:textId="77777777" w:rsidR="003071C0" w:rsidRDefault="003071C0" w:rsidP="003071C0">
            <w:pPr>
              <w:pStyle w:val="Textbody"/>
              <w:tabs>
                <w:tab w:val="left" w:pos="-5814"/>
              </w:tabs>
              <w:snapToGrid w:val="0"/>
              <w:jc w:val="center"/>
            </w:pPr>
            <w:r>
              <w:t>W4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45B3D7" w14:textId="62227665" w:rsidR="003071C0" w:rsidRPr="00657F42" w:rsidRDefault="004E79B3" w:rsidP="003071C0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poglądy </w:t>
            </w:r>
            <w:r w:rsidRPr="004E79B3">
              <w:rPr>
                <w:sz w:val="20"/>
                <w:szCs w:val="20"/>
              </w:rPr>
              <w:t>na temat struktur i instytucji społecznych oraz</w:t>
            </w:r>
            <w:r>
              <w:rPr>
                <w:sz w:val="20"/>
                <w:szCs w:val="20"/>
              </w:rPr>
              <w:t xml:space="preserve"> rodzajów więzi społecznych i </w:t>
            </w:r>
            <w:r w:rsidRPr="004E79B3">
              <w:rPr>
                <w:sz w:val="20"/>
                <w:szCs w:val="20"/>
              </w:rPr>
              <w:t>ich historycznej ewolucji w kontekście administracji podatkowej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0979E" w14:textId="1D5E9FA8" w:rsidR="003071C0" w:rsidRDefault="00D4306C" w:rsidP="003071C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D4306C">
              <w:rPr>
                <w:sz w:val="20"/>
                <w:szCs w:val="20"/>
              </w:rPr>
              <w:t>TR1P_W08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D55E6C" w14:textId="77777777" w:rsidR="003071C0" w:rsidRDefault="003071C0" w:rsidP="003071C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93F66E" w14:textId="77777777" w:rsidR="003071C0" w:rsidRDefault="003071C0" w:rsidP="003071C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19F58" w14:textId="77777777" w:rsidR="003071C0" w:rsidRDefault="003071C0" w:rsidP="003071C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2AD473" w14:textId="77777777" w:rsidR="003071C0" w:rsidRDefault="003071C0" w:rsidP="003071C0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4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525AD" w14:textId="77777777" w:rsidR="003071C0" w:rsidRDefault="003071C0" w:rsidP="003071C0">
            <w:pPr>
              <w:pStyle w:val="Standard"/>
              <w:snapToGrid w:val="0"/>
            </w:pPr>
          </w:p>
        </w:tc>
      </w:tr>
      <w:tr w:rsidR="003071C0" w14:paraId="11D9FCD8" w14:textId="77777777" w:rsidTr="00023C4C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9E854" w14:textId="77777777" w:rsidR="003071C0" w:rsidRDefault="003071C0" w:rsidP="00023C4C">
            <w:pPr>
              <w:pStyle w:val="centralniewrubryce"/>
              <w:snapToGrid w:val="0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umiejętności</w:t>
            </w:r>
            <w:r>
              <w:t xml:space="preserve"> potrafi</w:t>
            </w:r>
          </w:p>
        </w:tc>
        <w:tc>
          <w:tcPr>
            <w:tcW w:w="164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29C7B" w14:textId="77777777" w:rsidR="003071C0" w:rsidRDefault="003071C0" w:rsidP="00023C4C">
            <w:pPr>
              <w:pStyle w:val="Standard"/>
              <w:snapToGrid w:val="0"/>
              <w:rPr>
                <w:b/>
              </w:rPr>
            </w:pPr>
          </w:p>
        </w:tc>
      </w:tr>
      <w:tr w:rsidR="003071C0" w14:paraId="68CE5247" w14:textId="77777777" w:rsidTr="00657F4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59C25" w14:textId="77777777" w:rsidR="003071C0" w:rsidRDefault="003071C0" w:rsidP="00023C4C">
            <w:pPr>
              <w:pStyle w:val="centralniewrubryce"/>
              <w:snapToGrid w:val="0"/>
            </w:pPr>
            <w:r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421B1" w14:textId="0B51EE91" w:rsidR="003071C0" w:rsidRDefault="004E79B3" w:rsidP="004E79B3">
            <w:pPr>
              <w:pStyle w:val="wrubryce"/>
              <w:snapToGrid w:val="0"/>
              <w:rPr>
                <w:color w:val="000000"/>
              </w:rPr>
            </w:pPr>
            <w:r w:rsidRPr="004E79B3">
              <w:rPr>
                <w:color w:val="000000"/>
              </w:rPr>
              <w:t>przeanalizować rozwiązania konkretnych problemów dotyczących stosowania prawa podatkowego  i zapr</w:t>
            </w:r>
            <w:r>
              <w:rPr>
                <w:color w:val="000000"/>
              </w:rPr>
              <w:t>oponować w tym zakresie odpowied</w:t>
            </w:r>
            <w:r w:rsidRPr="004E79B3">
              <w:rPr>
                <w:color w:val="000000"/>
              </w:rPr>
              <w:t>nie rozstrzygnięcia.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B06E3" w14:textId="77777777" w:rsidR="003071C0" w:rsidRDefault="00D4306C" w:rsidP="00657F42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TR1P_U01</w:t>
            </w:r>
          </w:p>
          <w:p w14:paraId="2EC29C34" w14:textId="720DCA24" w:rsidR="00D4306C" w:rsidRDefault="00D4306C" w:rsidP="00657F42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TR1P_U11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EF4231" w14:textId="77777777" w:rsidR="003071C0" w:rsidRDefault="003071C0" w:rsidP="00023C4C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CB40B2" w14:textId="77777777" w:rsidR="003071C0" w:rsidRDefault="003071C0" w:rsidP="00023C4C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7DBFE8" w14:textId="77777777" w:rsidR="003071C0" w:rsidRDefault="003071C0" w:rsidP="00023C4C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81FEB" w14:textId="77777777" w:rsidR="003071C0" w:rsidRDefault="003071C0" w:rsidP="00023C4C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4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D3EC8" w14:textId="77777777" w:rsidR="003071C0" w:rsidRDefault="003071C0" w:rsidP="00023C4C">
            <w:pPr>
              <w:pStyle w:val="Standard"/>
              <w:snapToGrid w:val="0"/>
              <w:rPr>
                <w:rFonts w:ascii="Tahoma" w:hAnsi="Tahoma" w:cs="Arial Narrow"/>
                <w:color w:val="000000"/>
                <w:szCs w:val="24"/>
              </w:rPr>
            </w:pPr>
          </w:p>
        </w:tc>
      </w:tr>
      <w:tr w:rsidR="003071C0" w14:paraId="46FA9025" w14:textId="77777777" w:rsidTr="00023C4C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4118E" w14:textId="77777777" w:rsidR="003071C0" w:rsidRDefault="003071C0" w:rsidP="00023C4C">
            <w:pPr>
              <w:pStyle w:val="Standard"/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smallCaps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81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524F53" w14:textId="77777777" w:rsidR="003071C0" w:rsidRDefault="003071C0" w:rsidP="00023C4C">
            <w:pPr>
              <w:pStyle w:val="Standard"/>
              <w:snapToGrid w:val="0"/>
              <w:spacing w:after="0" w:line="240" w:lineRule="auto"/>
            </w:pPr>
          </w:p>
        </w:tc>
        <w:tc>
          <w:tcPr>
            <w:tcW w:w="8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B9FBB8" w14:textId="77777777" w:rsidR="003071C0" w:rsidRDefault="003071C0" w:rsidP="00023C4C">
            <w:pPr>
              <w:pStyle w:val="Standard"/>
              <w:snapToGrid w:val="0"/>
              <w:spacing w:after="0" w:line="240" w:lineRule="auto"/>
            </w:pPr>
          </w:p>
        </w:tc>
      </w:tr>
      <w:tr w:rsidR="003071C0" w14:paraId="4F38B7AB" w14:textId="77777777" w:rsidTr="00023C4C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8AE2A" w14:textId="77777777" w:rsidR="003071C0" w:rsidRDefault="003071C0" w:rsidP="00023C4C">
            <w:pPr>
              <w:pStyle w:val="centralniewrubryce"/>
              <w:snapToGrid w:val="0"/>
            </w:pPr>
            <w:r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E491D" w14:textId="66FDA7B5" w:rsidR="003071C0" w:rsidRDefault="00657F42" w:rsidP="00023C4C">
            <w:pPr>
              <w:pStyle w:val="wrubryce"/>
              <w:snapToGrid w:val="0"/>
              <w:jc w:val="left"/>
            </w:pPr>
            <w:r w:rsidRPr="00657F42">
              <w:t>potrafi myśleć i działać w sposób przedsiębiorczy, jest aktywny społecznie. Wykazuje samodzielność w działaniach gospodarczych.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F42BF" w14:textId="48402AE5" w:rsidR="003071C0" w:rsidRDefault="00D4306C" w:rsidP="00023C4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TR1P_K02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05A6C" w14:textId="77777777" w:rsidR="003071C0" w:rsidRDefault="003071C0" w:rsidP="00023C4C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9D48E" w14:textId="77777777" w:rsidR="003071C0" w:rsidRDefault="003071C0" w:rsidP="00023C4C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9BED9B" w14:textId="77777777" w:rsidR="003071C0" w:rsidRDefault="003071C0" w:rsidP="00023C4C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7189E" w14:textId="77777777" w:rsidR="003071C0" w:rsidRDefault="003071C0" w:rsidP="00023C4C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4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83FE9" w14:textId="77777777" w:rsidR="003071C0" w:rsidRDefault="003071C0" w:rsidP="00023C4C">
            <w:pPr>
              <w:pStyle w:val="Standard"/>
              <w:snapToGrid w:val="0"/>
              <w:rPr>
                <w:rFonts w:ascii="Tahoma" w:hAnsi="Tahoma" w:cs="Arial Narrow"/>
                <w:color w:val="000000"/>
                <w:szCs w:val="24"/>
              </w:rPr>
            </w:pPr>
          </w:p>
        </w:tc>
      </w:tr>
    </w:tbl>
    <w:p w14:paraId="3F67B219" w14:textId="68F4F671" w:rsidR="00995119" w:rsidRDefault="00995119">
      <w:pPr>
        <w:pStyle w:val="Tekstpodstawowy"/>
        <w:tabs>
          <w:tab w:val="clear" w:pos="426"/>
          <w:tab w:val="left" w:pos="-5814"/>
        </w:tabs>
        <w:ind w:left="540"/>
        <w:rPr>
          <w:sz w:val="24"/>
        </w:rPr>
      </w:pPr>
    </w:p>
    <w:p w14:paraId="082836A3" w14:textId="4965B16F" w:rsidR="00E272A5" w:rsidRDefault="00995119" w:rsidP="00657F42">
      <w:pPr>
        <w:pStyle w:val="Podpunkty"/>
        <w:numPr>
          <w:ilvl w:val="1"/>
          <w:numId w:val="5"/>
        </w:numPr>
        <w:spacing w:before="120" w:after="80"/>
      </w:pPr>
      <w:r>
        <w:t xml:space="preserve">Formy zajęć dydaktycznych i ich wymiar </w:t>
      </w:r>
    </w:p>
    <w:tbl>
      <w:tblPr>
        <w:tblW w:w="9073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850"/>
        <w:gridCol w:w="992"/>
        <w:gridCol w:w="851"/>
        <w:gridCol w:w="850"/>
        <w:gridCol w:w="851"/>
        <w:gridCol w:w="850"/>
        <w:gridCol w:w="993"/>
      </w:tblGrid>
      <w:tr w:rsidR="008B778E" w:rsidRPr="008B778E" w14:paraId="26642D61" w14:textId="77777777" w:rsidTr="00023C4C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A1A55" w14:textId="77777777" w:rsidR="008B778E" w:rsidRPr="008B778E" w:rsidRDefault="008B778E" w:rsidP="008B778E">
            <w:pPr>
              <w:tabs>
                <w:tab w:val="left" w:pos="-5814"/>
              </w:tabs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kern w:val="3"/>
                <w:sz w:val="18"/>
                <w:szCs w:val="18"/>
                <w:lang w:eastAsia="zh-CN"/>
              </w:rPr>
            </w:pPr>
            <w:r w:rsidRPr="008B778E">
              <w:rPr>
                <w:rFonts w:eastAsia="Times New Roman"/>
                <w:b/>
                <w:kern w:val="3"/>
                <w:sz w:val="18"/>
                <w:szCs w:val="18"/>
                <w:lang w:eastAsia="zh-CN"/>
              </w:rPr>
              <w:t>Ścieżka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127E3" w14:textId="77777777" w:rsidR="008B778E" w:rsidRPr="008B778E" w:rsidRDefault="008B778E" w:rsidP="008B778E">
            <w:pPr>
              <w:tabs>
                <w:tab w:val="left" w:pos="-5814"/>
              </w:tabs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kern w:val="3"/>
                <w:sz w:val="18"/>
                <w:szCs w:val="18"/>
                <w:lang w:eastAsia="zh-CN"/>
              </w:rPr>
            </w:pPr>
            <w:r w:rsidRPr="008B778E">
              <w:rPr>
                <w:rFonts w:eastAsia="Times New Roman"/>
                <w:b/>
                <w:kern w:val="3"/>
                <w:sz w:val="18"/>
                <w:szCs w:val="18"/>
                <w:lang w:eastAsia="zh-CN"/>
              </w:rPr>
              <w:t>Wykład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416B8" w14:textId="77777777" w:rsidR="008B778E" w:rsidRPr="008B778E" w:rsidRDefault="008B778E" w:rsidP="008B778E">
            <w:pPr>
              <w:tabs>
                <w:tab w:val="left" w:pos="-5814"/>
              </w:tabs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kern w:val="3"/>
                <w:sz w:val="18"/>
                <w:szCs w:val="18"/>
                <w:lang w:eastAsia="zh-CN"/>
              </w:rPr>
            </w:pPr>
            <w:r w:rsidRPr="008B778E">
              <w:rPr>
                <w:rFonts w:eastAsia="Times New Roman"/>
                <w:b/>
                <w:kern w:val="3"/>
                <w:sz w:val="18"/>
                <w:szCs w:val="18"/>
                <w:lang w:eastAsia="zh-CN"/>
              </w:rPr>
              <w:t>Ćwiczenia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85002" w14:textId="77777777" w:rsidR="008B778E" w:rsidRPr="008B778E" w:rsidRDefault="008B778E" w:rsidP="008B778E">
            <w:pPr>
              <w:tabs>
                <w:tab w:val="left" w:pos="-5814"/>
              </w:tabs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kern w:val="3"/>
                <w:sz w:val="18"/>
                <w:szCs w:val="18"/>
                <w:lang w:eastAsia="zh-CN"/>
              </w:rPr>
            </w:pPr>
            <w:r w:rsidRPr="008B778E">
              <w:rPr>
                <w:rFonts w:eastAsia="Times New Roman"/>
                <w:b/>
                <w:kern w:val="3"/>
                <w:sz w:val="18"/>
                <w:szCs w:val="18"/>
                <w:lang w:eastAsia="zh-CN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23B48" w14:textId="77777777" w:rsidR="008B778E" w:rsidRPr="008B778E" w:rsidRDefault="008B778E" w:rsidP="008B778E">
            <w:pPr>
              <w:tabs>
                <w:tab w:val="left" w:pos="-5814"/>
              </w:tabs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kern w:val="3"/>
                <w:sz w:val="18"/>
                <w:szCs w:val="18"/>
                <w:lang w:eastAsia="zh-CN"/>
              </w:rPr>
            </w:pPr>
            <w:r w:rsidRPr="008B778E">
              <w:rPr>
                <w:rFonts w:eastAsia="Times New Roman"/>
                <w:b/>
                <w:kern w:val="3"/>
                <w:sz w:val="18"/>
                <w:szCs w:val="18"/>
                <w:lang w:eastAsia="zh-CN"/>
              </w:rPr>
              <w:t>Warsztat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94233" w14:textId="77777777" w:rsidR="008B778E" w:rsidRPr="008B778E" w:rsidRDefault="008B778E" w:rsidP="008B778E">
            <w:pPr>
              <w:tabs>
                <w:tab w:val="left" w:pos="-5814"/>
              </w:tabs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kern w:val="3"/>
                <w:sz w:val="18"/>
                <w:szCs w:val="18"/>
                <w:lang w:eastAsia="zh-CN"/>
              </w:rPr>
            </w:pPr>
            <w:r w:rsidRPr="008B778E">
              <w:rPr>
                <w:rFonts w:eastAsia="Times New Roman"/>
                <w:b/>
                <w:kern w:val="3"/>
                <w:sz w:val="18"/>
                <w:szCs w:val="18"/>
                <w:lang w:eastAsia="zh-CN"/>
              </w:rPr>
              <w:t>Laboratorium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D80E9" w14:textId="77777777" w:rsidR="008B778E" w:rsidRPr="008B778E" w:rsidRDefault="008B778E" w:rsidP="008B778E">
            <w:pPr>
              <w:tabs>
                <w:tab w:val="left" w:pos="-5814"/>
              </w:tabs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kern w:val="3"/>
                <w:sz w:val="18"/>
                <w:szCs w:val="18"/>
                <w:lang w:eastAsia="zh-CN"/>
              </w:rPr>
            </w:pPr>
            <w:r w:rsidRPr="008B778E">
              <w:rPr>
                <w:rFonts w:eastAsia="Times New Roman"/>
                <w:b/>
                <w:kern w:val="3"/>
                <w:sz w:val="18"/>
                <w:szCs w:val="18"/>
                <w:lang w:eastAsia="zh-CN"/>
              </w:rPr>
              <w:t>Seminarium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73113" w14:textId="77777777" w:rsidR="008B778E" w:rsidRPr="008B778E" w:rsidRDefault="008B778E" w:rsidP="008B778E">
            <w:pPr>
              <w:tabs>
                <w:tab w:val="left" w:pos="-5814"/>
              </w:tabs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kern w:val="3"/>
                <w:sz w:val="18"/>
                <w:szCs w:val="18"/>
                <w:lang w:eastAsia="zh-CN"/>
              </w:rPr>
            </w:pPr>
            <w:r w:rsidRPr="008B778E">
              <w:rPr>
                <w:rFonts w:eastAsia="Times New Roman"/>
                <w:b/>
                <w:kern w:val="3"/>
                <w:sz w:val="18"/>
                <w:szCs w:val="18"/>
                <w:lang w:eastAsia="zh-CN"/>
              </w:rPr>
              <w:t>Lektorat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29C37" w14:textId="77777777" w:rsidR="008B778E" w:rsidRPr="008B778E" w:rsidRDefault="008B778E" w:rsidP="008B778E">
            <w:pPr>
              <w:tabs>
                <w:tab w:val="left" w:pos="-5814"/>
              </w:tabs>
              <w:overflowPunct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kern w:val="3"/>
                <w:sz w:val="18"/>
                <w:szCs w:val="18"/>
                <w:lang w:eastAsia="zh-CN"/>
              </w:rPr>
            </w:pPr>
            <w:r w:rsidRPr="008B778E">
              <w:rPr>
                <w:rFonts w:eastAsia="Times New Roman"/>
                <w:b/>
                <w:kern w:val="3"/>
                <w:sz w:val="18"/>
                <w:szCs w:val="18"/>
                <w:lang w:eastAsia="zh-CN"/>
              </w:rPr>
              <w:t>Inne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FBCA1" w14:textId="77777777" w:rsidR="008B778E" w:rsidRPr="008B778E" w:rsidRDefault="008B778E" w:rsidP="008B778E">
            <w:pPr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kern w:val="3"/>
                <w:sz w:val="18"/>
                <w:szCs w:val="18"/>
                <w:lang w:eastAsia="zh-CN"/>
              </w:rPr>
            </w:pPr>
            <w:r w:rsidRPr="008B778E">
              <w:rPr>
                <w:rFonts w:eastAsia="Times New Roman"/>
                <w:b/>
                <w:kern w:val="3"/>
                <w:sz w:val="18"/>
                <w:szCs w:val="18"/>
                <w:lang w:eastAsia="zh-CN"/>
              </w:rPr>
              <w:t>Punkty ECTS</w:t>
            </w:r>
          </w:p>
        </w:tc>
      </w:tr>
      <w:tr w:rsidR="008B778E" w:rsidRPr="008B778E" w14:paraId="278AC6A0" w14:textId="77777777" w:rsidTr="00023C4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DA140" w14:textId="77777777" w:rsidR="008B778E" w:rsidRPr="008B778E" w:rsidRDefault="008B778E" w:rsidP="008B778E">
            <w:pPr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8B778E">
              <w:rPr>
                <w:rFonts w:eastAsia="Times New Roman"/>
                <w:b/>
                <w:color w:val="000000"/>
                <w:kern w:val="3"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00B3D" w14:textId="77777777" w:rsidR="008B778E" w:rsidRPr="008B778E" w:rsidRDefault="008B778E" w:rsidP="008B778E">
            <w:pPr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BE7B9" w14:textId="77777777" w:rsidR="008B778E" w:rsidRPr="008B778E" w:rsidRDefault="008B778E" w:rsidP="008B778E">
            <w:pPr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55F67" w14:textId="77777777" w:rsidR="008B778E" w:rsidRPr="008B778E" w:rsidRDefault="008B778E" w:rsidP="008B778E">
            <w:pPr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9B8EC" w14:textId="77777777" w:rsidR="008B778E" w:rsidRPr="008B778E" w:rsidRDefault="008B778E" w:rsidP="008B778E">
            <w:pPr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83304" w14:textId="77777777" w:rsidR="008B778E" w:rsidRPr="008B778E" w:rsidRDefault="008B778E" w:rsidP="008B778E">
            <w:pPr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9EEE7" w14:textId="77777777" w:rsidR="008B778E" w:rsidRPr="008B778E" w:rsidRDefault="008B778E" w:rsidP="008B778E">
            <w:pPr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EF494" w14:textId="77777777" w:rsidR="008B778E" w:rsidRPr="008B778E" w:rsidRDefault="008B778E" w:rsidP="008B778E">
            <w:pPr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99187" w14:textId="77777777" w:rsidR="008B778E" w:rsidRPr="008B778E" w:rsidRDefault="008B778E" w:rsidP="008B778E">
            <w:pPr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0D7FD" w14:textId="77777777" w:rsidR="008B778E" w:rsidRPr="008B778E" w:rsidRDefault="008B778E" w:rsidP="008B778E">
            <w:pPr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</w:tr>
      <w:tr w:rsidR="008B778E" w:rsidRPr="008B778E" w14:paraId="69F87CF0" w14:textId="77777777" w:rsidTr="00023C4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2A711" w14:textId="77777777" w:rsidR="008B778E" w:rsidRPr="008B778E" w:rsidRDefault="008B778E" w:rsidP="008B778E">
            <w:pPr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8B778E">
              <w:rPr>
                <w:rFonts w:eastAsia="Times New Roman"/>
                <w:b/>
                <w:color w:val="000000"/>
                <w:kern w:val="3"/>
                <w:sz w:val="20"/>
                <w:szCs w:val="20"/>
                <w:lang w:eastAsia="zh-CN"/>
              </w:rPr>
              <w:t>NST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00D5" w14:textId="010D3B86" w:rsidR="008B778E" w:rsidRPr="008B778E" w:rsidRDefault="008B778E" w:rsidP="008B778E">
            <w:pPr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CB410" w14:textId="421C43B7" w:rsidR="008B778E" w:rsidRPr="008B778E" w:rsidRDefault="008B778E" w:rsidP="008B778E">
            <w:pPr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484A2" w14:textId="77777777" w:rsidR="008B778E" w:rsidRPr="008B778E" w:rsidRDefault="008B778E" w:rsidP="008B778E">
            <w:pPr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104E2" w14:textId="77777777" w:rsidR="008B778E" w:rsidRPr="008B778E" w:rsidRDefault="008B778E" w:rsidP="008B778E">
            <w:pPr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51743" w14:textId="77777777" w:rsidR="008B778E" w:rsidRPr="008B778E" w:rsidRDefault="008B778E" w:rsidP="008B778E">
            <w:pPr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A31EB" w14:textId="77777777" w:rsidR="008B778E" w:rsidRPr="008B778E" w:rsidRDefault="008B778E" w:rsidP="008B778E">
            <w:pPr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9D047" w14:textId="77777777" w:rsidR="008B778E" w:rsidRPr="008B778E" w:rsidRDefault="008B778E" w:rsidP="008B778E">
            <w:pPr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7E758" w14:textId="77777777" w:rsidR="008B778E" w:rsidRPr="008B778E" w:rsidRDefault="008B778E" w:rsidP="008B778E">
            <w:pPr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2F39D" w14:textId="37F9E4B0" w:rsidR="008B778E" w:rsidRPr="008B778E" w:rsidRDefault="008B778E" w:rsidP="008B778E">
            <w:pPr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2</w:t>
            </w:r>
          </w:p>
        </w:tc>
      </w:tr>
    </w:tbl>
    <w:p w14:paraId="15273120" w14:textId="041C9344" w:rsidR="00657F42" w:rsidRDefault="00657F42" w:rsidP="00023C4C">
      <w:pPr>
        <w:pStyle w:val="Podpunkty"/>
        <w:keepLines/>
        <w:rPr>
          <w:b w:val="0"/>
          <w:sz w:val="20"/>
        </w:rPr>
      </w:pPr>
    </w:p>
    <w:p w14:paraId="574A4662" w14:textId="77777777" w:rsidR="004E79B3" w:rsidRDefault="004E79B3" w:rsidP="00023C4C">
      <w:pPr>
        <w:pStyle w:val="Podpunkty"/>
        <w:keepLines/>
      </w:pPr>
    </w:p>
    <w:p w14:paraId="2E3FD9DB" w14:textId="4988EEFF" w:rsidR="008B778E" w:rsidRDefault="008B778E" w:rsidP="00023C4C">
      <w:pPr>
        <w:pStyle w:val="Podpunkty"/>
        <w:keepLines/>
      </w:pPr>
      <w:r>
        <w:t>3.</w:t>
      </w:r>
      <w:r w:rsidR="00657F42">
        <w:t>4</w:t>
      </w:r>
      <w:r>
        <w:t xml:space="preserve">. Treści kształcenia </w:t>
      </w:r>
      <w:r>
        <w:rPr>
          <w:b w:val="0"/>
        </w:rPr>
        <w:t>(oddzielnie dla każdej formy zajęć: (W, ĆW, PROJ, WAR, LAB, LEK, INNE). Należy zaznaczyć, w jaki sposób dane treści będą realizowane (zajęcia na uczelni lub obowiązkowe / dodatkowe zajęcia na platformie e-learningowej prowadzone z wykorzystaniem metod i technik kształcenia na odległość)</w:t>
      </w:r>
    </w:p>
    <w:p w14:paraId="1B4947CA" w14:textId="196254AB" w:rsidR="008B778E" w:rsidRDefault="008B778E" w:rsidP="00023C4C">
      <w:pPr>
        <w:pStyle w:val="Podpunkty"/>
        <w:keepLines/>
        <w:rPr>
          <w:smallCaps/>
          <w:sz w:val="18"/>
        </w:rPr>
      </w:pPr>
    </w:p>
    <w:p w14:paraId="18616216" w14:textId="3F4AA725" w:rsidR="00657F42" w:rsidRDefault="008B778E" w:rsidP="008B778E">
      <w:pPr>
        <w:pStyle w:val="Podpunkty"/>
        <w:keepLines/>
        <w:rPr>
          <w:smallCaps/>
          <w:sz w:val="18"/>
        </w:rPr>
      </w:pPr>
      <w:r>
        <w:rPr>
          <w:smallCaps/>
          <w:sz w:val="18"/>
        </w:rPr>
        <w:t>RODZAJ ZAJĘĆ: Wykład i ćwiczenia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817"/>
        <w:gridCol w:w="1134"/>
        <w:gridCol w:w="1276"/>
        <w:gridCol w:w="992"/>
        <w:gridCol w:w="1276"/>
      </w:tblGrid>
      <w:tr w:rsidR="00657F42" w14:paraId="26DC35A5" w14:textId="77777777" w:rsidTr="00657F42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0F070B8F" w14:textId="77777777" w:rsidR="00657F42" w:rsidRPr="00657F42" w:rsidRDefault="00657F42" w:rsidP="00023C4C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</w:rPr>
            </w:pPr>
            <w:r w:rsidRPr="00657F42">
              <w:rPr>
                <w:smallCaps w:val="0"/>
                <w:sz w:val="18"/>
              </w:rPr>
              <w:lastRenderedPageBreak/>
              <w:t>Lp.</w:t>
            </w:r>
          </w:p>
        </w:tc>
        <w:tc>
          <w:tcPr>
            <w:tcW w:w="3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1C531EEE" w14:textId="77777777" w:rsidR="00657F42" w:rsidRPr="00657F42" w:rsidRDefault="00657F42" w:rsidP="00023C4C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 w:rsidRPr="00657F42">
              <w:rPr>
                <w:smallCaps w:val="0"/>
              </w:rPr>
              <w:t>Treść zajęć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BD649DB" w14:textId="77777777" w:rsidR="00657F42" w:rsidRPr="00657F42" w:rsidRDefault="00657F42" w:rsidP="00023C4C">
            <w:pPr>
              <w:pStyle w:val="rdtytu"/>
              <w:spacing w:before="0" w:line="240" w:lineRule="auto"/>
              <w:ind w:firstLine="0"/>
              <w:jc w:val="center"/>
            </w:pPr>
            <w:r w:rsidRPr="00657F42">
              <w:rPr>
                <w:smallCaps w:val="0"/>
              </w:rPr>
              <w:t>Sposób realizacji</w:t>
            </w:r>
          </w:p>
        </w:tc>
      </w:tr>
      <w:tr w:rsidR="00657F42" w14:paraId="2209F6E3" w14:textId="77777777" w:rsidTr="00657F42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6902C1AC" w14:textId="77777777" w:rsidR="00657F42" w:rsidRPr="00657F42" w:rsidRDefault="00657F42" w:rsidP="00023C4C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3817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29CCCF4F" w14:textId="77777777" w:rsidR="00657F42" w:rsidRPr="00657F42" w:rsidRDefault="00657F42" w:rsidP="00023C4C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39CBCA" w14:textId="77777777" w:rsidR="00657F42" w:rsidRPr="00657F42" w:rsidRDefault="00657F42" w:rsidP="00023C4C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57F42">
              <w:rPr>
                <w:smallCaps w:val="0"/>
                <w:sz w:val="18"/>
                <w:szCs w:val="18"/>
              </w:rPr>
              <w:t>ST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BBFCE" w14:textId="77777777" w:rsidR="00657F42" w:rsidRPr="00657F42" w:rsidRDefault="00657F42" w:rsidP="00023C4C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57F42">
              <w:rPr>
                <w:sz w:val="18"/>
                <w:szCs w:val="18"/>
              </w:rPr>
              <w:t>NST</w:t>
            </w:r>
          </w:p>
        </w:tc>
      </w:tr>
      <w:tr w:rsidR="00657F42" w14:paraId="418CAEE0" w14:textId="77777777" w:rsidTr="00657F42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3512D04" w14:textId="77777777" w:rsidR="00657F42" w:rsidRPr="00657F42" w:rsidRDefault="00657F42" w:rsidP="00023C4C">
            <w:pPr>
              <w:pStyle w:val="rdtytu"/>
              <w:spacing w:before="60"/>
              <w:ind w:firstLine="0"/>
              <w:jc w:val="center"/>
              <w:rPr>
                <w:spacing w:val="-6"/>
              </w:rPr>
            </w:pPr>
          </w:p>
        </w:tc>
        <w:tc>
          <w:tcPr>
            <w:tcW w:w="3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38E865" w14:textId="77777777" w:rsidR="00657F42" w:rsidRPr="00657F42" w:rsidRDefault="00657F42" w:rsidP="00023C4C">
            <w:pPr>
              <w:pStyle w:val="wrubryce"/>
              <w:spacing w:before="60" w:after="60"/>
              <w:jc w:val="left"/>
              <w:rPr>
                <w:b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E381A91" w14:textId="77777777" w:rsidR="00657F42" w:rsidRPr="00657F42" w:rsidRDefault="00657F42" w:rsidP="00023C4C">
            <w:pPr>
              <w:pStyle w:val="centralniewrubryce"/>
              <w:snapToGrid w:val="0"/>
              <w:spacing w:before="60" w:after="0"/>
              <w:rPr>
                <w:b/>
                <w:sz w:val="16"/>
                <w:szCs w:val="16"/>
              </w:rPr>
            </w:pPr>
            <w:r w:rsidRPr="00657F42">
              <w:rPr>
                <w:b/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9602F80" w14:textId="69AE151C" w:rsidR="00657F42" w:rsidRPr="00657F42" w:rsidRDefault="00657F42" w:rsidP="00657F42">
            <w:pPr>
              <w:pStyle w:val="centralniewrubryce"/>
              <w:snapToGrid w:val="0"/>
              <w:spacing w:before="60" w:after="0"/>
              <w:rPr>
                <w:b/>
                <w:sz w:val="16"/>
                <w:szCs w:val="16"/>
              </w:rPr>
            </w:pPr>
            <w:r w:rsidRPr="00657F42">
              <w:rPr>
                <w:b/>
                <w:sz w:val="16"/>
                <w:szCs w:val="16"/>
              </w:rPr>
              <w:t>ZAJĘCIA NA PLATFORMIE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A0B210A" w14:textId="77777777" w:rsidR="00657F42" w:rsidRPr="00657F42" w:rsidRDefault="00657F42" w:rsidP="00023C4C">
            <w:pPr>
              <w:pStyle w:val="centralniewrubryce"/>
              <w:snapToGrid w:val="0"/>
              <w:spacing w:before="60" w:after="0"/>
              <w:rPr>
                <w:b/>
                <w:sz w:val="16"/>
                <w:szCs w:val="16"/>
              </w:rPr>
            </w:pPr>
            <w:r w:rsidRPr="00657F42">
              <w:rPr>
                <w:b/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7FF2072" w14:textId="6E717FB1" w:rsidR="00657F42" w:rsidRPr="00657F42" w:rsidRDefault="00657F42" w:rsidP="00023C4C">
            <w:pPr>
              <w:pStyle w:val="centralniewrubryce"/>
              <w:snapToGrid w:val="0"/>
              <w:spacing w:before="60" w:after="0"/>
              <w:rPr>
                <w:b/>
                <w:sz w:val="16"/>
                <w:szCs w:val="16"/>
              </w:rPr>
            </w:pPr>
            <w:r w:rsidRPr="00657F42">
              <w:rPr>
                <w:b/>
                <w:sz w:val="16"/>
                <w:szCs w:val="16"/>
              </w:rPr>
              <w:t>ZAJĘCIA NA PLATFORMIE</w:t>
            </w:r>
          </w:p>
        </w:tc>
      </w:tr>
      <w:tr w:rsidR="00657F42" w14:paraId="24A6277E" w14:textId="77777777" w:rsidTr="00023C4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D8BB6" w14:textId="77777777" w:rsidR="00657F42" w:rsidRPr="00E4212F" w:rsidRDefault="00657F42" w:rsidP="00023C4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591C6" w14:textId="04A70B10" w:rsidR="00657F42" w:rsidRDefault="00657F42" w:rsidP="00023C4C">
            <w:pPr>
              <w:pStyle w:val="wrubryce"/>
              <w:spacing w:before="0" w:after="60"/>
              <w:jc w:val="left"/>
            </w:pPr>
            <w:r w:rsidRPr="00657F42">
              <w:t>Zagadnienia wprowadzające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6056F" w14:textId="77777777" w:rsidR="00657F42" w:rsidRDefault="00657F42" w:rsidP="00023C4C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B6F7B" w14:textId="59BA3E69" w:rsidR="00657F42" w:rsidRDefault="00657F42" w:rsidP="00023C4C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0A64F" w14:textId="77777777" w:rsidR="00657F42" w:rsidRDefault="00657F42" w:rsidP="00023C4C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A922BA" w14:textId="7879C5C1" w:rsidR="00657F42" w:rsidRDefault="00347E85" w:rsidP="00023C4C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  <w:tr w:rsidR="00657F42" w14:paraId="35763369" w14:textId="77777777" w:rsidTr="00023C4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5D229" w14:textId="77777777" w:rsidR="00657F42" w:rsidRPr="00E4212F" w:rsidRDefault="00657F42" w:rsidP="00023C4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C2A04" w14:textId="4F402AA6" w:rsidR="00657F42" w:rsidRDefault="00657F42" w:rsidP="00023C4C">
            <w:pPr>
              <w:pStyle w:val="wrubryce"/>
              <w:spacing w:before="0" w:after="60"/>
              <w:jc w:val="left"/>
            </w:pPr>
            <w:r w:rsidRPr="00657F42">
              <w:t>Podatek PIT, Podatek VAT, Podatek od nieruchomości, rolny, leśny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49AFE" w14:textId="77777777" w:rsidR="00657F42" w:rsidRDefault="00657F42" w:rsidP="00023C4C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ADD50" w14:textId="1A26A99F" w:rsidR="00657F42" w:rsidRDefault="00657F42" w:rsidP="00023C4C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91423" w14:textId="77777777" w:rsidR="00657F42" w:rsidRDefault="00657F42" w:rsidP="00023C4C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1666E5" w14:textId="01DA4275" w:rsidR="00657F42" w:rsidRDefault="00347E85" w:rsidP="00023C4C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  <w:tr w:rsidR="00657F42" w14:paraId="09F0FA09" w14:textId="77777777" w:rsidTr="00023C4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F2348" w14:textId="77777777" w:rsidR="00657F42" w:rsidRPr="00E4212F" w:rsidRDefault="00657F42" w:rsidP="00023C4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9365A" w14:textId="0509A6AE" w:rsidR="00657F42" w:rsidRDefault="00657F42" w:rsidP="00023C4C">
            <w:pPr>
              <w:pStyle w:val="wrubryce"/>
              <w:spacing w:before="0" w:after="60"/>
              <w:jc w:val="left"/>
            </w:pPr>
            <w:r w:rsidRPr="00657F42">
              <w:t>Podatek CIT, Podatek akcyzowy i od gier, PCC i podatek od spadków i darowizn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7198D" w14:textId="77777777" w:rsidR="00657F42" w:rsidRDefault="00657F42" w:rsidP="00023C4C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BFDA1" w14:textId="247C8C4A" w:rsidR="00657F42" w:rsidRDefault="00657F42" w:rsidP="00023C4C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DE74C" w14:textId="77777777" w:rsidR="00657F42" w:rsidRDefault="00657F42" w:rsidP="00023C4C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0F3855" w14:textId="1CC4C08A" w:rsidR="00657F42" w:rsidRDefault="00347E85" w:rsidP="00023C4C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  <w:tr w:rsidR="00657F42" w14:paraId="1E9D89E4" w14:textId="77777777" w:rsidTr="00023C4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4E6FC" w14:textId="77777777" w:rsidR="00657F42" w:rsidRDefault="00657F42" w:rsidP="00023C4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E48D5" w14:textId="143AB3C8" w:rsidR="00657F42" w:rsidRDefault="00657F42" w:rsidP="00023C4C">
            <w:pPr>
              <w:pStyle w:val="wrubryce"/>
              <w:spacing w:before="0" w:after="60"/>
              <w:jc w:val="left"/>
            </w:pPr>
            <w:r w:rsidRPr="00657F42">
              <w:t xml:space="preserve">Międzynarodowe prawo podatkowe – wpływ na system polski, </w:t>
            </w:r>
            <w:proofErr w:type="spellStart"/>
            <w:r w:rsidRPr="00657F42">
              <w:t>Parapodatki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CF3D1" w14:textId="77777777" w:rsidR="00657F42" w:rsidRDefault="00657F42" w:rsidP="00023C4C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243A3" w14:textId="761B2CA4" w:rsidR="00657F42" w:rsidRDefault="00657F42" w:rsidP="00023C4C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98C39" w14:textId="77777777" w:rsidR="00657F42" w:rsidRDefault="00657F42" w:rsidP="00023C4C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252F8A" w14:textId="36924AB5" w:rsidR="00657F42" w:rsidRDefault="00347E85" w:rsidP="00023C4C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  <w:tr w:rsidR="00657F42" w14:paraId="2271C6A6" w14:textId="77777777" w:rsidTr="00023C4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FB19E" w14:textId="77777777" w:rsidR="00657F42" w:rsidRDefault="00657F42" w:rsidP="00023C4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DC050" w14:textId="59BC74DD" w:rsidR="00657F42" w:rsidRDefault="00657F42" w:rsidP="00023C4C">
            <w:pPr>
              <w:pStyle w:val="wrubryce"/>
              <w:spacing w:before="0" w:after="60"/>
              <w:jc w:val="left"/>
            </w:pPr>
            <w:r w:rsidRPr="00657F42">
              <w:t>Kontrola celno-skarbowa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75C3D" w14:textId="77777777" w:rsidR="00657F42" w:rsidRDefault="00657F42" w:rsidP="00023C4C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A32DA" w14:textId="68E3F9D3" w:rsidR="00657F42" w:rsidRDefault="00657F42" w:rsidP="00023C4C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DBE5C" w14:textId="77777777" w:rsidR="00657F42" w:rsidRDefault="00657F42" w:rsidP="00023C4C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BC9376" w14:textId="46E4675A" w:rsidR="00657F42" w:rsidRDefault="00347E85" w:rsidP="00023C4C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</w:tbl>
    <w:p w14:paraId="059E5E88" w14:textId="2BF7353C" w:rsidR="00657F42" w:rsidRDefault="00657F42" w:rsidP="008B778E">
      <w:pPr>
        <w:pStyle w:val="Podpunkty"/>
        <w:keepLines/>
        <w:rPr>
          <w:smallCaps/>
          <w:sz w:val="18"/>
        </w:rPr>
      </w:pPr>
    </w:p>
    <w:p w14:paraId="124DFDEA" w14:textId="75F11CB7" w:rsidR="008B778E" w:rsidRDefault="008B778E">
      <w:pPr>
        <w:pStyle w:val="Podpunkty"/>
        <w:rPr>
          <w:b w:val="0"/>
        </w:rPr>
      </w:pPr>
      <w:bookmarkStart w:id="0" w:name="_GoBack"/>
      <w:bookmarkEnd w:id="0"/>
    </w:p>
    <w:p w14:paraId="709E7C8F" w14:textId="3C1DCC1C" w:rsidR="00995119" w:rsidRDefault="00995119">
      <w:pPr>
        <w:pStyle w:val="Podpunkty"/>
        <w:spacing w:after="60"/>
        <w:ind w:left="357"/>
        <w:rPr>
          <w:b w:val="0"/>
        </w:rPr>
      </w:pPr>
      <w:r>
        <w:t>3.</w:t>
      </w:r>
      <w:r w:rsidR="00657F42">
        <w:t>5.</w:t>
      </w:r>
      <w:r>
        <w:t xml:space="preserve"> Metody weryfikacji efektów kształcenia  </w:t>
      </w:r>
      <w:r>
        <w:rPr>
          <w:b w:val="0"/>
        </w:rPr>
        <w:t>(w odniesieniu do poszczególnych efektów)</w:t>
      </w:r>
    </w:p>
    <w:p w14:paraId="1DBFB5ED" w14:textId="363D46DD" w:rsidR="008B778E" w:rsidRPr="007E1F89" w:rsidRDefault="008B778E" w:rsidP="008B778E">
      <w:pPr>
        <w:pStyle w:val="Podpunkty"/>
        <w:rPr>
          <w:b w:val="0"/>
        </w:rPr>
      </w:pPr>
      <w:r>
        <w:rPr>
          <w:b w:val="0"/>
        </w:rPr>
        <w:t>W</w:t>
      </w:r>
      <w:r w:rsidRPr="007E1F89">
        <w:rPr>
          <w:b w:val="0"/>
        </w:rPr>
        <w:t>ykład, wykład problemowy, wykład konwersatoryjny, prezentacja multimedialna, studium przypadku</w:t>
      </w:r>
      <w:r>
        <w:rPr>
          <w:b w:val="0"/>
        </w:rPr>
        <w:t xml:space="preserve">, </w:t>
      </w:r>
      <w:r w:rsidR="00657F42">
        <w:rPr>
          <w:b w:val="0"/>
        </w:rPr>
        <w:t xml:space="preserve">projekt, dyskusje, </w:t>
      </w:r>
      <w:r>
        <w:rPr>
          <w:b w:val="0"/>
        </w:rPr>
        <w:t>rozwiązywanie zadań.</w:t>
      </w:r>
    </w:p>
    <w:p w14:paraId="13F605D3" w14:textId="42EFDD80" w:rsidR="008B778E" w:rsidRDefault="008B778E">
      <w:pPr>
        <w:pStyle w:val="Podpunkty"/>
        <w:spacing w:after="60"/>
        <w:ind w:left="357"/>
        <w:rPr>
          <w:b w:val="0"/>
        </w:rPr>
      </w:pPr>
    </w:p>
    <w:p w14:paraId="1B157757" w14:textId="77777777" w:rsidR="004E79B3" w:rsidRDefault="004E79B3">
      <w:pPr>
        <w:pStyle w:val="Podpunkty"/>
        <w:spacing w:after="80"/>
        <w:ind w:left="357"/>
      </w:pPr>
    </w:p>
    <w:p w14:paraId="3554F9C3" w14:textId="5810E45C" w:rsidR="00995119" w:rsidRDefault="00995119">
      <w:pPr>
        <w:pStyle w:val="Podpunkty"/>
        <w:spacing w:after="80"/>
        <w:ind w:left="357"/>
      </w:pPr>
      <w:r>
        <w:t>3.</w:t>
      </w:r>
      <w:r w:rsidR="00657F42">
        <w:t>6</w:t>
      </w:r>
      <w:r>
        <w:t xml:space="preserve">. Kryteria oceny osiągniętych efektów </w:t>
      </w:r>
      <w:r w:rsidR="004E79B3">
        <w:t>uczenia się</w:t>
      </w:r>
    </w:p>
    <w:p w14:paraId="17FE77A6" w14:textId="77777777" w:rsidR="00995119" w:rsidRDefault="00995119">
      <w:pPr>
        <w:pStyle w:val="Tekstpodstawowy"/>
        <w:tabs>
          <w:tab w:val="clear" w:pos="426"/>
          <w:tab w:val="left" w:pos="-5814"/>
        </w:tabs>
        <w:ind w:left="540"/>
      </w:pP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53"/>
        <w:gridCol w:w="2854"/>
        <w:gridCol w:w="2856"/>
        <w:gridCol w:w="2856"/>
      </w:tblGrid>
      <w:tr w:rsidR="00C91F7B" w:rsidRPr="00C91F7B" w14:paraId="276ED01F" w14:textId="77777777" w:rsidTr="00E76F86">
        <w:trPr>
          <w:trHeight w:val="39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CB90" w14:textId="77777777" w:rsidR="00C91F7B" w:rsidRPr="00C91F7B" w:rsidRDefault="00C91F7B" w:rsidP="00C91F7B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91F7B">
              <w:rPr>
                <w:rFonts w:eastAsia="Times New Roman"/>
                <w:b/>
                <w:sz w:val="20"/>
                <w:szCs w:val="20"/>
                <w:lang w:eastAsia="pl-PL"/>
              </w:rPr>
              <w:t>Efekt kształcenia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05E5" w14:textId="77777777" w:rsidR="00C91F7B" w:rsidRPr="00C91F7B" w:rsidRDefault="00C91F7B" w:rsidP="00C91F7B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20"/>
                <w:lang w:eastAsia="pl-PL"/>
              </w:rPr>
            </w:pPr>
            <w:r w:rsidRPr="00C91F7B">
              <w:rPr>
                <w:rFonts w:eastAsia="Times New Roman"/>
                <w:b/>
                <w:sz w:val="20"/>
                <w:szCs w:val="20"/>
                <w:lang w:eastAsia="pl-PL"/>
              </w:rPr>
              <w:t>Na ocenę 3 ; 3,5</w:t>
            </w:r>
          </w:p>
          <w:p w14:paraId="62C4C69B" w14:textId="77777777" w:rsidR="00C91F7B" w:rsidRPr="00C91F7B" w:rsidRDefault="00C91F7B" w:rsidP="00C91F7B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91F7B">
              <w:rPr>
                <w:rFonts w:eastAsia="Times New Roman"/>
                <w:b/>
                <w:sz w:val="18"/>
                <w:szCs w:val="20"/>
                <w:lang w:eastAsia="pl-PL"/>
              </w:rPr>
              <w:t>student  potrafi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0CCA" w14:textId="77777777" w:rsidR="00C91F7B" w:rsidRPr="00C91F7B" w:rsidRDefault="00C91F7B" w:rsidP="00C91F7B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91F7B">
              <w:rPr>
                <w:rFonts w:eastAsia="Times New Roman"/>
                <w:b/>
                <w:sz w:val="20"/>
                <w:szCs w:val="20"/>
                <w:lang w:eastAsia="pl-PL"/>
              </w:rPr>
              <w:t>Na ocenę 4 ; 4,5</w:t>
            </w:r>
          </w:p>
          <w:p w14:paraId="606B6B1C" w14:textId="77777777" w:rsidR="00C91F7B" w:rsidRPr="00C91F7B" w:rsidRDefault="00C91F7B" w:rsidP="00C91F7B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91F7B">
              <w:rPr>
                <w:rFonts w:eastAsia="Times New Roman"/>
                <w:b/>
                <w:sz w:val="18"/>
                <w:szCs w:val="20"/>
                <w:lang w:eastAsia="pl-PL"/>
              </w:rPr>
              <w:t>student potrafi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0730" w14:textId="77777777" w:rsidR="00C91F7B" w:rsidRPr="00C91F7B" w:rsidRDefault="00C91F7B" w:rsidP="00C91F7B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91F7B">
              <w:rPr>
                <w:rFonts w:eastAsia="Times New Roman"/>
                <w:b/>
                <w:sz w:val="20"/>
                <w:szCs w:val="20"/>
                <w:lang w:eastAsia="pl-PL"/>
              </w:rPr>
              <w:t>Na ocenę 5 ; „zal”</w:t>
            </w:r>
          </w:p>
          <w:p w14:paraId="53957322" w14:textId="77777777" w:rsidR="00C91F7B" w:rsidRPr="00C91F7B" w:rsidRDefault="00C91F7B" w:rsidP="00C91F7B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91F7B">
              <w:rPr>
                <w:rFonts w:eastAsia="Times New Roman"/>
                <w:b/>
                <w:sz w:val="18"/>
                <w:szCs w:val="20"/>
                <w:lang w:eastAsia="pl-PL"/>
              </w:rPr>
              <w:t>student potrafi</w:t>
            </w:r>
          </w:p>
        </w:tc>
      </w:tr>
      <w:tr w:rsidR="00C91F7B" w:rsidRPr="00C91F7B" w14:paraId="096D1C8F" w14:textId="77777777" w:rsidTr="00E76F86">
        <w:trPr>
          <w:trHeight w:val="39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F6E6" w14:textId="77777777" w:rsidR="00C91F7B" w:rsidRPr="00C91F7B" w:rsidRDefault="00C91F7B" w:rsidP="00C91F7B">
            <w:pPr>
              <w:tabs>
                <w:tab w:val="left" w:pos="-581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91F7B">
              <w:rPr>
                <w:rFonts w:eastAsia="Times New Roman"/>
                <w:sz w:val="20"/>
                <w:szCs w:val="20"/>
                <w:lang w:eastAsia="pl-PL"/>
              </w:rPr>
              <w:t>W1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B3E3" w14:textId="77777777" w:rsidR="00C91F7B" w:rsidRPr="00C91F7B" w:rsidRDefault="00C91F7B" w:rsidP="00657F4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-57" w:right="-57"/>
              <w:rPr>
                <w:rFonts w:eastAsia="Times New Roman"/>
                <w:sz w:val="20"/>
                <w:szCs w:val="20"/>
                <w:lang w:eastAsia="pl-PL"/>
              </w:rPr>
            </w:pPr>
            <w:r w:rsidRPr="00C91F7B">
              <w:rPr>
                <w:sz w:val="20"/>
                <w:szCs w:val="20"/>
              </w:rPr>
              <w:t>Identyfikować podstawowe pojęcia i terminy dot. prawa podatkowego.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FF9A" w14:textId="77777777" w:rsidR="00C91F7B" w:rsidRPr="00C91F7B" w:rsidRDefault="00C91F7B" w:rsidP="00657F4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-57" w:right="-57"/>
              <w:rPr>
                <w:rFonts w:eastAsia="Times New Roman"/>
                <w:sz w:val="20"/>
                <w:szCs w:val="20"/>
                <w:lang w:eastAsia="pl-PL"/>
              </w:rPr>
            </w:pPr>
            <w:r w:rsidRPr="00C91F7B">
              <w:rPr>
                <w:sz w:val="20"/>
                <w:szCs w:val="20"/>
              </w:rPr>
              <w:t>Identyfikować podstawowe pojęcia i terminy dot. prawa podatkowego. Znać akty prawne regulujące system podatkowy w Polsce.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A5C4" w14:textId="77777777" w:rsidR="00C91F7B" w:rsidRPr="00C91F7B" w:rsidRDefault="00C91F7B" w:rsidP="00657F4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-57" w:right="-57"/>
              <w:rPr>
                <w:rFonts w:eastAsia="Times New Roman"/>
                <w:sz w:val="20"/>
                <w:szCs w:val="20"/>
                <w:lang w:eastAsia="pl-PL"/>
              </w:rPr>
            </w:pPr>
            <w:r w:rsidRPr="00C91F7B">
              <w:rPr>
                <w:sz w:val="20"/>
                <w:szCs w:val="20"/>
              </w:rPr>
              <w:t>Identyfikować podstawowe pojęcia i terminy dot. prawa podatkowego. Znać akty prawne regulujące system podatkowy w Polsce. Analizować akty prawne regulujące zakres opodatkowania różnymi podatkami.</w:t>
            </w:r>
          </w:p>
        </w:tc>
      </w:tr>
      <w:tr w:rsidR="00C91F7B" w:rsidRPr="00C91F7B" w14:paraId="5AC4F784" w14:textId="77777777" w:rsidTr="00E76F86">
        <w:trPr>
          <w:trHeight w:val="39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50F3" w14:textId="77777777" w:rsidR="00C91F7B" w:rsidRPr="00C91F7B" w:rsidRDefault="00C91F7B" w:rsidP="00C91F7B">
            <w:pPr>
              <w:tabs>
                <w:tab w:val="left" w:pos="-581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91F7B">
              <w:rPr>
                <w:rFonts w:eastAsia="Times New Roman"/>
                <w:sz w:val="20"/>
                <w:szCs w:val="20"/>
                <w:lang w:eastAsia="pl-PL"/>
              </w:rPr>
              <w:t>W2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3A31" w14:textId="77777777" w:rsidR="00C91F7B" w:rsidRPr="00C91F7B" w:rsidRDefault="00C91F7B" w:rsidP="00657F42">
            <w:pPr>
              <w:spacing w:after="0"/>
              <w:rPr>
                <w:rFonts w:eastAsia="Times New Roman"/>
                <w:sz w:val="20"/>
                <w:szCs w:val="20"/>
                <w:lang w:eastAsia="pl-PL"/>
              </w:rPr>
            </w:pPr>
            <w:r w:rsidRPr="00C91F7B">
              <w:rPr>
                <w:rFonts w:eastAsia="Times New Roman"/>
                <w:sz w:val="20"/>
                <w:szCs w:val="20"/>
                <w:lang w:eastAsia="pl-PL"/>
              </w:rPr>
              <w:t>Charakteryzować strukturę  i zasady funkcjonowania administracji podatkowej na szczeblu lokalnym, krajowym i międzynarodowym.</w:t>
            </w:r>
          </w:p>
          <w:p w14:paraId="27904152" w14:textId="77777777" w:rsidR="00C91F7B" w:rsidRPr="00C91F7B" w:rsidRDefault="00C91F7B" w:rsidP="00657F4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-57" w:right="-57"/>
              <w:rPr>
                <w:rFonts w:eastAsia="Times New Roman"/>
                <w:sz w:val="18"/>
                <w:szCs w:val="20"/>
                <w:lang w:eastAsia="pl-PL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A042" w14:textId="77777777" w:rsidR="00C91F7B" w:rsidRPr="00C91F7B" w:rsidRDefault="00C91F7B" w:rsidP="00657F4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ind w:left="-57" w:right="-57"/>
              <w:rPr>
                <w:rFonts w:eastAsia="Times New Roman"/>
                <w:sz w:val="18"/>
                <w:szCs w:val="20"/>
                <w:lang w:eastAsia="pl-PL"/>
              </w:rPr>
            </w:pPr>
            <w:r w:rsidRPr="00C91F7B">
              <w:rPr>
                <w:rFonts w:eastAsia="Times New Roman"/>
                <w:sz w:val="20"/>
                <w:szCs w:val="20"/>
                <w:lang w:eastAsia="pl-PL"/>
              </w:rPr>
              <w:t>Charakteryzować strukturę  i zasady funkcjonowania administracji podatkowej na szczeblu lokalnym, krajowym i międzynarodowym., opisywać i porównywać zakres działania organów podatkowych.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EA08" w14:textId="77777777" w:rsidR="00C91F7B" w:rsidRPr="00C91F7B" w:rsidRDefault="00C91F7B" w:rsidP="00657F4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ind w:left="-57" w:right="-57"/>
              <w:rPr>
                <w:rFonts w:eastAsia="Times New Roman"/>
                <w:sz w:val="18"/>
                <w:szCs w:val="20"/>
                <w:lang w:eastAsia="pl-PL"/>
              </w:rPr>
            </w:pPr>
            <w:r w:rsidRPr="00C91F7B">
              <w:rPr>
                <w:rFonts w:eastAsia="Times New Roman"/>
                <w:sz w:val="20"/>
                <w:szCs w:val="20"/>
                <w:lang w:eastAsia="pl-PL"/>
              </w:rPr>
              <w:t>Charakteryzować strukturę  i zasady funkcjonowania administracji podatkowej na szczeblu lokalnym, krajowym i międzynarodowym., opisywać i porównywać zakres działania organów podatkowych, uzasadniać przyjęty podział zadań i kompetencji organów podatkowych.</w:t>
            </w:r>
          </w:p>
        </w:tc>
      </w:tr>
      <w:tr w:rsidR="00C91F7B" w:rsidRPr="00C91F7B" w14:paraId="759BDAD4" w14:textId="77777777" w:rsidTr="00E76F86">
        <w:trPr>
          <w:trHeight w:val="39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6F26" w14:textId="77777777" w:rsidR="00C91F7B" w:rsidRPr="00C91F7B" w:rsidRDefault="00C91F7B" w:rsidP="00C91F7B">
            <w:pPr>
              <w:tabs>
                <w:tab w:val="left" w:pos="-581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91F7B">
              <w:rPr>
                <w:rFonts w:eastAsia="Times New Roman"/>
                <w:sz w:val="20"/>
                <w:szCs w:val="20"/>
                <w:lang w:eastAsia="pl-PL"/>
              </w:rPr>
              <w:t>W3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E9BC" w14:textId="77777777" w:rsidR="00C91F7B" w:rsidRPr="00C91F7B" w:rsidRDefault="00C91F7B" w:rsidP="00657F4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="Times New Roman"/>
                <w:sz w:val="18"/>
                <w:szCs w:val="20"/>
                <w:lang w:eastAsia="pl-PL"/>
              </w:rPr>
            </w:pPr>
            <w:r w:rsidRPr="00C91F7B">
              <w:rPr>
                <w:sz w:val="19"/>
                <w:szCs w:val="19"/>
              </w:rPr>
              <w:t>Opisywać zmiany zachodzące w obowiązującym systemie podatkowym oraz skutki tych zmian.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9E79" w14:textId="77777777" w:rsidR="00C91F7B" w:rsidRPr="00C91F7B" w:rsidRDefault="00C91F7B" w:rsidP="00657F4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="Times New Roman"/>
                <w:sz w:val="18"/>
                <w:szCs w:val="20"/>
                <w:lang w:eastAsia="pl-PL"/>
              </w:rPr>
            </w:pPr>
            <w:r w:rsidRPr="00C91F7B">
              <w:rPr>
                <w:sz w:val="19"/>
                <w:szCs w:val="19"/>
              </w:rPr>
              <w:t>Opisywać zmiany zachodzące w obowiązującym systemie podatkowym oraz skutki tych zmian, wskazywać ich przyczyny.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653F" w14:textId="77777777" w:rsidR="00C91F7B" w:rsidRPr="00C91F7B" w:rsidRDefault="00C91F7B" w:rsidP="00657F4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ind w:left="-57" w:right="-57"/>
              <w:rPr>
                <w:rFonts w:eastAsia="Times New Roman"/>
                <w:sz w:val="18"/>
                <w:szCs w:val="20"/>
                <w:lang w:eastAsia="pl-PL"/>
              </w:rPr>
            </w:pPr>
            <w:r w:rsidRPr="00C91F7B">
              <w:rPr>
                <w:sz w:val="19"/>
                <w:szCs w:val="19"/>
              </w:rPr>
              <w:t>Opisywać zmiany zachodzące w obowiązującym systemie podatkowym oraz skutki tych zmian, wskazywać ich przyczyny oraz przewidywać ich dalszy rozwój.</w:t>
            </w:r>
          </w:p>
        </w:tc>
      </w:tr>
      <w:tr w:rsidR="00C91F7B" w:rsidRPr="00C91F7B" w14:paraId="6842965D" w14:textId="77777777" w:rsidTr="00E76F86">
        <w:trPr>
          <w:trHeight w:val="39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F903" w14:textId="77777777" w:rsidR="00C91F7B" w:rsidRPr="00C91F7B" w:rsidRDefault="00C91F7B" w:rsidP="00C91F7B">
            <w:pPr>
              <w:tabs>
                <w:tab w:val="left" w:pos="-581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EDFD" w14:textId="77777777" w:rsidR="00C91F7B" w:rsidRPr="00C91F7B" w:rsidRDefault="00C91F7B" w:rsidP="00657F4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Zna</w:t>
            </w:r>
            <w:r w:rsidRPr="00C91F7B">
              <w:rPr>
                <w:sz w:val="19"/>
                <w:szCs w:val="19"/>
              </w:rPr>
              <w:t xml:space="preserve"> pogląd</w:t>
            </w:r>
            <w:r>
              <w:rPr>
                <w:sz w:val="19"/>
                <w:szCs w:val="19"/>
              </w:rPr>
              <w:t>y</w:t>
            </w:r>
            <w:r w:rsidRPr="00C91F7B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</w:t>
            </w:r>
            <w:r w:rsidRPr="00C91F7B">
              <w:rPr>
                <w:sz w:val="19"/>
                <w:szCs w:val="19"/>
              </w:rPr>
              <w:t>na temat struktur i instytucji społecznych oraz rodzajów więzi społecznych i o ich historycznej ewolucji</w:t>
            </w:r>
            <w:r>
              <w:rPr>
                <w:sz w:val="19"/>
                <w:szCs w:val="19"/>
              </w:rPr>
              <w:t xml:space="preserve"> w kontekście administracji podatkowej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CD2B" w14:textId="77777777" w:rsidR="00C91F7B" w:rsidRPr="00C91F7B" w:rsidRDefault="00C91F7B" w:rsidP="00657F4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sz w:val="19"/>
                <w:szCs w:val="19"/>
              </w:rPr>
            </w:pPr>
            <w:r w:rsidRPr="00C91F7B">
              <w:rPr>
                <w:sz w:val="19"/>
                <w:szCs w:val="19"/>
              </w:rPr>
              <w:t>Zna poglądy  na temat struktur i instytucji społecznych oraz rodzajów więzi społecznych i o ich historycznej ewolucji w kontekście administracji podatkowej</w:t>
            </w:r>
            <w:r>
              <w:rPr>
                <w:sz w:val="19"/>
                <w:szCs w:val="19"/>
              </w:rPr>
              <w:t>, wskazuje przyczyny różnic w poglądach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9E52" w14:textId="77777777" w:rsidR="00C91F7B" w:rsidRPr="00C91F7B" w:rsidRDefault="00C91F7B" w:rsidP="00657F4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ind w:left="-57" w:right="-57"/>
              <w:rPr>
                <w:sz w:val="19"/>
                <w:szCs w:val="19"/>
              </w:rPr>
            </w:pPr>
            <w:r w:rsidRPr="00C91F7B">
              <w:rPr>
                <w:sz w:val="19"/>
                <w:szCs w:val="19"/>
              </w:rPr>
              <w:t>Zna poglądy  na temat struktur i instytucji społecznych oraz rodzajów więzi społecznych i o ich historycznej ewolucji w kontekście administracji podatkowej, wskazuje przyczyny różnic w poglądach</w:t>
            </w:r>
            <w:r>
              <w:rPr>
                <w:sz w:val="19"/>
                <w:szCs w:val="19"/>
              </w:rPr>
              <w:t>, uzasadnia je, wskazuje swoje stanowisko, wskazuje kierunki zmian</w:t>
            </w:r>
          </w:p>
        </w:tc>
      </w:tr>
      <w:tr w:rsidR="00C91F7B" w:rsidRPr="00C91F7B" w14:paraId="405E0927" w14:textId="77777777" w:rsidTr="00E76F86">
        <w:trPr>
          <w:trHeight w:val="39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612C" w14:textId="77777777" w:rsidR="00C91F7B" w:rsidRPr="00C91F7B" w:rsidRDefault="00C91F7B" w:rsidP="00C91F7B">
            <w:pPr>
              <w:tabs>
                <w:tab w:val="left" w:pos="-581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91F7B">
              <w:rPr>
                <w:rFonts w:eastAsia="Times New Roman"/>
                <w:sz w:val="20"/>
                <w:szCs w:val="20"/>
                <w:lang w:eastAsia="pl-PL"/>
              </w:rPr>
              <w:t>U1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CAB2" w14:textId="77777777" w:rsidR="00C91F7B" w:rsidRPr="00C91F7B" w:rsidRDefault="00C91F7B" w:rsidP="00657F4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="Times New Roman"/>
                <w:sz w:val="18"/>
                <w:szCs w:val="20"/>
                <w:lang w:eastAsia="pl-PL"/>
              </w:rPr>
            </w:pPr>
            <w:r w:rsidRPr="00C91F7B">
              <w:rPr>
                <w:rFonts w:eastAsia="Times New Roman"/>
                <w:sz w:val="20"/>
                <w:szCs w:val="20"/>
                <w:lang w:eastAsia="pl-PL"/>
              </w:rPr>
              <w:t xml:space="preserve">Przeanalizować proponowane rozwiązania konkretnych problemów </w:t>
            </w:r>
            <w:r w:rsidRPr="00C91F7B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dotyczących stosowania prawa podatkowego  i zaproponować w tym zakresie odpowiednie rozstrzygnięcia.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F638" w14:textId="77777777" w:rsidR="00C91F7B" w:rsidRPr="00C91F7B" w:rsidRDefault="00C91F7B" w:rsidP="00657F4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="Times New Roman"/>
                <w:sz w:val="18"/>
                <w:szCs w:val="20"/>
                <w:lang w:eastAsia="pl-PL"/>
              </w:rPr>
            </w:pPr>
            <w:r w:rsidRPr="00C91F7B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 xml:space="preserve">Przeanalizować proponowane rozwiązania konkretnych problemów </w:t>
            </w:r>
            <w:r w:rsidRPr="00C91F7B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dotyczących stosowania prawa podatkowego  i zaproponować w tym zakresie odpowiednie rozstrzygnięcia. Ocenić ich poprawność merytoryczną i zgodność z obowiązującymi przepisami.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76DF" w14:textId="77777777" w:rsidR="00C91F7B" w:rsidRPr="00C91F7B" w:rsidRDefault="00C91F7B" w:rsidP="00657F4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ind w:left="-57" w:right="-57"/>
              <w:rPr>
                <w:rFonts w:eastAsia="Times New Roman"/>
                <w:sz w:val="18"/>
                <w:szCs w:val="20"/>
                <w:lang w:eastAsia="pl-PL"/>
              </w:rPr>
            </w:pPr>
            <w:r w:rsidRPr="00C91F7B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 xml:space="preserve">Przeanalizować proponowane rozwiązania konkretnych problemów </w:t>
            </w:r>
            <w:r w:rsidRPr="00C91F7B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dotyczących stosowania prawa podatkowego  i zaproponować w tym zakresie odpowiednie rozstrzygnięcia. Ocenić ich poprawność merytoryczną i zgodność z obowiązującymi przepisami, wykorzystując orzecznictwo sądów administracyjnych w sprawach podatkowych.</w:t>
            </w:r>
          </w:p>
        </w:tc>
      </w:tr>
      <w:tr w:rsidR="00C91F7B" w:rsidRPr="00C91F7B" w14:paraId="7BCF7FB2" w14:textId="77777777" w:rsidTr="00E76F86">
        <w:trPr>
          <w:trHeight w:val="39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E339" w14:textId="77777777" w:rsidR="00C91F7B" w:rsidRPr="00C91F7B" w:rsidRDefault="00C91F7B" w:rsidP="00C91F7B">
            <w:pPr>
              <w:tabs>
                <w:tab w:val="left" w:pos="-581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91F7B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K1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FB8A" w14:textId="77777777" w:rsidR="00C91F7B" w:rsidRPr="00C91F7B" w:rsidRDefault="00C91F7B" w:rsidP="00657F4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ind w:left="-57" w:right="-57"/>
              <w:rPr>
                <w:rFonts w:eastAsia="Times New Roman"/>
                <w:spacing w:val="-6"/>
                <w:sz w:val="18"/>
                <w:szCs w:val="20"/>
                <w:lang w:eastAsia="pl-PL"/>
              </w:rPr>
            </w:pPr>
            <w:r w:rsidRPr="00C91F7B">
              <w:rPr>
                <w:color w:val="000000"/>
                <w:sz w:val="20"/>
              </w:rPr>
              <w:t>Potrafi myśleć i działać w sposób przedsiębiorczy.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C476" w14:textId="77777777" w:rsidR="00C91F7B" w:rsidRPr="00C91F7B" w:rsidRDefault="00C91F7B" w:rsidP="00657F4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after="20" w:line="240" w:lineRule="auto"/>
              <w:ind w:left="-57" w:right="-57"/>
              <w:rPr>
                <w:rFonts w:eastAsia="Times New Roman"/>
                <w:sz w:val="18"/>
                <w:szCs w:val="20"/>
                <w:lang w:eastAsia="pl-PL"/>
              </w:rPr>
            </w:pPr>
            <w:r w:rsidRPr="00C91F7B">
              <w:rPr>
                <w:color w:val="000000"/>
                <w:sz w:val="20"/>
              </w:rPr>
              <w:t>Potrafi myśleć i działać w sposób przedsiębiorczy. Ma świadomość kształtowania relacji społecznych i wpływania na nie.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A8D9" w14:textId="77777777" w:rsidR="00C91F7B" w:rsidRPr="00C91F7B" w:rsidRDefault="00C91F7B" w:rsidP="00657F42">
            <w:pPr>
              <w:tabs>
                <w:tab w:val="left" w:pos="-5814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ind w:left="-57" w:right="-57"/>
              <w:rPr>
                <w:rFonts w:eastAsia="Times New Roman"/>
                <w:sz w:val="18"/>
                <w:szCs w:val="20"/>
                <w:lang w:eastAsia="pl-PL"/>
              </w:rPr>
            </w:pPr>
            <w:r w:rsidRPr="00C91F7B">
              <w:rPr>
                <w:color w:val="000000"/>
                <w:sz w:val="20"/>
              </w:rPr>
              <w:t>Potrafi myśleć i działać w sposób przedsiębiorczy Ma świadomość kształtowania relacji społecznych i wpływania na nie.</w:t>
            </w:r>
          </w:p>
        </w:tc>
      </w:tr>
    </w:tbl>
    <w:p w14:paraId="6262BAF6" w14:textId="77777777" w:rsidR="00C91F7B" w:rsidRDefault="00C91F7B">
      <w:pPr>
        <w:pStyle w:val="Tekstpodstawowy"/>
        <w:tabs>
          <w:tab w:val="clear" w:pos="426"/>
          <w:tab w:val="left" w:pos="-5814"/>
        </w:tabs>
        <w:ind w:left="540"/>
      </w:pPr>
    </w:p>
    <w:p w14:paraId="00AB4D68" w14:textId="77777777" w:rsidR="00995119" w:rsidRDefault="00995119">
      <w:pPr>
        <w:pStyle w:val="Tekstpodstawowy"/>
        <w:tabs>
          <w:tab w:val="clear" w:pos="426"/>
          <w:tab w:val="left" w:pos="-5814"/>
        </w:tabs>
        <w:ind w:left="540"/>
      </w:pPr>
    </w:p>
    <w:p w14:paraId="46C540AF" w14:textId="71EAD8FB" w:rsidR="00995119" w:rsidRDefault="00995119">
      <w:pPr>
        <w:pStyle w:val="Podpunkty"/>
        <w:spacing w:before="120"/>
        <w:ind w:left="357"/>
      </w:pPr>
      <w:r>
        <w:t>3.</w:t>
      </w:r>
      <w:r w:rsidR="00657F42">
        <w:t>7</w:t>
      </w:r>
      <w:r>
        <w:t>. Literatura</w:t>
      </w:r>
    </w:p>
    <w:p w14:paraId="184F525E" w14:textId="77777777" w:rsidR="00995119" w:rsidRDefault="00995119">
      <w:pPr>
        <w:spacing w:after="0" w:line="240" w:lineRule="auto"/>
        <w:rPr>
          <w:b/>
        </w:rPr>
      </w:pPr>
    </w:p>
    <w:p w14:paraId="3617A875" w14:textId="77777777" w:rsidR="007E1F89" w:rsidRPr="007E1F89" w:rsidRDefault="007E1F89" w:rsidP="007E1F89">
      <w:pPr>
        <w:tabs>
          <w:tab w:val="left" w:pos="-5814"/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eastAsia="Times New Roman"/>
          <w:b/>
          <w:sz w:val="20"/>
          <w:szCs w:val="20"/>
          <w:lang w:eastAsia="pl-PL"/>
        </w:rPr>
      </w:pPr>
      <w:r w:rsidRPr="007E1F89">
        <w:rPr>
          <w:rFonts w:eastAsia="Times New Roman"/>
          <w:b/>
          <w:sz w:val="20"/>
          <w:szCs w:val="20"/>
          <w:lang w:eastAsia="pl-PL"/>
        </w:rPr>
        <w:t>Podstawowa:</w:t>
      </w:r>
    </w:p>
    <w:p w14:paraId="44A64ED8" w14:textId="34AD6F83" w:rsidR="007E1F89" w:rsidRPr="006C3D9A" w:rsidRDefault="00475796" w:rsidP="0017004F">
      <w:pPr>
        <w:pStyle w:val="Akapitzlist"/>
        <w:numPr>
          <w:ilvl w:val="0"/>
          <w:numId w:val="3"/>
        </w:numPr>
        <w:tabs>
          <w:tab w:val="left" w:pos="-5814"/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eastAsia="Times New Roman"/>
          <w:sz w:val="20"/>
          <w:szCs w:val="20"/>
          <w:lang w:eastAsia="pl-PL"/>
        </w:rPr>
      </w:pPr>
      <w:r w:rsidRPr="006C3D9A">
        <w:rPr>
          <w:rFonts w:eastAsia="Times New Roman"/>
          <w:sz w:val="20"/>
          <w:szCs w:val="20"/>
          <w:lang w:eastAsia="pl-PL"/>
        </w:rPr>
        <w:t xml:space="preserve">Smoleń P., Wójtowicz W. (red.), </w:t>
      </w:r>
      <w:r w:rsidR="007E1F89" w:rsidRPr="006C3D9A">
        <w:rPr>
          <w:rFonts w:eastAsia="Times New Roman"/>
          <w:sz w:val="20"/>
          <w:szCs w:val="20"/>
          <w:lang w:eastAsia="pl-PL"/>
        </w:rPr>
        <w:t>Prawo podatkowe</w:t>
      </w:r>
      <w:r w:rsidRPr="006C3D9A">
        <w:rPr>
          <w:rFonts w:eastAsia="Times New Roman"/>
          <w:sz w:val="20"/>
          <w:szCs w:val="20"/>
          <w:lang w:eastAsia="pl-PL"/>
        </w:rPr>
        <w:t>, C.K.</w:t>
      </w:r>
      <w:r w:rsidR="003C0BE6" w:rsidRPr="006C3D9A">
        <w:rPr>
          <w:rFonts w:eastAsia="Times New Roman"/>
          <w:sz w:val="20"/>
          <w:szCs w:val="20"/>
          <w:lang w:eastAsia="pl-PL"/>
        </w:rPr>
        <w:t xml:space="preserve"> </w:t>
      </w:r>
      <w:r w:rsidRPr="006C3D9A">
        <w:rPr>
          <w:rFonts w:eastAsia="Times New Roman"/>
          <w:sz w:val="20"/>
          <w:szCs w:val="20"/>
          <w:lang w:eastAsia="pl-PL"/>
        </w:rPr>
        <w:t>Beck</w:t>
      </w:r>
      <w:r w:rsidR="007E1F89" w:rsidRPr="006C3D9A">
        <w:rPr>
          <w:rFonts w:eastAsia="Times New Roman"/>
          <w:sz w:val="20"/>
          <w:szCs w:val="20"/>
          <w:lang w:eastAsia="pl-PL"/>
        </w:rPr>
        <w:t>, Warszawa</w:t>
      </w:r>
      <w:r w:rsidRPr="006C3D9A">
        <w:rPr>
          <w:rFonts w:eastAsia="Times New Roman"/>
          <w:sz w:val="20"/>
          <w:szCs w:val="20"/>
          <w:lang w:eastAsia="pl-PL"/>
        </w:rPr>
        <w:t>,</w:t>
      </w:r>
      <w:r w:rsidR="007E1F89" w:rsidRPr="006C3D9A">
        <w:rPr>
          <w:rFonts w:eastAsia="Times New Roman"/>
          <w:sz w:val="20"/>
          <w:szCs w:val="20"/>
          <w:lang w:eastAsia="pl-PL"/>
        </w:rPr>
        <w:t xml:space="preserve"> 201</w:t>
      </w:r>
      <w:r w:rsidRPr="006C3D9A">
        <w:rPr>
          <w:rFonts w:eastAsia="Times New Roman"/>
          <w:sz w:val="20"/>
          <w:szCs w:val="20"/>
          <w:lang w:eastAsia="pl-PL"/>
        </w:rPr>
        <w:t>4</w:t>
      </w:r>
    </w:p>
    <w:p w14:paraId="5B80CBAD" w14:textId="2BBE82E5" w:rsidR="003C0BE6" w:rsidRPr="006C3D9A" w:rsidRDefault="003C0BE6" w:rsidP="0017004F">
      <w:pPr>
        <w:pStyle w:val="Akapitzlist"/>
        <w:numPr>
          <w:ilvl w:val="0"/>
          <w:numId w:val="3"/>
        </w:numPr>
        <w:tabs>
          <w:tab w:val="left" w:pos="-5814"/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eastAsia="Times New Roman"/>
          <w:sz w:val="20"/>
          <w:szCs w:val="20"/>
          <w:lang w:eastAsia="pl-PL"/>
        </w:rPr>
      </w:pPr>
      <w:proofErr w:type="spellStart"/>
      <w:r w:rsidRPr="006C3D9A">
        <w:rPr>
          <w:rFonts w:eastAsia="Times New Roman"/>
          <w:sz w:val="20"/>
          <w:szCs w:val="20"/>
          <w:lang w:eastAsia="pl-PL"/>
        </w:rPr>
        <w:t>Grześkiewicz</w:t>
      </w:r>
      <w:proofErr w:type="spellEnd"/>
      <w:r w:rsidRPr="006C3D9A">
        <w:rPr>
          <w:rFonts w:eastAsia="Times New Roman"/>
          <w:sz w:val="20"/>
          <w:szCs w:val="20"/>
          <w:lang w:eastAsia="pl-PL"/>
        </w:rPr>
        <w:t xml:space="preserve"> W. (red.), Finanse publiczne z elementami prawa podatkowego, </w:t>
      </w:r>
      <w:proofErr w:type="spellStart"/>
      <w:r w:rsidRPr="006C3D9A">
        <w:rPr>
          <w:rFonts w:eastAsia="Times New Roman"/>
          <w:sz w:val="20"/>
          <w:szCs w:val="20"/>
          <w:lang w:eastAsia="pl-PL"/>
        </w:rPr>
        <w:t>Difin</w:t>
      </w:r>
      <w:proofErr w:type="spellEnd"/>
      <w:r w:rsidRPr="006C3D9A">
        <w:rPr>
          <w:rFonts w:eastAsia="Times New Roman"/>
          <w:sz w:val="20"/>
          <w:szCs w:val="20"/>
          <w:lang w:eastAsia="pl-PL"/>
        </w:rPr>
        <w:t>, Warszawa, 2014</w:t>
      </w:r>
    </w:p>
    <w:p w14:paraId="46B042B7" w14:textId="325CED82" w:rsidR="003C0BE6" w:rsidRPr="006C3D9A" w:rsidRDefault="003C0BE6" w:rsidP="0017004F">
      <w:pPr>
        <w:pStyle w:val="Akapitzlist"/>
        <w:numPr>
          <w:ilvl w:val="0"/>
          <w:numId w:val="3"/>
        </w:numPr>
        <w:tabs>
          <w:tab w:val="left" w:pos="-5814"/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eastAsia="Times New Roman"/>
          <w:sz w:val="20"/>
          <w:szCs w:val="20"/>
          <w:lang w:eastAsia="pl-PL"/>
        </w:rPr>
      </w:pPr>
      <w:proofErr w:type="spellStart"/>
      <w:r w:rsidRPr="006C3D9A">
        <w:rPr>
          <w:rFonts w:eastAsia="Times New Roman"/>
          <w:sz w:val="20"/>
          <w:szCs w:val="20"/>
          <w:lang w:eastAsia="pl-PL"/>
        </w:rPr>
        <w:t>Majchrzycka-Guzowska</w:t>
      </w:r>
      <w:proofErr w:type="spellEnd"/>
      <w:r w:rsidRPr="006C3D9A">
        <w:rPr>
          <w:rFonts w:eastAsia="Times New Roman"/>
          <w:sz w:val="20"/>
          <w:szCs w:val="20"/>
          <w:lang w:eastAsia="pl-PL"/>
        </w:rPr>
        <w:t xml:space="preserve"> A., Finanse i prawo finansowe, Wolters Kluwer, Warszawa, 2019</w:t>
      </w:r>
    </w:p>
    <w:p w14:paraId="321065E6" w14:textId="333978E8" w:rsidR="003C0BE6" w:rsidRPr="006C3D9A" w:rsidRDefault="003C0BE6" w:rsidP="0017004F">
      <w:pPr>
        <w:pStyle w:val="Akapitzlist"/>
        <w:numPr>
          <w:ilvl w:val="0"/>
          <w:numId w:val="3"/>
        </w:numPr>
        <w:tabs>
          <w:tab w:val="left" w:pos="-5814"/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eastAsia="Times New Roman"/>
          <w:sz w:val="20"/>
          <w:szCs w:val="20"/>
          <w:lang w:eastAsia="pl-PL"/>
        </w:rPr>
      </w:pPr>
      <w:r w:rsidRPr="006C3D9A">
        <w:rPr>
          <w:rFonts w:eastAsia="Times New Roman"/>
          <w:sz w:val="20"/>
          <w:szCs w:val="20"/>
          <w:lang w:eastAsia="pl-PL"/>
        </w:rPr>
        <w:t>Nowak-Far A., Finanse publiczne i prawo finansowe, C.H. Beck, Warszawa, 2020</w:t>
      </w:r>
    </w:p>
    <w:p w14:paraId="27F77944" w14:textId="6DD60720" w:rsidR="00112DCF" w:rsidRPr="006C3D9A" w:rsidRDefault="003C0BE6" w:rsidP="0017004F">
      <w:pPr>
        <w:pStyle w:val="Akapitzlist"/>
        <w:numPr>
          <w:ilvl w:val="0"/>
          <w:numId w:val="3"/>
        </w:numPr>
        <w:spacing w:before="120" w:after="0"/>
        <w:ind w:left="851"/>
        <w:rPr>
          <w:sz w:val="20"/>
          <w:szCs w:val="20"/>
        </w:rPr>
      </w:pPr>
      <w:r w:rsidRPr="006C3D9A">
        <w:rPr>
          <w:sz w:val="20"/>
          <w:szCs w:val="20"/>
        </w:rPr>
        <w:t>Radzikowski K., Prawo finansowe. Prawo finansów publicznych. Prawo podatkowe. Prawo bankowe, Wolters Kluwer, Warszawa, 2017</w:t>
      </w:r>
    </w:p>
    <w:p w14:paraId="46DC370F" w14:textId="5A03018D" w:rsidR="00112DCF" w:rsidRPr="006C3D9A" w:rsidRDefault="00112DCF" w:rsidP="0017004F">
      <w:pPr>
        <w:pStyle w:val="Akapitzlist"/>
        <w:numPr>
          <w:ilvl w:val="0"/>
          <w:numId w:val="3"/>
        </w:numPr>
        <w:spacing w:before="120" w:after="0"/>
        <w:ind w:left="851"/>
        <w:rPr>
          <w:sz w:val="20"/>
          <w:szCs w:val="20"/>
        </w:rPr>
      </w:pPr>
      <w:proofErr w:type="spellStart"/>
      <w:r w:rsidRPr="006C3D9A">
        <w:rPr>
          <w:sz w:val="20"/>
          <w:szCs w:val="20"/>
        </w:rPr>
        <w:t>Oktaba</w:t>
      </w:r>
      <w:proofErr w:type="spellEnd"/>
      <w:r w:rsidRPr="006C3D9A">
        <w:rPr>
          <w:sz w:val="20"/>
          <w:szCs w:val="20"/>
        </w:rPr>
        <w:t xml:space="preserve"> R., Prawo podatkowe, C.H. Beck, Warszawa, 2019</w:t>
      </w:r>
    </w:p>
    <w:p w14:paraId="3CA314E7" w14:textId="77777777" w:rsidR="001414A3" w:rsidRPr="0002030B" w:rsidRDefault="001414A3" w:rsidP="001414A3">
      <w:pPr>
        <w:spacing w:before="120" w:after="0" w:line="240" w:lineRule="auto"/>
        <w:ind w:left="357"/>
        <w:rPr>
          <w:b/>
          <w:sz w:val="20"/>
        </w:rPr>
      </w:pPr>
      <w:r w:rsidRPr="0002030B">
        <w:rPr>
          <w:b/>
          <w:caps/>
          <w:sz w:val="20"/>
        </w:rPr>
        <w:t>U</w:t>
      </w:r>
      <w:r w:rsidRPr="0002030B">
        <w:rPr>
          <w:b/>
          <w:sz w:val="20"/>
        </w:rPr>
        <w:t>zupełniająca</w:t>
      </w:r>
    </w:p>
    <w:p w14:paraId="5765C81E" w14:textId="13CB6566" w:rsidR="001414A3" w:rsidRPr="006C3D9A" w:rsidRDefault="00475796" w:rsidP="0017004F">
      <w:pPr>
        <w:pStyle w:val="Akapitzlist"/>
        <w:numPr>
          <w:ilvl w:val="0"/>
          <w:numId w:val="4"/>
        </w:numPr>
        <w:spacing w:before="120" w:after="0" w:line="240" w:lineRule="auto"/>
        <w:ind w:left="851"/>
        <w:rPr>
          <w:sz w:val="20"/>
        </w:rPr>
      </w:pPr>
      <w:r w:rsidRPr="006C3D9A">
        <w:rPr>
          <w:sz w:val="20"/>
        </w:rPr>
        <w:t xml:space="preserve">Owsiak S., </w:t>
      </w:r>
      <w:r w:rsidR="001414A3" w:rsidRPr="006C3D9A">
        <w:rPr>
          <w:sz w:val="20"/>
        </w:rPr>
        <w:t>Finanse publiczne</w:t>
      </w:r>
      <w:r w:rsidRPr="006C3D9A">
        <w:rPr>
          <w:sz w:val="20"/>
        </w:rPr>
        <w:t>.</w:t>
      </w:r>
      <w:r w:rsidR="001414A3" w:rsidRPr="006C3D9A">
        <w:rPr>
          <w:sz w:val="20"/>
        </w:rPr>
        <w:t xml:space="preserve"> </w:t>
      </w:r>
      <w:r w:rsidRPr="006C3D9A">
        <w:rPr>
          <w:sz w:val="20"/>
        </w:rPr>
        <w:t>T</w:t>
      </w:r>
      <w:r w:rsidR="001414A3" w:rsidRPr="006C3D9A">
        <w:rPr>
          <w:sz w:val="20"/>
        </w:rPr>
        <w:t>eoria i praktyka,</w:t>
      </w:r>
      <w:r w:rsidRPr="006C3D9A">
        <w:rPr>
          <w:sz w:val="20"/>
        </w:rPr>
        <w:t xml:space="preserve"> Wydawnictwo Naukowe PWN,</w:t>
      </w:r>
      <w:r w:rsidR="001414A3" w:rsidRPr="006C3D9A">
        <w:rPr>
          <w:sz w:val="20"/>
        </w:rPr>
        <w:t xml:space="preserve"> Warszawa</w:t>
      </w:r>
      <w:r w:rsidRPr="006C3D9A">
        <w:rPr>
          <w:sz w:val="20"/>
        </w:rPr>
        <w:t>,</w:t>
      </w:r>
      <w:r w:rsidR="001414A3" w:rsidRPr="006C3D9A">
        <w:rPr>
          <w:sz w:val="20"/>
        </w:rPr>
        <w:t xml:space="preserve"> 201</w:t>
      </w:r>
      <w:r w:rsidRPr="006C3D9A">
        <w:rPr>
          <w:sz w:val="20"/>
        </w:rPr>
        <w:t>3</w:t>
      </w:r>
    </w:p>
    <w:p w14:paraId="76BB1DCE" w14:textId="69F5C899" w:rsidR="001414A3" w:rsidRPr="006C3D9A" w:rsidRDefault="00475796" w:rsidP="0017004F">
      <w:pPr>
        <w:pStyle w:val="Akapitzlist"/>
        <w:numPr>
          <w:ilvl w:val="0"/>
          <w:numId w:val="4"/>
        </w:numPr>
        <w:spacing w:before="120" w:after="0" w:line="240" w:lineRule="auto"/>
        <w:ind w:left="851"/>
        <w:rPr>
          <w:sz w:val="20"/>
        </w:rPr>
      </w:pPr>
      <w:r w:rsidRPr="006C3D9A">
        <w:rPr>
          <w:sz w:val="20"/>
        </w:rPr>
        <w:t xml:space="preserve">Piotrowska-Marczak K., </w:t>
      </w:r>
      <w:proofErr w:type="spellStart"/>
      <w:r w:rsidRPr="006C3D9A">
        <w:rPr>
          <w:sz w:val="20"/>
        </w:rPr>
        <w:t>Uryszek</w:t>
      </w:r>
      <w:proofErr w:type="spellEnd"/>
      <w:r w:rsidRPr="006C3D9A">
        <w:rPr>
          <w:sz w:val="20"/>
        </w:rPr>
        <w:t xml:space="preserve"> T., </w:t>
      </w:r>
      <w:r w:rsidR="001414A3" w:rsidRPr="006C3D9A">
        <w:rPr>
          <w:sz w:val="20"/>
        </w:rPr>
        <w:t xml:space="preserve">Zarządzanie finansami publicznymi, </w:t>
      </w:r>
      <w:proofErr w:type="spellStart"/>
      <w:r w:rsidRPr="006C3D9A">
        <w:rPr>
          <w:sz w:val="20"/>
        </w:rPr>
        <w:t>Difin</w:t>
      </w:r>
      <w:proofErr w:type="spellEnd"/>
      <w:r w:rsidRPr="006C3D9A">
        <w:rPr>
          <w:sz w:val="20"/>
        </w:rPr>
        <w:t xml:space="preserve">, </w:t>
      </w:r>
      <w:r w:rsidR="001414A3" w:rsidRPr="006C3D9A">
        <w:rPr>
          <w:sz w:val="20"/>
        </w:rPr>
        <w:t>Warszawa</w:t>
      </w:r>
      <w:r w:rsidRPr="006C3D9A">
        <w:rPr>
          <w:sz w:val="20"/>
        </w:rPr>
        <w:t>,</w:t>
      </w:r>
      <w:r w:rsidR="001414A3" w:rsidRPr="006C3D9A">
        <w:rPr>
          <w:sz w:val="20"/>
        </w:rPr>
        <w:t xml:space="preserve"> 2009</w:t>
      </w:r>
    </w:p>
    <w:p w14:paraId="151D8D65" w14:textId="4E5B7AD0" w:rsidR="00112DCF" w:rsidRPr="006C3D9A" w:rsidRDefault="00112DCF" w:rsidP="0017004F">
      <w:pPr>
        <w:pStyle w:val="Akapitzlist"/>
        <w:numPr>
          <w:ilvl w:val="0"/>
          <w:numId w:val="4"/>
        </w:numPr>
        <w:spacing w:before="120" w:after="0" w:line="240" w:lineRule="auto"/>
        <w:ind w:left="851"/>
        <w:rPr>
          <w:sz w:val="20"/>
        </w:rPr>
      </w:pPr>
      <w:proofErr w:type="spellStart"/>
      <w:r w:rsidRPr="006C3D9A">
        <w:rPr>
          <w:sz w:val="20"/>
        </w:rPr>
        <w:t>Mikos</w:t>
      </w:r>
      <w:proofErr w:type="spellEnd"/>
      <w:r w:rsidRPr="006C3D9A">
        <w:rPr>
          <w:sz w:val="20"/>
        </w:rPr>
        <w:t>-Sitek A., Prawo finansowe w pigułce, C.H. Beck, Warszawa, 2020</w:t>
      </w:r>
    </w:p>
    <w:p w14:paraId="26834E56" w14:textId="2A55A360" w:rsidR="00B70B18" w:rsidRPr="006C3D9A" w:rsidRDefault="00B70B18" w:rsidP="0017004F">
      <w:pPr>
        <w:pStyle w:val="Akapitzlist"/>
        <w:numPr>
          <w:ilvl w:val="0"/>
          <w:numId w:val="4"/>
        </w:numPr>
        <w:spacing w:before="120" w:after="0" w:line="240" w:lineRule="auto"/>
        <w:ind w:left="851"/>
        <w:rPr>
          <w:sz w:val="20"/>
        </w:rPr>
      </w:pPr>
      <w:proofErr w:type="spellStart"/>
      <w:r w:rsidRPr="006C3D9A">
        <w:rPr>
          <w:sz w:val="20"/>
        </w:rPr>
        <w:t>Borodo</w:t>
      </w:r>
      <w:proofErr w:type="spellEnd"/>
      <w:r w:rsidRPr="006C3D9A">
        <w:rPr>
          <w:sz w:val="20"/>
        </w:rPr>
        <w:t xml:space="preserve"> A., Finanse publiczne. Zagadnienia ustrojowe i prawne, Wolters Kluwer, Warszawa, 2019</w:t>
      </w:r>
    </w:p>
    <w:p w14:paraId="4BD60E12" w14:textId="77777777" w:rsidR="00112DCF" w:rsidRPr="00475796" w:rsidRDefault="00112DCF" w:rsidP="007E1F89">
      <w:pPr>
        <w:spacing w:before="120" w:after="0" w:line="240" w:lineRule="auto"/>
        <w:ind w:left="357"/>
        <w:rPr>
          <w:bCs/>
          <w:color w:val="FF0000"/>
          <w:sz w:val="20"/>
        </w:rPr>
      </w:pPr>
    </w:p>
    <w:p w14:paraId="37DE35B5" w14:textId="5432CD62" w:rsidR="00995119" w:rsidRDefault="00995119">
      <w:pPr>
        <w:pStyle w:val="Punktygwne"/>
      </w:pPr>
      <w: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657F42" w14:paraId="0806A137" w14:textId="77777777" w:rsidTr="00023C4C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D09D86" w14:textId="77777777" w:rsidR="00657F42" w:rsidRDefault="00657F42" w:rsidP="00023C4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7CED5" w14:textId="77777777" w:rsidR="00657F42" w:rsidRDefault="00657F42" w:rsidP="00023C4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657F42" w14:paraId="2B6FE867" w14:textId="77777777" w:rsidTr="00023C4C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637AAC" w14:textId="77777777" w:rsidR="00657F42" w:rsidRDefault="00657F42" w:rsidP="00023C4C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5DB18" w14:textId="77777777" w:rsidR="00657F42" w:rsidRDefault="00657F42" w:rsidP="00023C4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313EB" w14:textId="77777777" w:rsidR="00657F42" w:rsidRDefault="00657F42" w:rsidP="00023C4C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657F42" w14:paraId="5ECFE9BE" w14:textId="77777777" w:rsidTr="00023C4C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F337C93" w14:textId="77777777" w:rsidR="00657F42" w:rsidRDefault="00657F42" w:rsidP="00023C4C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53F0657" w14:textId="4720628D" w:rsidR="00657F42" w:rsidRDefault="00657F42" w:rsidP="00023C4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DE32A06" w14:textId="77777777" w:rsidR="00657F42" w:rsidRDefault="00657F42" w:rsidP="00023C4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</w:tr>
      <w:tr w:rsidR="00657F42" w14:paraId="1085643A" w14:textId="77777777" w:rsidTr="00023C4C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46F563" w14:textId="77777777" w:rsidR="00657F42" w:rsidRDefault="00657F42" w:rsidP="00023C4C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40CF39" w14:textId="7A59722F" w:rsidR="00657F42" w:rsidRDefault="00657F42" w:rsidP="00023C4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AAC00" w14:textId="77777777" w:rsidR="00657F42" w:rsidRPr="00292653" w:rsidRDefault="00657F42" w:rsidP="00023C4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65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57F42" w:rsidRPr="00412E96" w14:paraId="0D06BB47" w14:textId="77777777" w:rsidTr="00023C4C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2D205" w14:textId="77777777" w:rsidR="00657F42" w:rsidRDefault="00657F42" w:rsidP="00023C4C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FF890" w14:textId="57540D8A" w:rsidR="00657F42" w:rsidRDefault="00657F42" w:rsidP="00023C4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F71A0" w14:textId="77777777" w:rsidR="00657F42" w:rsidRPr="00412E96" w:rsidRDefault="00657F42" w:rsidP="00023C4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57F42" w:rsidRPr="000B592E" w14:paraId="43CE2EBF" w14:textId="77777777" w:rsidTr="00023C4C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64B5674" w14:textId="77777777" w:rsidR="00657F42" w:rsidRDefault="00657F42" w:rsidP="00023C4C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407ACE" w14:textId="41150B75" w:rsidR="00657F42" w:rsidRDefault="00657F42" w:rsidP="00023C4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BB4026E" w14:textId="7BE7E36F" w:rsidR="00657F42" w:rsidRPr="000B592E" w:rsidRDefault="00657F42" w:rsidP="00023C4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657F42" w:rsidRPr="00412E96" w14:paraId="2D862375" w14:textId="77777777" w:rsidTr="00023C4C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427BB" w14:textId="77777777" w:rsidR="00657F42" w:rsidRDefault="00657F42" w:rsidP="00023C4C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Przygotowanie bieżące do zajęć, przygotowanie </w:t>
            </w:r>
            <w:r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522AC" w14:textId="10795DF5" w:rsidR="00657F42" w:rsidRDefault="00657F42" w:rsidP="00023C4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01659" w14:textId="4049F3F2" w:rsidR="00657F42" w:rsidRPr="00412E96" w:rsidRDefault="00657F42" w:rsidP="00023C4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57F42" w:rsidRPr="00412E96" w14:paraId="0F1B66DB" w14:textId="77777777" w:rsidTr="00023C4C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B1227" w14:textId="77777777" w:rsidR="00657F42" w:rsidRDefault="00657F42" w:rsidP="00023C4C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4230E" w14:textId="1FB307F7" w:rsidR="00657F42" w:rsidRDefault="00657F42" w:rsidP="00023C4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1B577" w14:textId="70184758" w:rsidR="00657F42" w:rsidRPr="00412E96" w:rsidRDefault="00657F42" w:rsidP="00023C4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57F42" w:rsidRPr="000A5F96" w14:paraId="0BCA9116" w14:textId="77777777" w:rsidTr="00023C4C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945A41F" w14:textId="77777777" w:rsidR="00657F42" w:rsidRDefault="00657F42" w:rsidP="00023C4C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FB5F474" w14:textId="6FEBB204" w:rsidR="00657F42" w:rsidRDefault="00657F42" w:rsidP="00657F42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26FF303" w14:textId="65386BCF" w:rsidR="00657F42" w:rsidRPr="000A5F96" w:rsidRDefault="00657F42" w:rsidP="00023C4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657F42" w:rsidRPr="000A5F96" w14:paraId="0B1EBDDB" w14:textId="77777777" w:rsidTr="00023C4C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52CA80B" w14:textId="77777777" w:rsidR="00657F42" w:rsidRDefault="00657F42" w:rsidP="00023C4C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D37B0E5" w14:textId="101513F5" w:rsidR="00657F42" w:rsidRDefault="00657F42" w:rsidP="00023C4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C8A279E" w14:textId="41523A64" w:rsidR="00657F42" w:rsidRPr="000A5F96" w:rsidRDefault="00657F42" w:rsidP="00023C4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14:paraId="3952B469" w14:textId="77777777" w:rsidR="00657F42" w:rsidRDefault="00657F42">
      <w:pPr>
        <w:pStyle w:val="Punktygwne"/>
      </w:pPr>
    </w:p>
    <w:tbl>
      <w:tblPr>
        <w:tblW w:w="5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0"/>
        <w:gridCol w:w="3188"/>
      </w:tblGrid>
      <w:tr w:rsidR="00657F42" w14:paraId="456271BF" w14:textId="77777777" w:rsidTr="00023C4C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46199" w14:textId="77777777" w:rsidR="00657F42" w:rsidRPr="00657F42" w:rsidRDefault="00657F42" w:rsidP="00023C4C">
            <w:pPr>
              <w:pStyle w:val="Standard"/>
              <w:snapToGrid w:val="0"/>
              <w:rPr>
                <w:sz w:val="22"/>
              </w:rPr>
            </w:pPr>
            <w:r w:rsidRPr="00657F42">
              <w:rPr>
                <w:sz w:val="22"/>
              </w:rPr>
              <w:t>Data ostatniej zmiany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0F3B7" w14:textId="16362C5A" w:rsidR="00657F42" w:rsidRPr="00657F42" w:rsidRDefault="00657F42" w:rsidP="00023C4C">
            <w:pPr>
              <w:pStyle w:val="Standard"/>
              <w:snapToGrid w:val="0"/>
              <w:rPr>
                <w:sz w:val="22"/>
              </w:rPr>
            </w:pPr>
            <w:r w:rsidRPr="00657F42">
              <w:rPr>
                <w:sz w:val="22"/>
              </w:rPr>
              <w:t>1.10.2021</w:t>
            </w:r>
          </w:p>
        </w:tc>
      </w:tr>
      <w:tr w:rsidR="00657F42" w14:paraId="4464C3A9" w14:textId="77777777" w:rsidTr="00023C4C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2840D" w14:textId="77777777" w:rsidR="00657F42" w:rsidRPr="00657F42" w:rsidRDefault="00657F42" w:rsidP="00023C4C">
            <w:pPr>
              <w:pStyle w:val="Standard"/>
              <w:snapToGrid w:val="0"/>
              <w:rPr>
                <w:sz w:val="22"/>
              </w:rPr>
            </w:pPr>
            <w:r w:rsidRPr="00657F42">
              <w:rPr>
                <w:sz w:val="22"/>
              </w:rPr>
              <w:lastRenderedPageBreak/>
              <w:t>Zmiany wprowadził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0D47F" w14:textId="31EAF0A0" w:rsidR="00657F42" w:rsidRPr="00657F42" w:rsidRDefault="00657F42" w:rsidP="00023C4C">
            <w:pPr>
              <w:pStyle w:val="Standard"/>
              <w:snapToGrid w:val="0"/>
              <w:rPr>
                <w:sz w:val="22"/>
              </w:rPr>
            </w:pPr>
            <w:r w:rsidRPr="00657F42">
              <w:rPr>
                <w:sz w:val="22"/>
              </w:rPr>
              <w:t>Dr Artur Kokoszkiewicz</w:t>
            </w:r>
          </w:p>
        </w:tc>
      </w:tr>
      <w:tr w:rsidR="00657F42" w14:paraId="5E578C9D" w14:textId="77777777" w:rsidTr="00023C4C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2F4B9" w14:textId="77777777" w:rsidR="00657F42" w:rsidRPr="00657F42" w:rsidRDefault="00657F42" w:rsidP="00023C4C">
            <w:pPr>
              <w:pStyle w:val="Standard"/>
              <w:snapToGrid w:val="0"/>
              <w:rPr>
                <w:sz w:val="22"/>
              </w:rPr>
            </w:pPr>
            <w:r w:rsidRPr="00657F42">
              <w:rPr>
                <w:sz w:val="22"/>
              </w:rPr>
              <w:t>Zmiany zatwierdził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33E3D" w14:textId="77777777" w:rsidR="00657F42" w:rsidRPr="00657F42" w:rsidRDefault="00657F42" w:rsidP="00023C4C">
            <w:pPr>
              <w:pStyle w:val="Standard"/>
              <w:snapToGrid w:val="0"/>
              <w:rPr>
                <w:sz w:val="22"/>
              </w:rPr>
            </w:pPr>
            <w:r w:rsidRPr="00657F42">
              <w:rPr>
                <w:sz w:val="22"/>
              </w:rPr>
              <w:t>Dr Maria Mazur</w:t>
            </w:r>
          </w:p>
        </w:tc>
      </w:tr>
    </w:tbl>
    <w:p w14:paraId="72241A28" w14:textId="77777777" w:rsidR="00995119" w:rsidRDefault="00995119">
      <w:pPr>
        <w:pStyle w:val="Akapitzlist"/>
        <w:tabs>
          <w:tab w:val="left" w:pos="1907"/>
        </w:tabs>
        <w:spacing w:after="0" w:line="240" w:lineRule="auto"/>
      </w:pPr>
    </w:p>
    <w:sectPr w:rsidR="00995119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47732" w14:textId="77777777" w:rsidR="0017004F" w:rsidRDefault="0017004F">
      <w:r>
        <w:separator/>
      </w:r>
    </w:p>
  </w:endnote>
  <w:endnote w:type="continuationSeparator" w:id="0">
    <w:p w14:paraId="3860BB49" w14:textId="77777777" w:rsidR="0017004F" w:rsidRDefault="0017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76C2B" w14:textId="77777777" w:rsidR="00E45D52" w:rsidRDefault="00E45D5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FDADAC" w14:textId="77777777" w:rsidR="00E45D52" w:rsidRDefault="00E45D5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9DAA1" w14:textId="5705D1A8" w:rsidR="00E45D52" w:rsidRDefault="00E45D5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7E85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8854235" w14:textId="77777777" w:rsidR="00E45D52" w:rsidRDefault="00E45D52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E37E1" w14:textId="77777777" w:rsidR="0017004F" w:rsidRDefault="0017004F">
      <w:r>
        <w:separator/>
      </w:r>
    </w:p>
  </w:footnote>
  <w:footnote w:type="continuationSeparator" w:id="0">
    <w:p w14:paraId="40BB05BD" w14:textId="77777777" w:rsidR="0017004F" w:rsidRDefault="00170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D2697" w14:textId="77777777" w:rsidR="00E45D52" w:rsidRDefault="00E45D52">
    <w:pPr>
      <w:pStyle w:val="Nagwek"/>
      <w:pBdr>
        <w:bottom w:val="single" w:sz="4" w:space="1" w:color="auto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2F9D"/>
    <w:multiLevelType w:val="multilevel"/>
    <w:tmpl w:val="B0A07D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5CAA3BD2"/>
    <w:multiLevelType w:val="singleLevel"/>
    <w:tmpl w:val="D8F6FF7C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2" w15:restartNumberingAfterBreak="0">
    <w:nsid w:val="5D541B08"/>
    <w:multiLevelType w:val="multilevel"/>
    <w:tmpl w:val="925EAC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2945677"/>
    <w:multiLevelType w:val="hybridMultilevel"/>
    <w:tmpl w:val="E6D06D2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78900BD1"/>
    <w:multiLevelType w:val="hybridMultilevel"/>
    <w:tmpl w:val="A4CA518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19"/>
    <w:rsid w:val="0002030B"/>
    <w:rsid w:val="00025516"/>
    <w:rsid w:val="000752D3"/>
    <w:rsid w:val="0008343D"/>
    <w:rsid w:val="000C059A"/>
    <w:rsid w:val="00112DCF"/>
    <w:rsid w:val="00116053"/>
    <w:rsid w:val="00136097"/>
    <w:rsid w:val="001414A3"/>
    <w:rsid w:val="0017004F"/>
    <w:rsid w:val="00170975"/>
    <w:rsid w:val="001811E9"/>
    <w:rsid w:val="001A7EDC"/>
    <w:rsid w:val="001C5AA3"/>
    <w:rsid w:val="001F7889"/>
    <w:rsid w:val="002333EB"/>
    <w:rsid w:val="002417B4"/>
    <w:rsid w:val="00251931"/>
    <w:rsid w:val="002A4B40"/>
    <w:rsid w:val="002E5136"/>
    <w:rsid w:val="00305E74"/>
    <w:rsid w:val="003071C0"/>
    <w:rsid w:val="00347E85"/>
    <w:rsid w:val="003621D0"/>
    <w:rsid w:val="003972C8"/>
    <w:rsid w:val="003C0BE6"/>
    <w:rsid w:val="00433367"/>
    <w:rsid w:val="00472B3F"/>
    <w:rsid w:val="00475796"/>
    <w:rsid w:val="0049046F"/>
    <w:rsid w:val="004B08E6"/>
    <w:rsid w:val="004E79B3"/>
    <w:rsid w:val="00502CBC"/>
    <w:rsid w:val="005E5736"/>
    <w:rsid w:val="00607D44"/>
    <w:rsid w:val="00657F42"/>
    <w:rsid w:val="00677B34"/>
    <w:rsid w:val="006C3D9A"/>
    <w:rsid w:val="00743BFC"/>
    <w:rsid w:val="00775810"/>
    <w:rsid w:val="007E1F89"/>
    <w:rsid w:val="00830342"/>
    <w:rsid w:val="008B778E"/>
    <w:rsid w:val="008D4C99"/>
    <w:rsid w:val="00902611"/>
    <w:rsid w:val="00902615"/>
    <w:rsid w:val="00954A61"/>
    <w:rsid w:val="00995119"/>
    <w:rsid w:val="009D6E25"/>
    <w:rsid w:val="00A478E6"/>
    <w:rsid w:val="00AC2028"/>
    <w:rsid w:val="00B2522C"/>
    <w:rsid w:val="00B431BC"/>
    <w:rsid w:val="00B55529"/>
    <w:rsid w:val="00B70B18"/>
    <w:rsid w:val="00B80000"/>
    <w:rsid w:val="00B907D9"/>
    <w:rsid w:val="00BA780D"/>
    <w:rsid w:val="00C91F7B"/>
    <w:rsid w:val="00C94C2D"/>
    <w:rsid w:val="00D4306C"/>
    <w:rsid w:val="00D67D43"/>
    <w:rsid w:val="00D73933"/>
    <w:rsid w:val="00E272A5"/>
    <w:rsid w:val="00E45D52"/>
    <w:rsid w:val="00E76F86"/>
    <w:rsid w:val="00E96FC8"/>
    <w:rsid w:val="00EA4606"/>
    <w:rsid w:val="00EF161A"/>
    <w:rsid w:val="00F30045"/>
    <w:rsid w:val="00F86B07"/>
    <w:rsid w:val="00FD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F305"/>
  <w15:chartTrackingRefBased/>
  <w15:docId w15:val="{432F8EFA-EE06-434D-AC8C-9C8025C2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tabs>
        <w:tab w:val="left" w:pos="720"/>
        <w:tab w:val="left" w:pos="2124"/>
        <w:tab w:val="left" w:pos="4260"/>
      </w:tabs>
      <w:spacing w:before="120" w:after="0"/>
      <w:ind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tabs>
        <w:tab w:val="left" w:pos="720"/>
        <w:tab w:val="left" w:pos="2124"/>
        <w:tab w:val="left" w:pos="4260"/>
      </w:tabs>
      <w:ind w:left="36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tabs>
        <w:tab w:val="left" w:pos="-2280"/>
        <w:tab w:val="left" w:pos="240"/>
      </w:tabs>
      <w:spacing w:before="120" w:after="0"/>
      <w:ind w:left="357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autoSpaceDE w:val="0"/>
      <w:autoSpaceDN w:val="0"/>
      <w:adjustRightInd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autoSpaceDE w:val="0"/>
      <w:autoSpaceDN w:val="0"/>
      <w:adjustRightInd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autoSpaceDE w:val="0"/>
      <w:autoSpaceDN w:val="0"/>
      <w:adjustRightInd w:val="0"/>
      <w:spacing w:after="60"/>
      <w:ind w:left="-108" w:right="-108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adjustRightInd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ahoma" w:hAnsi="Tahoma" w:cs="Arial Narrow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">
    <w:name w:val="Body Text"/>
    <w:basedOn w:val="Normalny"/>
    <w:pPr>
      <w:tabs>
        <w:tab w:val="left" w:pos="42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character" w:customStyle="1" w:styleId="ZnakZnak">
    <w:name w:val="Znak Znak"/>
    <w:semiHidden/>
    <w:rPr>
      <w:rFonts w:eastAsia="Times New Roman" w:cs="Times New Roman"/>
      <w:sz w:val="20"/>
      <w:szCs w:val="20"/>
      <w:lang w:eastAsia="pl-PL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styleId="Tekstpodstawowywcity3">
    <w:name w:val="Body Text Indent 3"/>
    <w:basedOn w:val="Normalny"/>
    <w:pPr>
      <w:ind w:left="360"/>
    </w:pPr>
    <w:rPr>
      <w:sz w:val="20"/>
    </w:rPr>
  </w:style>
  <w:style w:type="paragraph" w:customStyle="1" w:styleId="tekst">
    <w:name w:val="tekst"/>
    <w:pPr>
      <w:spacing w:before="40"/>
      <w:ind w:left="360"/>
      <w:jc w:val="both"/>
    </w:pPr>
    <w:rPr>
      <w:rFonts w:eastAsia="Times New Roman"/>
      <w:color w:val="000000"/>
      <w:spacing w:val="-4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clear" w:pos="426"/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clear" w:pos="426"/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clear" w:pos="426"/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clear" w:pos="426"/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clear" w:pos="426"/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/>
    </w:rPr>
  </w:style>
  <w:style w:type="paragraph" w:customStyle="1" w:styleId="Literatura">
    <w:name w:val="Literatura"/>
    <w:basedOn w:val="tekst"/>
    <w:rPr>
      <w:rFonts w:ascii="Arial Narrow" w:hAnsi="Arial Narrow"/>
      <w:b/>
    </w:rPr>
  </w:style>
  <w:style w:type="paragraph" w:styleId="Tekstpodstawowy2">
    <w:name w:val="Body Text 2"/>
    <w:basedOn w:val="Normalny"/>
    <w:pPr>
      <w:autoSpaceDE w:val="0"/>
      <w:autoSpaceDN w:val="0"/>
      <w:adjustRightInd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1"/>
      </w:numPr>
      <w:tabs>
        <w:tab w:val="clear" w:pos="360"/>
      </w:tabs>
      <w:spacing w:before="40"/>
      <w:ind w:left="538" w:hanging="181"/>
    </w:pPr>
    <w:rPr>
      <w:rFonts w:ascii="Times New Roman" w:hAnsi="Times New Roman"/>
    </w:rPr>
  </w:style>
  <w:style w:type="paragraph" w:customStyle="1" w:styleId="wrubrycemn">
    <w:name w:val="w rubryce mn."/>
    <w:basedOn w:val="Tekstpodstawowy"/>
    <w:pPr>
      <w:tabs>
        <w:tab w:val="clear" w:pos="426"/>
        <w:tab w:val="left" w:pos="-5814"/>
      </w:tabs>
      <w:ind w:left="-57" w:right="-57"/>
      <w:jc w:val="center"/>
    </w:pPr>
    <w:rPr>
      <w:sz w:val="18"/>
    </w:rPr>
  </w:style>
  <w:style w:type="paragraph" w:styleId="Tekstblokowy">
    <w:name w:val="Block Text"/>
    <w:basedOn w:val="Normalny"/>
    <w:pPr>
      <w:autoSpaceDE w:val="0"/>
      <w:autoSpaceDN w:val="0"/>
      <w:adjustRightInd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styleId="Tekstpodstawowy3">
    <w:name w:val="Body Text 3"/>
    <w:basedOn w:val="Normalny"/>
    <w:pPr>
      <w:autoSpaceDE w:val="0"/>
      <w:autoSpaceDN w:val="0"/>
      <w:adjustRightInd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272A5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071C0"/>
    <w:pPr>
      <w:autoSpaceDN w:val="0"/>
      <w:spacing w:after="200" w:line="276" w:lineRule="auto"/>
      <w:textAlignment w:val="baseline"/>
    </w:pPr>
    <w:rPr>
      <w:kern w:val="3"/>
      <w:sz w:val="24"/>
      <w:szCs w:val="22"/>
      <w:lang w:eastAsia="zh-CN"/>
    </w:rPr>
  </w:style>
  <w:style w:type="paragraph" w:customStyle="1" w:styleId="Textbody">
    <w:name w:val="Text body"/>
    <w:basedOn w:val="Standard"/>
    <w:rsid w:val="003071C0"/>
    <w:pPr>
      <w:overflowPunct w:val="0"/>
      <w:autoSpaceDE w:val="0"/>
      <w:spacing w:after="0" w:line="240" w:lineRule="auto"/>
      <w:jc w:val="both"/>
    </w:pPr>
    <w:rPr>
      <w:rFonts w:eastAsia="Times New Roman"/>
      <w:sz w:val="20"/>
      <w:szCs w:val="20"/>
    </w:rPr>
  </w:style>
  <w:style w:type="character" w:customStyle="1" w:styleId="wrtext">
    <w:name w:val="wrtext"/>
    <w:rsid w:val="00307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1206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>PWSOŚ</Company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keywords/>
  <cp:lastModifiedBy>Apolonia Walczyna</cp:lastModifiedBy>
  <cp:revision>11</cp:revision>
  <cp:lastPrinted>2014-10-06T08:34:00Z</cp:lastPrinted>
  <dcterms:created xsi:type="dcterms:W3CDTF">2021-01-05T19:53:00Z</dcterms:created>
  <dcterms:modified xsi:type="dcterms:W3CDTF">2021-03-31T10:03:00Z</dcterms:modified>
  <cp:category>OCHRONA ŚRODOWISKA</cp:category>
</cp:coreProperties>
</file>