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47E43A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21ABA27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61E9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DD25" w14:textId="5FADC738" w:rsidR="00AD61A3" w:rsidRDefault="004E77A9" w:rsidP="004E77A9">
            <w:pPr>
              <w:pStyle w:val="Nagwek4"/>
              <w:snapToGrid w:val="0"/>
              <w:spacing w:before="40" w:after="40"/>
            </w:pPr>
            <w:bookmarkStart w:id="0" w:name="_GoBack"/>
            <w:r>
              <w:t>Zarządzanie informacją</w:t>
            </w:r>
            <w:bookmarkEnd w:id="0"/>
          </w:p>
        </w:tc>
      </w:tr>
    </w:tbl>
    <w:p w14:paraId="5083A643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657A32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30AE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2F9" w14:textId="5F627B99" w:rsidR="00AD61A3" w:rsidRPr="007C2DE7" w:rsidRDefault="004E77A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Stosunki międzynarodowe</w:t>
            </w:r>
          </w:p>
        </w:tc>
      </w:tr>
      <w:tr w:rsidR="00AD61A3" w14:paraId="7020F77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E27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F4DF" w14:textId="3672BCD3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  <w:r w:rsidR="00F37915">
              <w:t>/Stacjonarne</w:t>
            </w:r>
          </w:p>
        </w:tc>
      </w:tr>
      <w:tr w:rsidR="00AD61A3" w14:paraId="638E0F4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4BA6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FACB" w14:textId="77777777" w:rsidR="00AD61A3" w:rsidRDefault="00287266">
            <w:pPr>
              <w:pStyle w:val="Odpowiedzi"/>
            </w:pPr>
            <w:r>
              <w:t>Studia pierwszego stopnia</w:t>
            </w:r>
          </w:p>
        </w:tc>
      </w:tr>
      <w:tr w:rsidR="00AD61A3" w14:paraId="54EC1B0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958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E5C9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0D58834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AD6F042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CE5C26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E4C0" w14:textId="77777777"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77C0" w14:textId="77777777" w:rsidR="00AD61A3" w:rsidRDefault="00287266">
            <w:pPr>
              <w:pStyle w:val="Odpowiedzi"/>
            </w:pPr>
            <w:r w:rsidRPr="00287266">
              <w:t>Wydział Nauk Społecznych i Humanistycznych</w:t>
            </w:r>
          </w:p>
        </w:tc>
      </w:tr>
      <w:tr w:rsidR="00AD61A3" w14:paraId="2E9C470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2E4C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DC0" w14:textId="1CB8E2D8" w:rsidR="00AD61A3" w:rsidRDefault="004E77A9" w:rsidP="00C373C4">
            <w:pPr>
              <w:pStyle w:val="Odpowiedzi"/>
              <w:snapToGrid w:val="0"/>
            </w:pPr>
            <w:proofErr w:type="spellStart"/>
            <w:r>
              <w:t>nd</w:t>
            </w:r>
            <w:proofErr w:type="spellEnd"/>
          </w:p>
        </w:tc>
      </w:tr>
      <w:tr w:rsidR="00AD61A3" w14:paraId="79249F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8C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CC05" w14:textId="48DD1954" w:rsidR="00F522B8" w:rsidRDefault="004E77A9" w:rsidP="003A3FAD">
            <w:pPr>
              <w:pStyle w:val="Odpowiedzi"/>
              <w:snapToGrid w:val="0"/>
            </w:pPr>
            <w:r>
              <w:t>Anna Bielak</w:t>
            </w:r>
          </w:p>
        </w:tc>
      </w:tr>
    </w:tbl>
    <w:p w14:paraId="0CF886A2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388C64AE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B4C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9AB9" w14:textId="77777777" w:rsidR="003658AD" w:rsidRDefault="00287266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60F9DD5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26E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E87" w14:textId="51CBD990" w:rsidR="00AD61A3" w:rsidRDefault="004E77A9">
            <w:pPr>
              <w:pStyle w:val="Odpowiedzi"/>
              <w:snapToGrid w:val="0"/>
            </w:pPr>
            <w:r>
              <w:t>1</w:t>
            </w:r>
          </w:p>
        </w:tc>
      </w:tr>
      <w:tr w:rsidR="00AD61A3" w14:paraId="5D29D3F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31F5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736D" w14:textId="77777777" w:rsidR="00AD61A3" w:rsidRDefault="00287266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1B66E8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B3D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751B" w14:textId="3414DFBF" w:rsidR="00AD61A3" w:rsidRDefault="004E77A9">
            <w:pPr>
              <w:pStyle w:val="Odpowiedzi"/>
              <w:snapToGrid w:val="0"/>
            </w:pPr>
            <w:r>
              <w:t>VI</w:t>
            </w:r>
          </w:p>
        </w:tc>
      </w:tr>
      <w:tr w:rsidR="00AD61A3" w14:paraId="7C0DD22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9266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21BB" w14:textId="161FBE7C" w:rsidR="00AD61A3" w:rsidRDefault="00287266" w:rsidP="00191323">
            <w:pPr>
              <w:pStyle w:val="Odpowiedzi"/>
              <w:snapToGrid w:val="0"/>
            </w:pPr>
            <w:r w:rsidRPr="00287266">
              <w:t>Stude</w:t>
            </w:r>
            <w:r w:rsidR="00191323">
              <w:t xml:space="preserve">nci, którzy zostali wpisani na </w:t>
            </w:r>
            <w:r w:rsidR="004E77A9">
              <w:t>VI</w:t>
            </w:r>
            <w:r w:rsidRPr="00287266">
              <w:t xml:space="preserve"> semestr studiów</w:t>
            </w:r>
          </w:p>
        </w:tc>
      </w:tr>
    </w:tbl>
    <w:p w14:paraId="39433BF7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636055DC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01CABEA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41E9F8A7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A01BFF3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02DA39A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393741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7F4F0DD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AC93218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342D4E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AD9B175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C79AF31" w14:textId="1AEE03BC" w:rsidR="00D87DCC" w:rsidRPr="0069471B" w:rsidRDefault="007317CF" w:rsidP="004E77A9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7317CF">
              <w:t>Celem przedmiotu jest</w:t>
            </w:r>
            <w:r>
              <w:t xml:space="preserve"> przekazanie</w:t>
            </w:r>
            <w:r w:rsidRPr="007317CF">
              <w:t xml:space="preserve"> </w:t>
            </w:r>
            <w:r>
              <w:t>studentom wiedzy</w:t>
            </w:r>
            <w:r w:rsidR="004E77A9">
              <w:t xml:space="preserve"> w obszarze zarządzania informacją</w:t>
            </w:r>
          </w:p>
        </w:tc>
      </w:tr>
      <w:tr w:rsidR="00D87DCC" w14:paraId="4EFA0EAC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EE5D2F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479C7FE" w14:textId="332E5B79" w:rsidR="00D87DCC" w:rsidRPr="003210E7" w:rsidRDefault="007317CF" w:rsidP="004E77A9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317CF">
              <w:t xml:space="preserve">Celem przedmiotu jest przekazanie studentom wiedzy z zakresu </w:t>
            </w:r>
            <w:r w:rsidR="004E77A9">
              <w:t>polityki informacyjnej w administracji publicznej</w:t>
            </w:r>
          </w:p>
        </w:tc>
      </w:tr>
      <w:tr w:rsidR="00D87DCC" w14:paraId="6189352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A11CD8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80777BC" w14:textId="3C1D60FB" w:rsidR="00D87DCC" w:rsidRPr="0069471B" w:rsidRDefault="007317CF" w:rsidP="004E77A9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317CF">
              <w:t xml:space="preserve">Celem przedmiotu jest </w:t>
            </w:r>
            <w:r w:rsidR="004E77A9">
              <w:t xml:space="preserve">nabycie umiejętności </w:t>
            </w:r>
            <w:r w:rsidR="00D3704E">
              <w:t>interpretacji przepisów w zakresie ochrony danych osobowych</w:t>
            </w:r>
          </w:p>
        </w:tc>
      </w:tr>
      <w:tr w:rsidR="00886CC2" w14:paraId="6A62858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EE01F35" w14:textId="5346B81C" w:rsidR="00886CC2" w:rsidRDefault="00886CC2" w:rsidP="00057FA1">
            <w:pPr>
              <w:pStyle w:val="centralniewrubryce"/>
            </w:pPr>
            <w:r>
              <w:t>C 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719F896" w14:textId="6CE66285" w:rsidR="00886CC2" w:rsidRPr="007317CF" w:rsidRDefault="00886CC2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Celem przedmiotu jest </w:t>
            </w:r>
            <w:r w:rsidR="00D3704E">
              <w:t xml:space="preserve">nabycie </w:t>
            </w:r>
            <w:r w:rsidR="00C64E38">
              <w:t xml:space="preserve">kompetencji </w:t>
            </w:r>
            <w:r w:rsidR="00D3704E">
              <w:t>w zakresie efektywnego procesu komunikowania się</w:t>
            </w:r>
          </w:p>
        </w:tc>
      </w:tr>
      <w:tr w:rsidR="00886CC2" w14:paraId="413EF052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7B3CAE9" w14:textId="3CADD4BF" w:rsidR="00886CC2" w:rsidRDefault="00886CC2" w:rsidP="00057FA1">
            <w:pPr>
              <w:pStyle w:val="centralniewrubryce"/>
            </w:pPr>
            <w:r>
              <w:t>C 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77C2909" w14:textId="3128D4EB" w:rsidR="00886CC2" w:rsidRDefault="00886CC2" w:rsidP="00D3704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Celem przedmio</w:t>
            </w:r>
            <w:r w:rsidR="00D3704E">
              <w:t>tu jest nabycie kompetencji</w:t>
            </w:r>
            <w:r w:rsidR="001B3939">
              <w:t xml:space="preserve"> w obszarze twórczego rozwiązywania problemów</w:t>
            </w:r>
          </w:p>
        </w:tc>
      </w:tr>
    </w:tbl>
    <w:p w14:paraId="67C8C214" w14:textId="11269341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0FEBD4DF" w14:textId="7E56E383" w:rsidR="00D5229E" w:rsidRDefault="00D5229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295C56B0" w14:textId="3A2F4D24" w:rsidR="00D5229E" w:rsidRDefault="00D5229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43AF36B8" w14:textId="62279FA5" w:rsidR="00D5229E" w:rsidRDefault="00D5229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25246A57" w14:textId="772B941C" w:rsidR="00D5229E" w:rsidRDefault="00D5229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5DDDF28D" w14:textId="77777777" w:rsidR="00D5229E" w:rsidRDefault="00D5229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036D8227" w14:textId="6C2D4A23" w:rsidR="00D5229E" w:rsidRDefault="008F036C" w:rsidP="001B3939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lastRenderedPageBreak/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5AB7DC65" w14:textId="77777777" w:rsidR="00D5229E" w:rsidRDefault="00D5229E" w:rsidP="00D5229E">
      <w:pPr>
        <w:pStyle w:val="Podpunkty"/>
        <w:tabs>
          <w:tab w:val="left" w:pos="720"/>
        </w:tabs>
        <w:spacing w:after="60"/>
      </w:pP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3C6DA3C9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5B8D7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63B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560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055DBBF4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E94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437F3D02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1EC6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A14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D89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CAB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52E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2DADB9A3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45185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BF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E2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DB4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2F8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F37915">
              <w:rPr>
                <w:strike/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23E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56A94FA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995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F37915">
              <w:rPr>
                <w:strike/>
                <w:sz w:val="16"/>
                <w:szCs w:val="16"/>
              </w:rPr>
              <w:t>dodatkowe*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</w:tr>
      <w:tr w:rsidR="00231939" w14:paraId="25D9F9DD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7A41" w14:textId="3EFD803D"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 w:rsidR="00F37915">
              <w:t xml:space="preserve"> zna i rozumie</w:t>
            </w:r>
          </w:p>
        </w:tc>
      </w:tr>
      <w:tr w:rsidR="00DE035B" w:rsidRPr="00DE035B" w14:paraId="3BFC65F3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5CA4" w14:textId="0CBA23D0" w:rsidR="00DE035B" w:rsidRPr="00DE035B" w:rsidRDefault="00DE035B" w:rsidP="00DE035B">
            <w:pPr>
              <w:pStyle w:val="Tekstpodstawowy"/>
              <w:tabs>
                <w:tab w:val="left" w:pos="-5814"/>
              </w:tabs>
              <w:jc w:val="center"/>
            </w:pPr>
            <w:r w:rsidRPr="00DE035B">
              <w:t>W</w:t>
            </w:r>
            <w:r w:rsidR="00410EB2">
              <w:t>1</w:t>
            </w:r>
            <w:r w:rsidRPr="00DE035B"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D2C0" w14:textId="22AECD5E" w:rsidR="00DE035B" w:rsidRPr="00DE035B" w:rsidRDefault="00DE035B" w:rsidP="00DE035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E035B">
              <w:rPr>
                <w:sz w:val="20"/>
                <w:szCs w:val="20"/>
              </w:rPr>
              <w:t>Student zna i rozumie mechanizmy procesu komunikacji społecznej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DB0D" w14:textId="29ACA188" w:rsidR="00DE035B" w:rsidRPr="00DE035B" w:rsidRDefault="00DE035B" w:rsidP="00DE035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E035B">
              <w:rPr>
                <w:rFonts w:eastAsia="Times New Roman"/>
                <w:sz w:val="20"/>
                <w:szCs w:val="20"/>
                <w:lang w:eastAsia="pl-PL"/>
              </w:rPr>
              <w:t>STM_W07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709E" w14:textId="77777777" w:rsidR="00DE035B" w:rsidRPr="00DE035B" w:rsidRDefault="00DE035B" w:rsidP="00DE035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30A6" w14:textId="6B042E18" w:rsidR="00DE035B" w:rsidRPr="00DE035B" w:rsidRDefault="00DE035B" w:rsidP="00DE035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E035B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C38" w14:textId="346F8072" w:rsidR="00DE035B" w:rsidRPr="00DE035B" w:rsidRDefault="00DE035B" w:rsidP="00DE035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8E64" w14:textId="26758B81" w:rsidR="00DE035B" w:rsidRPr="00DE035B" w:rsidRDefault="00DE035B" w:rsidP="00DE035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E035B">
              <w:rPr>
                <w:sz w:val="20"/>
                <w:szCs w:val="20"/>
              </w:rPr>
              <w:t>X</w:t>
            </w:r>
          </w:p>
        </w:tc>
      </w:tr>
      <w:tr w:rsidR="00DE035B" w:rsidRPr="00DE035B" w14:paraId="032B10BB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FCAD" w14:textId="241DBCCA" w:rsidR="00DE035B" w:rsidRPr="00DE035B" w:rsidRDefault="00DE035B" w:rsidP="001D6CCC">
            <w:pPr>
              <w:pStyle w:val="Tekstpodstawowy"/>
              <w:tabs>
                <w:tab w:val="left" w:pos="-5814"/>
              </w:tabs>
              <w:jc w:val="center"/>
            </w:pPr>
            <w:r w:rsidRPr="00DE035B">
              <w:t xml:space="preserve">W2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1EFC" w14:textId="1E33D8CD" w:rsidR="00DE035B" w:rsidRPr="00DE035B" w:rsidRDefault="00DE035B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E035B">
              <w:rPr>
                <w:sz w:val="20"/>
                <w:szCs w:val="20"/>
              </w:rPr>
              <w:t>Student zna i rozumie zasady oraz procedury w zakresie ochrony własności intelektualnej oraz ochrony danych osobowych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94D8" w14:textId="1DE4F217" w:rsidR="00DE035B" w:rsidRPr="00DE035B" w:rsidRDefault="00DE035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E035B">
              <w:rPr>
                <w:rFonts w:eastAsia="Times New Roman"/>
                <w:sz w:val="20"/>
                <w:szCs w:val="20"/>
                <w:lang w:eastAsia="pl-PL"/>
              </w:rPr>
              <w:t>STM_W15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081" w14:textId="77777777" w:rsidR="00DE035B" w:rsidRPr="00DE035B" w:rsidRDefault="00DE035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2D20" w14:textId="300064A9" w:rsidR="00DE035B" w:rsidRPr="00DE035B" w:rsidRDefault="00DE035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E035B"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23C7" w14:textId="77777777" w:rsidR="00DE035B" w:rsidRPr="00DE035B" w:rsidRDefault="00DE035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6C92" w14:textId="097090E2" w:rsidR="00DE035B" w:rsidRPr="00DE035B" w:rsidRDefault="00DE035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E035B">
              <w:rPr>
                <w:sz w:val="20"/>
                <w:szCs w:val="20"/>
              </w:rPr>
              <w:t>X</w:t>
            </w:r>
          </w:p>
        </w:tc>
      </w:tr>
      <w:tr w:rsidR="0043059A" w14:paraId="16DB20E6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587" w14:textId="3BED4ABD"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="00F37915">
              <w:t xml:space="preserve"> potrafi</w:t>
            </w:r>
          </w:p>
        </w:tc>
      </w:tr>
      <w:tr w:rsidR="008344DB" w14:paraId="25CCCC3F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DDC3" w14:textId="77777777" w:rsidR="008344DB" w:rsidRPr="0069471B" w:rsidRDefault="008344DB" w:rsidP="008344DB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6340" w14:textId="77DE15EA" w:rsidR="008344DB" w:rsidRPr="008344DB" w:rsidRDefault="00DE035B" w:rsidP="008344D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Student potrafi wykorzystać podstawową wiedzę w zakresie zjawisk zachodzących w procesie zarządzania informacją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E544" w14:textId="77777777" w:rsidR="00DE035B" w:rsidRPr="00DE035B" w:rsidRDefault="00DE035B" w:rsidP="00DE03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03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STM_U04</w:t>
            </w:r>
          </w:p>
          <w:p w14:paraId="77A546D1" w14:textId="6F2C44A3" w:rsidR="008344DB" w:rsidRPr="008344DB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C573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9AA1" w14:textId="268DE4BB" w:rsidR="008344DB" w:rsidRPr="009A5B63" w:rsidRDefault="00DE035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C4" w14:textId="1075E44F" w:rsidR="008344DB" w:rsidRPr="009A5B63" w:rsidRDefault="008344DB" w:rsidP="00F3791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D66B" w14:textId="615A957F" w:rsidR="008344DB" w:rsidRPr="009A5B63" w:rsidRDefault="00F37915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344DB" w14:paraId="0F70EF80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4CA7" w14:textId="77777777" w:rsidR="008344DB" w:rsidRPr="0069471B" w:rsidRDefault="008344DB" w:rsidP="008344DB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6C3F" w14:textId="7E9C083A" w:rsidR="008344DB" w:rsidRPr="008344DB" w:rsidRDefault="00DE035B" w:rsidP="00DE035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Student potrafi dokonywać analiz wybranych procesów w obszarze zarzą</w:t>
            </w:r>
            <w:r w:rsidR="00217B33">
              <w:rPr>
                <w:sz w:val="20"/>
                <w:szCs w:val="18"/>
              </w:rPr>
              <w:t>dzania informacją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94F6" w14:textId="615B1FA3" w:rsidR="008344DB" w:rsidRPr="00DE035B" w:rsidRDefault="00DE035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E035B">
              <w:rPr>
                <w:sz w:val="20"/>
                <w:szCs w:val="20"/>
                <w:lang w:eastAsia="en-US"/>
              </w:rPr>
              <w:t>STM_U16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86AB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3E23" w14:textId="00FD76C9" w:rsidR="008344DB" w:rsidRPr="0069471B" w:rsidRDefault="00DE035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3C1" w14:textId="607418F4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FAA8" w14:textId="0FCDBD0A" w:rsidR="008344DB" w:rsidRPr="0069471B" w:rsidRDefault="00F37915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14:paraId="05C03F3F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C7907" w14:textId="77777777"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98BDF33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35FEA9AE" w14:textId="77777777" w:rsidR="0043059A" w:rsidRDefault="0043059A">
            <w:pPr>
              <w:spacing w:after="0" w:line="240" w:lineRule="auto"/>
            </w:pPr>
          </w:p>
        </w:tc>
      </w:tr>
      <w:tr w:rsidR="0043059A" w14:paraId="07A91E5A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0EDB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BF87" w14:textId="09CC78FD" w:rsidR="0043059A" w:rsidRDefault="00DE035B" w:rsidP="00AB4461">
            <w:pPr>
              <w:pStyle w:val="wrubryce"/>
              <w:jc w:val="left"/>
            </w:pPr>
            <w:r>
              <w:t xml:space="preserve">Student jest gotów do </w:t>
            </w:r>
            <w:r w:rsidR="001B3939">
              <w:t xml:space="preserve">twórczego </w:t>
            </w:r>
            <w:r>
              <w:t>rozwiązywania problemów w obszarze zarządzania wiedzą, a</w:t>
            </w:r>
            <w:r w:rsidR="00E16B56">
              <w:t xml:space="preserve"> </w:t>
            </w:r>
            <w:r w:rsidRPr="00DE035B">
              <w:rPr>
                <w:szCs w:val="18"/>
              </w:rPr>
              <w:t>w przypadku wystąpienia trudności potrafi zwrócić się do eksperta w danej dziedzinie naukowej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5AF6" w14:textId="7E316FD2" w:rsidR="0043059A" w:rsidRPr="00DE035B" w:rsidRDefault="00DE035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3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STM_K04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5CB2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DD87" w14:textId="0C3F188E" w:rsidR="0043059A" w:rsidRPr="0069471B" w:rsidRDefault="001B3939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4BF" w14:textId="472DF6B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A5FC7" w14:textId="457C763A" w:rsidR="0043059A" w:rsidRPr="0069471B" w:rsidRDefault="001B3939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7DFE19F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8380110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66D28C12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89E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E4A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6E5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02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11F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08B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31B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51C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569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45213B12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26E3F550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B46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07E4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42A3EA7A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6B00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BE62" w14:textId="75C5D947" w:rsidR="00985C9D" w:rsidRDefault="00BE744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9835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0497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FECE" w14:textId="09DB9C87" w:rsidR="00985C9D" w:rsidRDefault="00BE744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888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4F1F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0AC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AC5B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D8AE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58D6" w14:textId="609274D6" w:rsidR="00985C9D" w:rsidRPr="007317CF" w:rsidRDefault="00BE7449" w:rsidP="00CE1FCA">
            <w:pPr>
              <w:snapToGrid w:val="0"/>
              <w:jc w:val="center"/>
            </w:pPr>
            <w:r>
              <w:t>1</w:t>
            </w:r>
          </w:p>
        </w:tc>
      </w:tr>
      <w:tr w:rsidR="00F37915" w:rsidRPr="001069D2" w14:paraId="44B192D5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1D602" w14:textId="21116E4F" w:rsidR="00F37915" w:rsidRDefault="00F37915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C035D" w14:textId="695A6A22" w:rsidR="00F37915" w:rsidRDefault="00FA70CC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CB32" w14:textId="0FD624BC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10C9" w14:textId="3EF87D7F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BDC4" w14:textId="131B6B99" w:rsidR="00F37915" w:rsidRDefault="00BE744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04BD" w14:textId="56C44078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75CB" w14:textId="733AAA55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A9E4" w14:textId="6A387542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4BB2" w14:textId="14D3E880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CA87" w14:textId="0030C466" w:rsidR="00F37915" w:rsidRDefault="00F3791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4EDF" w14:textId="64B99EB9" w:rsidR="00F37915" w:rsidRPr="007317CF" w:rsidRDefault="00BE7449" w:rsidP="00CE1FCA">
            <w:pPr>
              <w:snapToGrid w:val="0"/>
              <w:jc w:val="center"/>
            </w:pPr>
            <w:r>
              <w:t>1</w:t>
            </w:r>
          </w:p>
        </w:tc>
      </w:tr>
    </w:tbl>
    <w:p w14:paraId="256710FB" w14:textId="77777777" w:rsidR="006D20AD" w:rsidRDefault="006D20AD" w:rsidP="004E20D6">
      <w:pPr>
        <w:pStyle w:val="Tekstpodstawowy"/>
        <w:tabs>
          <w:tab w:val="left" w:pos="-5814"/>
        </w:tabs>
      </w:pPr>
    </w:p>
    <w:p w14:paraId="7E032BAC" w14:textId="77777777" w:rsidR="006D20AD" w:rsidRDefault="006D20AD" w:rsidP="004E20D6">
      <w:pPr>
        <w:pStyle w:val="Tekstpodstawowy"/>
        <w:tabs>
          <w:tab w:val="left" w:pos="-5814"/>
        </w:tabs>
      </w:pPr>
    </w:p>
    <w:p w14:paraId="5AAF520E" w14:textId="77777777" w:rsidR="002343F2" w:rsidRDefault="00F221BC" w:rsidP="00985C9D">
      <w:pPr>
        <w:pStyle w:val="Podpunkty"/>
        <w:rPr>
          <w:b w:val="0"/>
        </w:rPr>
      </w:pPr>
      <w:r>
        <w:lastRenderedPageBreak/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12EBC492" w14:textId="77777777" w:rsidR="00272297" w:rsidRDefault="00272297" w:rsidP="00985C9D">
      <w:pPr>
        <w:pStyle w:val="Podpunkty"/>
      </w:pPr>
    </w:p>
    <w:p w14:paraId="79E0D493" w14:textId="1519270E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217B33">
        <w:t xml:space="preserve"> Warsztat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5D72FAC3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80CCE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008FD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596B1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64E5EE18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AEB5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F38D6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5FC3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D850C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3F1B3F5B" w14:textId="77777777" w:rsidTr="00F37915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F0DF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9943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A205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44E6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F37915">
              <w:rPr>
                <w:strike/>
                <w:sz w:val="16"/>
                <w:szCs w:val="16"/>
              </w:rPr>
              <w:t>DODATKOWE</w:t>
            </w:r>
            <w:r w:rsidRPr="00F37915">
              <w:rPr>
                <w:strike/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1667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801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F37915">
              <w:rPr>
                <w:strike/>
                <w:sz w:val="16"/>
                <w:szCs w:val="16"/>
              </w:rPr>
              <w:t>DODATKOWE</w:t>
            </w:r>
            <w:r w:rsidRPr="00F37915">
              <w:rPr>
                <w:strike/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4216B8" w14:paraId="707E3EE8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5C9B" w14:textId="77777777" w:rsidR="004216B8" w:rsidRPr="00272297" w:rsidRDefault="004216B8" w:rsidP="004216B8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51EC" w14:textId="3918550C" w:rsidR="004216B8" w:rsidRPr="004216B8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Zarządzanie informacją – definicja, istota.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7345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022C" w14:textId="0F57C24A" w:rsidR="004216B8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1F3D" w14:textId="2FC44946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250D" w14:textId="3FF5B40C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2864D2D6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CA8" w14:textId="77777777" w:rsidR="004216B8" w:rsidRPr="00272297" w:rsidRDefault="004216B8" w:rsidP="004216B8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A4F8" w14:textId="1C3DBA0D" w:rsidR="004216B8" w:rsidRPr="004216B8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Operatywne zarządzanie informacją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9310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A5E7" w14:textId="641E72C4" w:rsidR="004216B8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67A2" w14:textId="5BA785E2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8E17" w14:textId="71119381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4EC8C037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2459" w14:textId="77777777" w:rsidR="004216B8" w:rsidRPr="00272297" w:rsidRDefault="004216B8" w:rsidP="004216B8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448B" w14:textId="1A06F8FD" w:rsidR="004216B8" w:rsidRPr="004216B8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Zarządzanie informacją osobistą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7D03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A0F2" w14:textId="6B4EA988" w:rsidR="004216B8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6158" w14:textId="2D972DBF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4981" w14:textId="5BEB526E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65154554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DC78" w14:textId="77777777" w:rsidR="004216B8" w:rsidRPr="00272297" w:rsidRDefault="004216B8" w:rsidP="004216B8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9CF1" w14:textId="319BED4B" w:rsidR="004216B8" w:rsidRPr="004216B8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System informacji menedżerskiej i strategicznej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AFFA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EF46" w14:textId="49A05C56" w:rsidR="004216B8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805" w14:textId="3D04FA9F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2E9F" w14:textId="310D5B6F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4754B158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0DD" w14:textId="77777777" w:rsidR="004216B8" w:rsidRPr="00272297" w:rsidRDefault="004216B8" w:rsidP="004216B8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56F6" w14:textId="7C5D3C4E" w:rsidR="004216B8" w:rsidRPr="004216B8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Systemy zarządzania przebiegiem procesu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EBC4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9438" w14:textId="1C75C4B6" w:rsidR="004216B8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644" w14:textId="0DC154F0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F42A" w14:textId="482C0D06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8A763E" w14:paraId="1B6A8302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AE8C" w14:textId="0005E72E" w:rsidR="008A763E" w:rsidRDefault="008A763E" w:rsidP="004216B8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F33F" w14:textId="58160137" w:rsidR="008A763E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Proces komunikowania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8F2E" w14:textId="77777777" w:rsidR="008A763E" w:rsidRDefault="008A763E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A2A3" w14:textId="5AA8F76F" w:rsidR="008A763E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39A2" w14:textId="77777777" w:rsidR="008A763E" w:rsidRDefault="008A763E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BD56" w14:textId="21492834" w:rsidR="008A763E" w:rsidRDefault="008A763E" w:rsidP="004216B8">
            <w:pPr>
              <w:pStyle w:val="Nagwkitablic"/>
            </w:pPr>
            <w:r>
              <w:t>X</w:t>
            </w:r>
          </w:p>
        </w:tc>
      </w:tr>
      <w:tr w:rsidR="008A763E" w14:paraId="0F3F36B7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AF1D" w14:textId="13A2D2BA" w:rsidR="008A763E" w:rsidRDefault="008A763E" w:rsidP="004216B8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BB41" w14:textId="68AEE1FE" w:rsidR="008A763E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Systemy komunikowania politycznego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7B702" w14:textId="77777777" w:rsidR="008A763E" w:rsidRDefault="008A763E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8E16" w14:textId="254AA3D6" w:rsidR="008A763E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AAF9" w14:textId="77777777" w:rsidR="008A763E" w:rsidRDefault="008A763E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E926" w14:textId="38F110CB" w:rsidR="008A763E" w:rsidRDefault="008A763E" w:rsidP="004216B8">
            <w:pPr>
              <w:pStyle w:val="Nagwkitablic"/>
            </w:pPr>
            <w:r>
              <w:t>X</w:t>
            </w:r>
          </w:p>
        </w:tc>
      </w:tr>
      <w:tr w:rsidR="008A763E" w14:paraId="09236BC3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E86B0" w14:textId="31D0081C" w:rsidR="008A763E" w:rsidRDefault="008A763E" w:rsidP="004216B8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DEEF" w14:textId="78E04D82" w:rsidR="008A763E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Modele informacyjne państwa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753A" w14:textId="77777777" w:rsidR="008A763E" w:rsidRDefault="008A763E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81C66" w14:textId="08FAC0E0" w:rsidR="008A763E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1EDD" w14:textId="77777777" w:rsidR="008A763E" w:rsidRDefault="008A763E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EBC4" w14:textId="4DB9A764" w:rsidR="008A763E" w:rsidRDefault="008A763E" w:rsidP="004216B8">
            <w:pPr>
              <w:pStyle w:val="Nagwkitablic"/>
            </w:pPr>
            <w:r>
              <w:t>X</w:t>
            </w:r>
          </w:p>
        </w:tc>
      </w:tr>
      <w:tr w:rsidR="008A763E" w14:paraId="28752C62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FF30" w14:textId="5EF9D445" w:rsidR="008A763E" w:rsidRDefault="008A763E" w:rsidP="004216B8">
            <w:pPr>
              <w:pStyle w:val="Nagwkitablic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84EA" w14:textId="22E46B9D" w:rsidR="008A763E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Polityka informacyjna w samorządzie terytorialnym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F2DB" w14:textId="77777777" w:rsidR="008A763E" w:rsidRDefault="008A763E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79FA" w14:textId="0EA93A6F" w:rsidR="008A763E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2B10" w14:textId="77777777" w:rsidR="008A763E" w:rsidRDefault="008A763E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C3FA" w14:textId="7F04089D" w:rsidR="008A763E" w:rsidRDefault="008A763E" w:rsidP="004216B8">
            <w:pPr>
              <w:pStyle w:val="Nagwkitablic"/>
            </w:pPr>
            <w:r>
              <w:t>X</w:t>
            </w:r>
          </w:p>
        </w:tc>
      </w:tr>
      <w:tr w:rsidR="008A763E" w14:paraId="7124B244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746D" w14:textId="71AB4F68" w:rsidR="008A763E" w:rsidRDefault="008A763E" w:rsidP="004216B8">
            <w:pPr>
              <w:pStyle w:val="Nagwkitablic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A7681" w14:textId="6A9F4CBA" w:rsidR="008A763E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Dostęp do informacji publicznej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04E9" w14:textId="77777777" w:rsidR="008A763E" w:rsidRDefault="008A763E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3484" w14:textId="27605112" w:rsidR="008A763E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6594" w14:textId="77777777" w:rsidR="008A763E" w:rsidRDefault="008A763E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8607" w14:textId="6AAC62F4" w:rsidR="008A763E" w:rsidRDefault="008A763E" w:rsidP="004216B8">
            <w:pPr>
              <w:pStyle w:val="Nagwkitablic"/>
            </w:pPr>
            <w:r>
              <w:t>X</w:t>
            </w:r>
          </w:p>
        </w:tc>
      </w:tr>
      <w:tr w:rsidR="008A763E" w14:paraId="0C711C4A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132F" w14:textId="1879E674" w:rsidR="008A763E" w:rsidRDefault="008A763E" w:rsidP="004216B8">
            <w:pPr>
              <w:pStyle w:val="Nagwkitablic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A794" w14:textId="15F03850" w:rsidR="008A763E" w:rsidRDefault="008A763E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Ochrona danych osobowych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8067" w14:textId="77777777" w:rsidR="008A763E" w:rsidRDefault="008A763E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CCA1" w14:textId="66D511FC" w:rsidR="008A763E" w:rsidRDefault="008A763E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204A" w14:textId="77777777" w:rsidR="008A763E" w:rsidRDefault="008A763E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B4FD" w14:textId="25FDE041" w:rsidR="008A763E" w:rsidRDefault="008A763E" w:rsidP="004216B8">
            <w:pPr>
              <w:pStyle w:val="Nagwkitablic"/>
            </w:pPr>
            <w:r>
              <w:t>X</w:t>
            </w:r>
          </w:p>
        </w:tc>
      </w:tr>
    </w:tbl>
    <w:p w14:paraId="7636B723" w14:textId="77777777" w:rsidR="00774BB4" w:rsidRDefault="00774BB4" w:rsidP="00985C9D">
      <w:pPr>
        <w:pStyle w:val="tekst"/>
        <w:ind w:left="0"/>
      </w:pPr>
    </w:p>
    <w:p w14:paraId="2C1CB9C5" w14:textId="77777777" w:rsidR="00AB4320" w:rsidRDefault="00AB4320">
      <w:pPr>
        <w:pStyle w:val="tekst"/>
      </w:pPr>
    </w:p>
    <w:p w14:paraId="650F7E60" w14:textId="25D4919A" w:rsidR="00272297" w:rsidRPr="00B87896" w:rsidRDefault="00B8436E" w:rsidP="00272297">
      <w:pPr>
        <w:pStyle w:val="Podpunkty"/>
        <w:spacing w:after="60"/>
        <w:ind w:left="0"/>
        <w:rPr>
          <w:b w:val="0"/>
          <w:sz w:val="20"/>
        </w:rPr>
      </w:pPr>
      <w:r w:rsidRPr="00B87896">
        <w:rPr>
          <w:sz w:val="20"/>
        </w:rPr>
        <w:t>3.5</w:t>
      </w:r>
      <w:r w:rsidR="00AD61A3" w:rsidRPr="00B87896">
        <w:rPr>
          <w:sz w:val="20"/>
        </w:rPr>
        <w:t xml:space="preserve">. Metody weryfikacji efektów </w:t>
      </w:r>
      <w:r w:rsidR="00027C85" w:rsidRPr="00B87896">
        <w:rPr>
          <w:sz w:val="20"/>
        </w:rPr>
        <w:t>uczenia się</w:t>
      </w:r>
      <w:r w:rsidR="00CC7802" w:rsidRPr="00B87896">
        <w:rPr>
          <w:sz w:val="20"/>
        </w:rPr>
        <w:t xml:space="preserve"> </w:t>
      </w:r>
      <w:r w:rsidR="00CC7802" w:rsidRPr="00B87896">
        <w:rPr>
          <w:b w:val="0"/>
          <w:sz w:val="20"/>
        </w:rPr>
        <w:t>(</w:t>
      </w:r>
      <w:r w:rsidR="003E4F65" w:rsidRPr="00B87896">
        <w:rPr>
          <w:b w:val="0"/>
          <w:sz w:val="20"/>
        </w:rPr>
        <w:t xml:space="preserve">wskazanie i opisanie metod prowadzenia zajęć oraz weryfikacji osiągnięcia efektów uczenia się, np. debata, </w:t>
      </w:r>
      <w:proofErr w:type="spellStart"/>
      <w:r w:rsidR="003E4F65" w:rsidRPr="00B87896">
        <w:rPr>
          <w:b w:val="0"/>
          <w:sz w:val="20"/>
        </w:rPr>
        <w:t>case</w:t>
      </w:r>
      <w:proofErr w:type="spellEnd"/>
      <w:r w:rsidR="003E4F65" w:rsidRPr="00B87896">
        <w:rPr>
          <w:b w:val="0"/>
          <w:sz w:val="20"/>
        </w:rPr>
        <w:t xml:space="preserve"> </w:t>
      </w:r>
      <w:proofErr w:type="spellStart"/>
      <w:r w:rsidR="003E4F65" w:rsidRPr="00B87896">
        <w:rPr>
          <w:b w:val="0"/>
          <w:sz w:val="20"/>
        </w:rPr>
        <w:t>study</w:t>
      </w:r>
      <w:proofErr w:type="spellEnd"/>
      <w:r w:rsidR="003E4F65" w:rsidRPr="00B87896">
        <w:rPr>
          <w:b w:val="0"/>
          <w:sz w:val="20"/>
        </w:rPr>
        <w:t>, przygotowania i obrony projektu, złożona prezentacja multimedialna, rozwiązywanie zadań problemowych, symulacje sytuacji, wizyta studyjna, gry symulacyjne + opis danej metody):</w:t>
      </w:r>
    </w:p>
    <w:p w14:paraId="63AF1558" w14:textId="0BBB83B1" w:rsidR="00191323" w:rsidRDefault="00191323" w:rsidP="00B87896">
      <w:pPr>
        <w:pStyle w:val="Podpunkty"/>
        <w:spacing w:after="60"/>
        <w:ind w:left="0"/>
        <w:rPr>
          <w:b w:val="0"/>
          <w:sz w:val="20"/>
        </w:rPr>
      </w:pPr>
      <w:r w:rsidRPr="00A01BD5">
        <w:rPr>
          <w:b w:val="0"/>
          <w:sz w:val="20"/>
        </w:rPr>
        <w:t xml:space="preserve">W ramach zaliczenia </w:t>
      </w:r>
      <w:r w:rsidR="00B87896">
        <w:rPr>
          <w:b w:val="0"/>
          <w:sz w:val="20"/>
        </w:rPr>
        <w:t xml:space="preserve"> warsztatu studenci będą mieli do rozwiązania konkretną sytuację problemową.</w:t>
      </w:r>
    </w:p>
    <w:p w14:paraId="33B7CD7B" w14:textId="0F5D8273" w:rsidR="00B87896" w:rsidRDefault="00B87896" w:rsidP="00B87896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t>Studenci zostaną podzieleni na 3-4 grupy ( w zależności od liczebności grupy)</w:t>
      </w:r>
      <w:r w:rsidR="007A53D9">
        <w:rPr>
          <w:b w:val="0"/>
          <w:sz w:val="20"/>
        </w:rPr>
        <w:t xml:space="preserve"> i losować będą następujące zadania:</w:t>
      </w:r>
    </w:p>
    <w:p w14:paraId="11621CD1" w14:textId="70A4CE86" w:rsidR="007A53D9" w:rsidRDefault="007A53D9" w:rsidP="00B87896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t>Zadanie nr 1</w:t>
      </w:r>
    </w:p>
    <w:p w14:paraId="7D93CDE2" w14:textId="03DA116C" w:rsidR="007A53D9" w:rsidRDefault="007A53D9" w:rsidP="00B87896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t xml:space="preserve">Masz spotkanie z ważnym klientem. Wiesz, że jest to </w:t>
      </w:r>
      <w:r w:rsidR="00FC2F9C">
        <w:rPr>
          <w:b w:val="0"/>
          <w:sz w:val="20"/>
        </w:rPr>
        <w:t xml:space="preserve">osoba bardzo trudna w kontaktach : krytyczna, w sposób zawiły przedstawiająca  swoje oczekiwania, </w:t>
      </w:r>
      <w:r w:rsidR="00731C5D">
        <w:rPr>
          <w:b w:val="0"/>
          <w:sz w:val="20"/>
        </w:rPr>
        <w:t>nigdy nie wiadomo czego potrzebuje</w:t>
      </w:r>
      <w:r w:rsidR="00FC2F9C">
        <w:rPr>
          <w:b w:val="0"/>
          <w:sz w:val="20"/>
        </w:rPr>
        <w:t xml:space="preserve">. </w:t>
      </w:r>
    </w:p>
    <w:p w14:paraId="43E0959B" w14:textId="20C41D51" w:rsidR="00FC2F9C" w:rsidRDefault="00FC2F9C" w:rsidP="00B87896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t>Co zrobić aby proces komunikacji między Wami przebiegał dobrze?</w:t>
      </w:r>
    </w:p>
    <w:p w14:paraId="20D1AB35" w14:textId="2F4E46FF" w:rsidR="00FC2F9C" w:rsidRDefault="00FC2F9C" w:rsidP="00B87896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t>Zadanie nr 2</w:t>
      </w:r>
    </w:p>
    <w:p w14:paraId="6906672C" w14:textId="6EC636D0" w:rsidR="00FC2F9C" w:rsidRDefault="00FC2F9C" w:rsidP="00B87896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lastRenderedPageBreak/>
        <w:t xml:space="preserve">Jesteś szefem komórki organizacyjno-kadrowej. Przyjmujesz do pracy nowych pracowników. Jakie masz obowiązki w </w:t>
      </w:r>
      <w:r w:rsidR="00731C5D">
        <w:rPr>
          <w:b w:val="0"/>
          <w:sz w:val="20"/>
        </w:rPr>
        <w:t>związku</w:t>
      </w:r>
      <w:r>
        <w:rPr>
          <w:b w:val="0"/>
          <w:sz w:val="20"/>
        </w:rPr>
        <w:t xml:space="preserve"> z </w:t>
      </w:r>
      <w:r w:rsidR="00731C5D">
        <w:rPr>
          <w:b w:val="0"/>
          <w:sz w:val="20"/>
        </w:rPr>
        <w:t>przepisami w zakresie ochrony danych osobowych</w:t>
      </w:r>
    </w:p>
    <w:p w14:paraId="4531B995" w14:textId="1FA23CDD" w:rsidR="00731C5D" w:rsidRDefault="00731C5D" w:rsidP="00B87896">
      <w:pPr>
        <w:pStyle w:val="Podpunkty"/>
        <w:spacing w:after="60"/>
        <w:ind w:left="0"/>
        <w:rPr>
          <w:b w:val="0"/>
          <w:sz w:val="20"/>
        </w:rPr>
      </w:pPr>
    </w:p>
    <w:p w14:paraId="2E05BB83" w14:textId="22599700" w:rsidR="00731C5D" w:rsidRDefault="00731C5D" w:rsidP="00B87896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t xml:space="preserve">Zadanie nr 3 </w:t>
      </w:r>
    </w:p>
    <w:p w14:paraId="62029046" w14:textId="48A64724" w:rsidR="00731C5D" w:rsidRDefault="00731C5D" w:rsidP="00B87896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t>Jesteś pracownikiem</w:t>
      </w:r>
      <w:r w:rsidR="001B3939">
        <w:rPr>
          <w:b w:val="0"/>
          <w:sz w:val="20"/>
        </w:rPr>
        <w:t xml:space="preserve"> jednego z samorządów. Napisz 5</w:t>
      </w:r>
      <w:r>
        <w:rPr>
          <w:b w:val="0"/>
          <w:sz w:val="20"/>
        </w:rPr>
        <w:t xml:space="preserve"> założeń polityki informacyjnej Twojego samorządu i w jaki sposób będziesz te założenia realizował/realizowała?</w:t>
      </w:r>
    </w:p>
    <w:p w14:paraId="3F1C7DFE" w14:textId="6B580694" w:rsidR="00731C5D" w:rsidRDefault="00731C5D" w:rsidP="00B87896">
      <w:pPr>
        <w:pStyle w:val="Podpunkty"/>
        <w:spacing w:after="60"/>
        <w:ind w:left="0"/>
        <w:rPr>
          <w:b w:val="0"/>
          <w:sz w:val="20"/>
        </w:rPr>
      </w:pPr>
    </w:p>
    <w:p w14:paraId="2B0146C4" w14:textId="14D4A224" w:rsidR="00731C5D" w:rsidRPr="00A01BD5" w:rsidRDefault="00731C5D" w:rsidP="00B87896">
      <w:pPr>
        <w:pStyle w:val="Podpunkty"/>
        <w:spacing w:after="60"/>
        <w:ind w:left="0"/>
        <w:rPr>
          <w:b w:val="0"/>
          <w:sz w:val="20"/>
        </w:rPr>
      </w:pPr>
      <w:r>
        <w:rPr>
          <w:b w:val="0"/>
          <w:sz w:val="20"/>
        </w:rPr>
        <w:t xml:space="preserve">W powyższych pracach </w:t>
      </w:r>
      <w:r w:rsidR="00BA0808">
        <w:rPr>
          <w:b w:val="0"/>
          <w:sz w:val="20"/>
        </w:rPr>
        <w:t xml:space="preserve"> weryfikowana będzie poprawność i kreatywność zaproponowanych rozwiązań –80% oceny oraz umiejętność zaprezentowania swojej pracy i przekonania słuchacza do swoich racji – 20%.</w:t>
      </w:r>
    </w:p>
    <w:p w14:paraId="7A8044CE" w14:textId="77777777" w:rsidR="00B16701" w:rsidRPr="00A01BD5" w:rsidRDefault="00B16701" w:rsidP="00272297">
      <w:pPr>
        <w:pStyle w:val="Podpunkty"/>
        <w:spacing w:after="60"/>
        <w:ind w:left="0"/>
        <w:rPr>
          <w:b w:val="0"/>
          <w:sz w:val="20"/>
        </w:rPr>
      </w:pPr>
    </w:p>
    <w:p w14:paraId="1E70117A" w14:textId="77777777" w:rsidR="00272297" w:rsidRPr="00A01BD5" w:rsidRDefault="00272297" w:rsidP="00272297">
      <w:pPr>
        <w:pStyle w:val="Podpunkty"/>
        <w:spacing w:after="60"/>
        <w:ind w:left="0"/>
        <w:rPr>
          <w:b w:val="0"/>
          <w:sz w:val="20"/>
        </w:rPr>
      </w:pPr>
    </w:p>
    <w:p w14:paraId="087485A8" w14:textId="1E305A8C" w:rsidR="00FA70CC" w:rsidRDefault="00FA70CC" w:rsidP="00272297">
      <w:pPr>
        <w:pStyle w:val="Podpunkty"/>
        <w:spacing w:after="80"/>
        <w:ind w:left="0"/>
      </w:pPr>
    </w:p>
    <w:p w14:paraId="25A87F0B" w14:textId="77777777" w:rsidR="00FA70CC" w:rsidRDefault="00FA70CC" w:rsidP="00272297">
      <w:pPr>
        <w:pStyle w:val="Podpunkty"/>
        <w:spacing w:after="80"/>
        <w:ind w:left="0"/>
      </w:pPr>
    </w:p>
    <w:p w14:paraId="4B0AF91E" w14:textId="46F0CD52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0DF9F9E5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3E2CA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058FE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14:paraId="1B02DA9F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9D123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9219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F676D3" w14:paraId="746EACE0" w14:textId="77777777" w:rsidTr="00E16B56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7279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7335" w14:textId="5F0CB00B" w:rsidR="00F676D3" w:rsidRPr="00F676D3" w:rsidRDefault="00BA0808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Potrafi </w:t>
            </w:r>
            <w:r w:rsidR="00410EB2">
              <w:rPr>
                <w:sz w:val="20"/>
                <w:szCs w:val="18"/>
              </w:rPr>
              <w:t>wymienić cechy i elementy procesu komunikacji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9DA2" w14:textId="0C8EAAAF" w:rsidR="00F676D3" w:rsidRPr="00F676D3" w:rsidRDefault="00410EB2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Potrafi wymienić cechy i elementy procesu komunikacji oraz scharakteryzować je.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2079" w14:textId="481C4167" w:rsidR="00F676D3" w:rsidRPr="00F676D3" w:rsidRDefault="00410EB2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Potrafi wymienić cechy </w:t>
            </w:r>
            <w:r w:rsidR="001B3939">
              <w:rPr>
                <w:sz w:val="20"/>
                <w:szCs w:val="18"/>
              </w:rPr>
              <w:t xml:space="preserve">i elementy procesu komunikacji i </w:t>
            </w:r>
            <w:r>
              <w:rPr>
                <w:sz w:val="20"/>
                <w:szCs w:val="18"/>
              </w:rPr>
              <w:t>scharakteryzować je. Zna zasady doboru medium.</w:t>
            </w:r>
          </w:p>
        </w:tc>
      </w:tr>
      <w:tr w:rsidR="00F676D3" w14:paraId="14803804" w14:textId="77777777" w:rsidTr="00E16B56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54B" w14:textId="32CAF1E3" w:rsidR="00F676D3" w:rsidRPr="00F676D3" w:rsidRDefault="00410EB2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CB44" w14:textId="0AF670B2" w:rsidR="00F676D3" w:rsidRPr="00F676D3" w:rsidRDefault="00410EB2" w:rsidP="00410EB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Zna ogólne zasady ochrony danych wynikające  z rozporządzenia o ochronie danych osobowych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48E" w14:textId="356E62C9" w:rsidR="00F676D3" w:rsidRPr="00F676D3" w:rsidRDefault="00410EB2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Zna i potrafi omówić obowiązki wynikające z RODO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827" w14:textId="5635605F" w:rsidR="00F676D3" w:rsidRPr="00F676D3" w:rsidRDefault="00410EB2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Zna i potrafi omówić obowiązki wynikające z RODO oraz omówić dokumenty i rejestry dotyczące ochrony danych osobowych.</w:t>
            </w:r>
          </w:p>
        </w:tc>
      </w:tr>
      <w:tr w:rsidR="00F676D3" w14:paraId="5A82E0B9" w14:textId="77777777" w:rsidTr="00E16B56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B112" w14:textId="22D05248" w:rsidR="00F676D3" w:rsidRPr="00F676D3" w:rsidRDefault="00410EB2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BB2E" w14:textId="30597E7B" w:rsidR="00F676D3" w:rsidRPr="00F676D3" w:rsidRDefault="005452C9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Student potrafi przygotować</w:t>
            </w:r>
            <w:r w:rsidR="00E16B56">
              <w:rPr>
                <w:sz w:val="20"/>
                <w:szCs w:val="18"/>
              </w:rPr>
              <w:t xml:space="preserve"> min. 3</w:t>
            </w:r>
            <w:r>
              <w:rPr>
                <w:sz w:val="20"/>
                <w:szCs w:val="18"/>
              </w:rPr>
              <w:t xml:space="preserve"> założenia polityki informacyjnej w samorządzie terytorialnym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C407" w14:textId="02DC61B3" w:rsidR="00F676D3" w:rsidRPr="00F676D3" w:rsidRDefault="005452C9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Student potrafi </w:t>
            </w:r>
            <w:r w:rsidR="00E16B56">
              <w:rPr>
                <w:sz w:val="20"/>
                <w:szCs w:val="18"/>
              </w:rPr>
              <w:t xml:space="preserve">przygotować min. 4 </w:t>
            </w:r>
            <w:r>
              <w:rPr>
                <w:sz w:val="20"/>
                <w:szCs w:val="18"/>
              </w:rPr>
              <w:t xml:space="preserve"> założenia polityki informacyjnej w samorządzie terytorialnym</w:t>
            </w:r>
            <w:r w:rsidR="00E16B56">
              <w:rPr>
                <w:sz w:val="20"/>
                <w:szCs w:val="18"/>
              </w:rPr>
              <w:t xml:space="preserve"> i omówić je.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252C" w14:textId="309DB9C0" w:rsidR="00F676D3" w:rsidRPr="00F676D3" w:rsidRDefault="00E16B56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Student potrafi przygotować min.5 założeń polityki informacyjnej w samorządzie terytorialnym, omówić je oraz dokonać właściwego doboru instrumentów polityki do konkretnych grup docelowych.</w:t>
            </w:r>
          </w:p>
        </w:tc>
      </w:tr>
      <w:tr w:rsidR="00F676D3" w14:paraId="1A5594F7" w14:textId="77777777" w:rsidTr="00E16B56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0DF1" w14:textId="41935035" w:rsidR="00F676D3" w:rsidRPr="00F676D3" w:rsidRDefault="00E16B56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D69A" w14:textId="510CD64B" w:rsidR="00F676D3" w:rsidRPr="00F676D3" w:rsidRDefault="00E16B56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Student potrafi analizować wybrane procesy w obszarze zarządzania informacją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BC0B" w14:textId="12D7194E" w:rsidR="00F676D3" w:rsidRPr="00F676D3" w:rsidRDefault="00E16B56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Student potra</w:t>
            </w:r>
            <w:r w:rsidR="00577E34">
              <w:rPr>
                <w:sz w:val="20"/>
                <w:szCs w:val="18"/>
              </w:rPr>
              <w:t>fi analizować wybrane procesy w obszarze zarządzania wiedzą i wyciągnąć wnioski z analizy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3A2" w14:textId="6C58A840" w:rsidR="00F676D3" w:rsidRPr="00F676D3" w:rsidRDefault="007E4E51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Student potrafi analizować wybrane procesy w obszarze zarządzania wiedzą, wyciągnąć wnioski z analizy i odnieść je do konkretnych sytuacji problemowych</w:t>
            </w:r>
          </w:p>
        </w:tc>
      </w:tr>
      <w:tr w:rsidR="00F676D3" w14:paraId="7569C262" w14:textId="77777777" w:rsidTr="00E16B56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A87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075F" w14:textId="055C8231" w:rsidR="00F676D3" w:rsidRPr="00F676D3" w:rsidRDefault="00F676D3" w:rsidP="009F17C8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 xml:space="preserve">Potrafi </w:t>
            </w:r>
            <w:r w:rsidR="009F17C8">
              <w:rPr>
                <w:sz w:val="20"/>
                <w:szCs w:val="20"/>
              </w:rPr>
              <w:t>rozwiązać konkretną sytuację problemową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CE6" w14:textId="431F6995" w:rsidR="00F676D3" w:rsidRPr="00F676D3" w:rsidRDefault="009F17C8" w:rsidP="00F6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rozwiązać konkretną sytuację problemową metodami nieszablonowymi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EAD" w14:textId="1797521F" w:rsidR="00F676D3" w:rsidRPr="00F676D3" w:rsidRDefault="009F17C8" w:rsidP="00F6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rozwiązać konkretną sytuację problemową metodami nieszablonowymi i uzasadnić swój wybór</w:t>
            </w:r>
          </w:p>
        </w:tc>
      </w:tr>
    </w:tbl>
    <w:p w14:paraId="75532B00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1BA9AE3A" w14:textId="77777777" w:rsidR="00CD3154" w:rsidRDefault="00CD3154" w:rsidP="004D3BD4">
      <w:pPr>
        <w:pStyle w:val="Podpunkty"/>
        <w:spacing w:before="120"/>
        <w:ind w:left="357"/>
      </w:pPr>
    </w:p>
    <w:p w14:paraId="41A60ADA" w14:textId="41F1A0B1" w:rsidR="00CD3154" w:rsidRDefault="00CD3154" w:rsidP="004D3BD4">
      <w:pPr>
        <w:pStyle w:val="Podpunkty"/>
        <w:spacing w:before="120"/>
        <w:ind w:left="357"/>
      </w:pPr>
    </w:p>
    <w:p w14:paraId="6DAE6F47" w14:textId="30B12D3A" w:rsidR="001B3939" w:rsidRDefault="001B3939" w:rsidP="004D3BD4">
      <w:pPr>
        <w:pStyle w:val="Podpunkty"/>
        <w:spacing w:before="120"/>
        <w:ind w:left="357"/>
      </w:pPr>
    </w:p>
    <w:p w14:paraId="1820E0EA" w14:textId="72C5C768" w:rsidR="001B3939" w:rsidRDefault="001B3939" w:rsidP="004D3BD4">
      <w:pPr>
        <w:pStyle w:val="Podpunkty"/>
        <w:spacing w:before="120"/>
        <w:ind w:left="357"/>
      </w:pPr>
    </w:p>
    <w:p w14:paraId="287FD9F1" w14:textId="77777777" w:rsidR="001B3939" w:rsidRDefault="001B3939" w:rsidP="004D3BD4">
      <w:pPr>
        <w:pStyle w:val="Podpunkty"/>
        <w:spacing w:before="120"/>
        <w:ind w:left="357"/>
      </w:pPr>
    </w:p>
    <w:p w14:paraId="12A59384" w14:textId="21FB52D9" w:rsidR="006D20AD" w:rsidRDefault="00B8436E" w:rsidP="004D3BD4">
      <w:pPr>
        <w:pStyle w:val="Podpunkty"/>
        <w:spacing w:before="120"/>
        <w:ind w:left="357"/>
      </w:pPr>
      <w:r>
        <w:lastRenderedPageBreak/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518F3CF" w14:textId="24D1B4FE" w:rsidR="004D3BD4" w:rsidRDefault="004D3BD4" w:rsidP="004D3BD4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4D3BD4">
        <w:rPr>
          <w:rFonts w:eastAsia="Times New Roman"/>
          <w:b/>
          <w:sz w:val="20"/>
          <w:szCs w:val="20"/>
          <w:lang w:eastAsia="pl-PL"/>
        </w:rPr>
        <w:t xml:space="preserve">Podstawowa </w:t>
      </w:r>
    </w:p>
    <w:p w14:paraId="1C19481F" w14:textId="77777777" w:rsidR="00774D3B" w:rsidRPr="004D3BD4" w:rsidRDefault="00774D3B" w:rsidP="004D3BD4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</w:p>
    <w:p w14:paraId="74816F38" w14:textId="1E26E34D" w:rsidR="00774D3B" w:rsidRDefault="00DB0FAB" w:rsidP="00774D3B">
      <w:pPr>
        <w:spacing w:after="0" w:line="360" w:lineRule="auto"/>
        <w:ind w:left="567" w:hanging="567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B0FAB">
        <w:rPr>
          <w:rFonts w:eastAsia="Times New Roman"/>
          <w:color w:val="000000"/>
          <w:sz w:val="20"/>
          <w:szCs w:val="20"/>
          <w:lang w:eastAsia="pl-PL"/>
        </w:rPr>
        <w:t xml:space="preserve">1. </w:t>
      </w:r>
      <w:r w:rsidR="00E3079B" w:rsidRPr="00DB0FAB">
        <w:rPr>
          <w:rFonts w:eastAsia="Times New Roman"/>
          <w:color w:val="000000"/>
          <w:sz w:val="20"/>
          <w:szCs w:val="20"/>
          <w:lang w:eastAsia="pl-PL"/>
        </w:rPr>
        <w:t>Hans-</w:t>
      </w:r>
      <w:proofErr w:type="spellStart"/>
      <w:r w:rsidR="00E3079B" w:rsidRPr="00DB0FAB">
        <w:rPr>
          <w:rFonts w:eastAsia="Times New Roman"/>
          <w:color w:val="000000"/>
          <w:sz w:val="20"/>
          <w:szCs w:val="20"/>
          <w:lang w:eastAsia="pl-PL"/>
        </w:rPr>
        <w:t>Bernd</w:t>
      </w:r>
      <w:proofErr w:type="spellEnd"/>
      <w:r w:rsidR="00E3079B" w:rsidRPr="00DB0FAB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E3079B">
        <w:rPr>
          <w:rFonts w:eastAsia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DB0FAB">
        <w:rPr>
          <w:rFonts w:eastAsia="Times New Roman"/>
          <w:color w:val="000000"/>
          <w:sz w:val="20"/>
          <w:szCs w:val="20"/>
          <w:lang w:eastAsia="pl-PL"/>
        </w:rPr>
        <w:t>Böttger</w:t>
      </w:r>
      <w:proofErr w:type="spellEnd"/>
      <w:r w:rsidR="00E3079B">
        <w:rPr>
          <w:rFonts w:eastAsia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E3079B">
        <w:rPr>
          <w:rFonts w:eastAsia="Times New Roman"/>
          <w:color w:val="000000"/>
          <w:sz w:val="20"/>
          <w:szCs w:val="20"/>
          <w:lang w:eastAsia="pl-PL"/>
        </w:rPr>
        <w:t>M.Kufel</w:t>
      </w:r>
      <w:proofErr w:type="spellEnd"/>
      <w:r w:rsidR="00E3079B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DB0FAB">
        <w:rPr>
          <w:rFonts w:eastAsia="Times New Roman"/>
          <w:color w:val="000000"/>
          <w:sz w:val="20"/>
          <w:szCs w:val="20"/>
          <w:lang w:eastAsia="pl-PL"/>
        </w:rPr>
        <w:t>: Systemy zarządzania zasobami informac</w:t>
      </w:r>
      <w:r w:rsidR="00774D3B">
        <w:rPr>
          <w:rFonts w:eastAsia="Times New Roman"/>
          <w:color w:val="000000"/>
          <w:sz w:val="20"/>
          <w:szCs w:val="20"/>
          <w:lang w:eastAsia="pl-PL"/>
        </w:rPr>
        <w:t xml:space="preserve">yjnymi : </w:t>
      </w:r>
      <w:proofErr w:type="spellStart"/>
      <w:r w:rsidR="00774D3B">
        <w:rPr>
          <w:rFonts w:eastAsia="Times New Roman"/>
          <w:color w:val="000000"/>
          <w:sz w:val="20"/>
          <w:szCs w:val="20"/>
          <w:lang w:eastAsia="pl-PL"/>
        </w:rPr>
        <w:t>enterprise</w:t>
      </w:r>
      <w:proofErr w:type="spellEnd"/>
      <w:r w:rsidR="00774D3B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774D3B">
        <w:rPr>
          <w:rFonts w:eastAsia="Times New Roman"/>
          <w:color w:val="000000"/>
          <w:sz w:val="20"/>
          <w:szCs w:val="20"/>
          <w:lang w:eastAsia="pl-PL"/>
        </w:rPr>
        <w:t>content</w:t>
      </w:r>
      <w:proofErr w:type="spellEnd"/>
      <w:r w:rsidR="00774D3B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774D3B">
        <w:rPr>
          <w:rFonts w:eastAsia="Times New Roman"/>
          <w:color w:val="000000"/>
          <w:sz w:val="20"/>
          <w:szCs w:val="20"/>
          <w:lang w:eastAsia="pl-PL"/>
        </w:rPr>
        <w:t>man</w:t>
      </w:r>
      <w:proofErr w:type="spellEnd"/>
    </w:p>
    <w:p w14:paraId="5BFC14C2" w14:textId="1BB471E0" w:rsidR="00DB0FAB" w:rsidRPr="00DB0FAB" w:rsidRDefault="00DB0FAB" w:rsidP="00774D3B">
      <w:pPr>
        <w:spacing w:after="0" w:line="360" w:lineRule="auto"/>
        <w:ind w:left="567" w:hanging="567"/>
        <w:jc w:val="both"/>
        <w:rPr>
          <w:rFonts w:eastAsia="Times New Roman"/>
          <w:color w:val="000000"/>
          <w:sz w:val="20"/>
          <w:szCs w:val="20"/>
          <w:lang w:eastAsia="pl-PL"/>
        </w:rPr>
      </w:pPr>
      <w:proofErr w:type="spellStart"/>
      <w:r w:rsidRPr="00DB0FAB">
        <w:rPr>
          <w:rFonts w:eastAsia="Times New Roman"/>
          <w:color w:val="000000"/>
          <w:sz w:val="20"/>
          <w:szCs w:val="20"/>
          <w:lang w:eastAsia="pl-PL"/>
        </w:rPr>
        <w:t>gement</w:t>
      </w:r>
      <w:proofErr w:type="spellEnd"/>
      <w:r w:rsidRPr="00DB0FAB">
        <w:rPr>
          <w:rFonts w:eastAsia="Times New Roman"/>
          <w:color w:val="000000"/>
          <w:sz w:val="20"/>
          <w:szCs w:val="20"/>
          <w:lang w:eastAsia="pl-PL"/>
        </w:rPr>
        <w:t>, Wydawnictwo Uniwersytetu Marii Curie-Skłodowskiej, Lublin, 2012</w:t>
      </w:r>
    </w:p>
    <w:p w14:paraId="70B545AB" w14:textId="32285878" w:rsidR="00DB0FAB" w:rsidRPr="00DB0FAB" w:rsidRDefault="00DB0FAB" w:rsidP="00774D3B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B0FAB">
        <w:rPr>
          <w:rFonts w:eastAsia="Times New Roman"/>
          <w:color w:val="000000"/>
          <w:sz w:val="20"/>
          <w:szCs w:val="20"/>
          <w:lang w:eastAsia="pl-PL"/>
        </w:rPr>
        <w:t>2</w:t>
      </w:r>
      <w:r w:rsidR="00E3079B">
        <w:rPr>
          <w:rFonts w:eastAsia="Times New Roman"/>
          <w:color w:val="000000"/>
          <w:sz w:val="20"/>
          <w:szCs w:val="20"/>
          <w:lang w:eastAsia="pl-PL"/>
        </w:rPr>
        <w:t xml:space="preserve">.W. Bartkiewicz , </w:t>
      </w:r>
      <w:proofErr w:type="spellStart"/>
      <w:r w:rsidR="00E3079B">
        <w:rPr>
          <w:rFonts w:eastAsia="Times New Roman"/>
          <w:color w:val="000000"/>
          <w:sz w:val="20"/>
          <w:szCs w:val="20"/>
          <w:lang w:eastAsia="pl-PL"/>
        </w:rPr>
        <w:t>W.J.Jabłoński</w:t>
      </w:r>
      <w:proofErr w:type="spellEnd"/>
      <w:r w:rsidRPr="00DB0FAB">
        <w:rPr>
          <w:rFonts w:eastAsia="Times New Roman"/>
          <w:color w:val="000000"/>
          <w:sz w:val="20"/>
          <w:szCs w:val="20"/>
          <w:lang w:eastAsia="pl-PL"/>
        </w:rPr>
        <w:t>: Systemy informatyczne zarządzania, Wyższa Szkoła Humanistyczno-Ekonomiczna, Włocławek, 2005</w:t>
      </w:r>
    </w:p>
    <w:p w14:paraId="753EA03D" w14:textId="4EB6BFA1" w:rsidR="00DB0FAB" w:rsidRPr="00DB0FAB" w:rsidRDefault="00E3079B" w:rsidP="00774D3B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3.B.F. Kubiak ., A.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Korowicki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DB0FAB" w:rsidRPr="00DB0FAB">
        <w:rPr>
          <w:rFonts w:eastAsia="Times New Roman"/>
          <w:color w:val="000000"/>
          <w:sz w:val="20"/>
          <w:szCs w:val="20"/>
          <w:lang w:eastAsia="pl-PL"/>
        </w:rPr>
        <w:t xml:space="preserve"> (red.): Information management, Wydawnictwo Uniwersytetu Gdańskiego, Gdańsk, 2005</w:t>
      </w:r>
    </w:p>
    <w:p w14:paraId="7E962C62" w14:textId="04B3EB46" w:rsidR="00DB0FAB" w:rsidRPr="00DB0FAB" w:rsidRDefault="00E3079B" w:rsidP="00774D3B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4. </w:t>
      </w:r>
      <w:proofErr w:type="spellStart"/>
      <w:r w:rsidR="00765B27">
        <w:rPr>
          <w:rFonts w:eastAsia="Times New Roman"/>
          <w:color w:val="000000"/>
          <w:sz w:val="20"/>
          <w:szCs w:val="20"/>
          <w:lang w:eastAsia="pl-PL"/>
        </w:rPr>
        <w:t>R.</w:t>
      </w:r>
      <w:r>
        <w:rPr>
          <w:rFonts w:eastAsia="Times New Roman"/>
          <w:color w:val="000000"/>
          <w:sz w:val="20"/>
          <w:szCs w:val="20"/>
          <w:lang w:eastAsia="pl-PL"/>
        </w:rPr>
        <w:t>Borowiecki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765B27">
        <w:rPr>
          <w:rFonts w:eastAsia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765B27">
        <w:rPr>
          <w:rFonts w:eastAsia="Times New Roman"/>
          <w:color w:val="000000"/>
          <w:sz w:val="20"/>
          <w:szCs w:val="20"/>
          <w:lang w:eastAsia="pl-PL"/>
        </w:rPr>
        <w:t>M.Kwieciński</w:t>
      </w:r>
      <w:proofErr w:type="spellEnd"/>
      <w:r w:rsidR="00765B27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DB0FAB" w:rsidRPr="00DB0FAB">
        <w:rPr>
          <w:rFonts w:eastAsia="Times New Roman"/>
          <w:color w:val="000000"/>
          <w:sz w:val="20"/>
          <w:szCs w:val="20"/>
          <w:lang w:eastAsia="pl-PL"/>
        </w:rPr>
        <w:t xml:space="preserve"> (red.): Informacja i wiedza w zintegrowanym systemie zarządzania, Kantor Wydawniczy Zakamycze, Kraków, 2004</w:t>
      </w:r>
    </w:p>
    <w:p w14:paraId="62319EEA" w14:textId="617C17C9" w:rsidR="00DB0FAB" w:rsidRPr="00DB0FAB" w:rsidRDefault="00DB0FAB" w:rsidP="00774D3B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B0FAB">
        <w:rPr>
          <w:rFonts w:eastAsia="Times New Roman"/>
          <w:color w:val="000000"/>
          <w:sz w:val="20"/>
          <w:szCs w:val="20"/>
          <w:lang w:eastAsia="pl-PL"/>
        </w:rPr>
        <w:t xml:space="preserve">5. </w:t>
      </w:r>
      <w:proofErr w:type="spellStart"/>
      <w:r w:rsidR="00765B27">
        <w:rPr>
          <w:rFonts w:eastAsia="Times New Roman"/>
          <w:color w:val="000000"/>
          <w:sz w:val="20"/>
          <w:szCs w:val="20"/>
          <w:lang w:eastAsia="pl-PL"/>
        </w:rPr>
        <w:t>R.Borowiecki</w:t>
      </w:r>
      <w:proofErr w:type="spellEnd"/>
      <w:r w:rsidR="00765B27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DB0FAB">
        <w:rPr>
          <w:rFonts w:eastAsia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765B27">
        <w:rPr>
          <w:rFonts w:eastAsia="Times New Roman"/>
          <w:color w:val="000000"/>
          <w:sz w:val="20"/>
          <w:szCs w:val="20"/>
          <w:lang w:eastAsia="pl-PL"/>
        </w:rPr>
        <w:t>M.</w:t>
      </w:r>
      <w:r w:rsidRPr="00DB0FAB">
        <w:rPr>
          <w:rFonts w:eastAsia="Times New Roman"/>
          <w:color w:val="000000"/>
          <w:sz w:val="20"/>
          <w:szCs w:val="20"/>
          <w:lang w:eastAsia="pl-PL"/>
        </w:rPr>
        <w:t>Kwiecińsk</w:t>
      </w:r>
      <w:r w:rsidR="00765B27">
        <w:rPr>
          <w:rFonts w:eastAsia="Times New Roman"/>
          <w:color w:val="000000"/>
          <w:sz w:val="20"/>
          <w:szCs w:val="20"/>
          <w:lang w:eastAsia="pl-PL"/>
        </w:rPr>
        <w:t>i</w:t>
      </w:r>
      <w:proofErr w:type="spellEnd"/>
      <w:r w:rsidR="00765B27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DB0FAB">
        <w:rPr>
          <w:rFonts w:eastAsia="Times New Roman"/>
          <w:color w:val="000000"/>
          <w:sz w:val="20"/>
          <w:szCs w:val="20"/>
          <w:lang w:eastAsia="pl-PL"/>
        </w:rPr>
        <w:t>: Informacja w zarządzaniu przedsiębiorstwem: pozyskiwanie, wykorzystanie i ochrona (wybrane problemy teorii i praktyki), Kantor Wydawniczy Zakamycze, Kraków, 2003</w:t>
      </w:r>
    </w:p>
    <w:p w14:paraId="6FCF6DE3" w14:textId="77777777" w:rsidR="004D3BD4" w:rsidRPr="004D3BD4" w:rsidRDefault="004D3BD4" w:rsidP="004D3BD4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71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03B79F8B" w14:textId="77777777" w:rsidR="004D3BD4" w:rsidRPr="004D3BD4" w:rsidRDefault="004D3BD4" w:rsidP="00774D3B">
      <w:pPr>
        <w:spacing w:before="120" w:after="0" w:line="240" w:lineRule="auto"/>
        <w:ind w:left="-426" w:firstLine="783"/>
        <w:rPr>
          <w:b/>
          <w:sz w:val="20"/>
          <w:lang w:eastAsia="en-US"/>
        </w:rPr>
      </w:pPr>
      <w:r w:rsidRPr="004D3BD4">
        <w:rPr>
          <w:b/>
          <w:caps/>
          <w:sz w:val="20"/>
          <w:lang w:eastAsia="en-US"/>
        </w:rPr>
        <w:t>U</w:t>
      </w:r>
      <w:r w:rsidRPr="004D3BD4">
        <w:rPr>
          <w:b/>
          <w:sz w:val="20"/>
          <w:lang w:eastAsia="en-US"/>
        </w:rPr>
        <w:t>zupełniająca</w:t>
      </w:r>
    </w:p>
    <w:p w14:paraId="6A228757" w14:textId="1EBB8C8C" w:rsidR="00CD3154" w:rsidRDefault="00774D3B" w:rsidP="008926C4">
      <w:pPr>
        <w:spacing w:before="120" w:after="0" w:line="360" w:lineRule="auto"/>
        <w:jc w:val="both"/>
        <w:rPr>
          <w:color w:val="000000" w:themeColor="text1"/>
          <w:sz w:val="20"/>
          <w:lang w:eastAsia="en-US"/>
        </w:rPr>
      </w:pPr>
      <w:r>
        <w:rPr>
          <w:color w:val="000000" w:themeColor="text1"/>
          <w:sz w:val="20"/>
          <w:lang w:eastAsia="en-US"/>
        </w:rPr>
        <w:t>1.</w:t>
      </w:r>
      <w:r w:rsidR="00CD3154" w:rsidRPr="00774D3B">
        <w:rPr>
          <w:color w:val="000000" w:themeColor="text1"/>
          <w:sz w:val="20"/>
          <w:lang w:eastAsia="en-US"/>
        </w:rPr>
        <w:t>W. Babik: </w:t>
      </w:r>
      <w:r w:rsidR="00CD3154" w:rsidRPr="00774D3B">
        <w:rPr>
          <w:iCs/>
          <w:color w:val="000000" w:themeColor="text1"/>
          <w:sz w:val="20"/>
          <w:lang w:eastAsia="en-US"/>
        </w:rPr>
        <w:t>Słownik encyklopedyczny informacji, języków i systemów informacyjno-wyszukiwawczych</w:t>
      </w:r>
      <w:r w:rsidR="00CD3154" w:rsidRPr="00774D3B">
        <w:rPr>
          <w:color w:val="000000" w:themeColor="text1"/>
          <w:sz w:val="20"/>
          <w:lang w:eastAsia="en-US"/>
        </w:rPr>
        <w:t>. Warszawa: Stowarzyszenie Bibliotekarzy Polskich, 2002, seria: Nauka, Dydaktyka, Praktyka.</w:t>
      </w:r>
    </w:p>
    <w:p w14:paraId="49AEFF61" w14:textId="1A17818A" w:rsidR="00CD3154" w:rsidRPr="00774D3B" w:rsidRDefault="00CD3154" w:rsidP="008926C4">
      <w:pPr>
        <w:spacing w:before="120" w:after="0" w:line="360" w:lineRule="auto"/>
        <w:jc w:val="both"/>
        <w:rPr>
          <w:color w:val="000000" w:themeColor="text1"/>
          <w:sz w:val="20"/>
          <w:lang w:eastAsia="en-US"/>
        </w:rPr>
      </w:pPr>
      <w:r w:rsidRPr="00774D3B">
        <w:rPr>
          <w:color w:val="000000" w:themeColor="text1"/>
          <w:sz w:val="20"/>
          <w:lang w:eastAsia="en-US"/>
        </w:rPr>
        <w:t xml:space="preserve">2.J.Czekaj  (2012) </w:t>
      </w:r>
      <w:r w:rsidRPr="00774D3B">
        <w:rPr>
          <w:iCs/>
          <w:color w:val="000000" w:themeColor="text1"/>
          <w:sz w:val="20"/>
          <w:lang w:eastAsia="en-US"/>
        </w:rPr>
        <w:t>Podstawy zarządzania informacją</w:t>
      </w:r>
      <w:r w:rsidRPr="00774D3B">
        <w:rPr>
          <w:color w:val="000000" w:themeColor="text1"/>
          <w:sz w:val="20"/>
          <w:lang w:eastAsia="en-US"/>
        </w:rPr>
        <w:t>, Wydawnictwo Uniwersytetu Ekonomicznego w Krakowie, Kraków</w:t>
      </w:r>
    </w:p>
    <w:p w14:paraId="5987FFDB" w14:textId="77777777" w:rsidR="00CD3154" w:rsidRPr="00774D3B" w:rsidRDefault="00CD3154" w:rsidP="008926C4">
      <w:pPr>
        <w:spacing w:before="120" w:after="0" w:line="360" w:lineRule="auto"/>
        <w:jc w:val="both"/>
        <w:rPr>
          <w:color w:val="000000" w:themeColor="text1"/>
          <w:sz w:val="20"/>
          <w:lang w:eastAsia="en-US"/>
        </w:rPr>
      </w:pPr>
      <w:r w:rsidRPr="00774D3B">
        <w:rPr>
          <w:color w:val="000000" w:themeColor="text1"/>
          <w:sz w:val="20"/>
          <w:lang w:eastAsia="en-US"/>
        </w:rPr>
        <w:t>3.J.Czermiński , </w:t>
      </w:r>
      <w:r w:rsidRPr="00774D3B">
        <w:rPr>
          <w:iCs/>
          <w:color w:val="000000" w:themeColor="text1"/>
          <w:sz w:val="20"/>
          <w:lang w:eastAsia="en-US"/>
        </w:rPr>
        <w:t>Systemy wspomagania decyzji w zarządzaniu przedsiębiorstwem</w:t>
      </w:r>
      <w:r w:rsidRPr="00774D3B">
        <w:rPr>
          <w:color w:val="000000" w:themeColor="text1"/>
          <w:sz w:val="20"/>
          <w:lang w:eastAsia="en-US"/>
        </w:rPr>
        <w:t>, Wydawnictwo "Dom organizatora", Toruń-Gdańsk 2002</w:t>
      </w:r>
    </w:p>
    <w:p w14:paraId="516F69AC" w14:textId="77777777" w:rsidR="00CD3154" w:rsidRPr="00774D3B" w:rsidRDefault="00CD3154" w:rsidP="008926C4">
      <w:pPr>
        <w:spacing w:before="120" w:after="0" w:line="360" w:lineRule="auto"/>
        <w:jc w:val="both"/>
        <w:rPr>
          <w:color w:val="000000" w:themeColor="text1"/>
          <w:sz w:val="20"/>
          <w:lang w:eastAsia="en-US"/>
        </w:rPr>
      </w:pPr>
      <w:r w:rsidRPr="00774D3B">
        <w:rPr>
          <w:color w:val="000000" w:themeColor="text1"/>
          <w:sz w:val="20"/>
          <w:lang w:eastAsia="en-US"/>
        </w:rPr>
        <w:t xml:space="preserve">4. </w:t>
      </w:r>
      <w:proofErr w:type="spellStart"/>
      <w:r w:rsidRPr="00774D3B">
        <w:rPr>
          <w:color w:val="000000" w:themeColor="text1"/>
          <w:sz w:val="20"/>
          <w:lang w:eastAsia="en-US"/>
        </w:rPr>
        <w:t>E.Niewiadomska</w:t>
      </w:r>
      <w:proofErr w:type="spellEnd"/>
      <w:r w:rsidRPr="00774D3B">
        <w:rPr>
          <w:color w:val="000000" w:themeColor="text1"/>
          <w:sz w:val="20"/>
          <w:lang w:eastAsia="en-US"/>
        </w:rPr>
        <w:t>, </w:t>
      </w:r>
      <w:r w:rsidRPr="00774D3B">
        <w:rPr>
          <w:iCs/>
          <w:color w:val="000000" w:themeColor="text1"/>
          <w:sz w:val="20"/>
          <w:lang w:eastAsia="en-US"/>
        </w:rPr>
        <w:t xml:space="preserve">Wykorzystanie systemów </w:t>
      </w:r>
      <w:proofErr w:type="spellStart"/>
      <w:r w:rsidRPr="00774D3B">
        <w:rPr>
          <w:iCs/>
          <w:color w:val="000000" w:themeColor="text1"/>
          <w:sz w:val="20"/>
          <w:lang w:eastAsia="en-US"/>
        </w:rPr>
        <w:t>workflow</w:t>
      </w:r>
      <w:proofErr w:type="spellEnd"/>
      <w:r w:rsidRPr="00774D3B">
        <w:rPr>
          <w:iCs/>
          <w:color w:val="000000" w:themeColor="text1"/>
          <w:sz w:val="20"/>
          <w:lang w:eastAsia="en-US"/>
        </w:rPr>
        <w:t xml:space="preserve"> w administracji publicznej</w:t>
      </w:r>
      <w:r w:rsidRPr="00774D3B">
        <w:rPr>
          <w:color w:val="000000" w:themeColor="text1"/>
          <w:sz w:val="20"/>
          <w:lang w:eastAsia="en-US"/>
        </w:rPr>
        <w:t xml:space="preserve">, Zeszyty Naukowe Uniwersytetu Szczecińskiego. Studia </w:t>
      </w:r>
      <w:proofErr w:type="spellStart"/>
      <w:r w:rsidRPr="00774D3B">
        <w:rPr>
          <w:color w:val="000000" w:themeColor="text1"/>
          <w:sz w:val="20"/>
          <w:lang w:eastAsia="en-US"/>
        </w:rPr>
        <w:t>Informatica</w:t>
      </w:r>
      <w:proofErr w:type="spellEnd"/>
      <w:r w:rsidRPr="00774D3B">
        <w:rPr>
          <w:color w:val="000000" w:themeColor="text1"/>
          <w:sz w:val="20"/>
          <w:lang w:eastAsia="en-US"/>
        </w:rPr>
        <w:t xml:space="preserve"> nr 34</w:t>
      </w:r>
    </w:p>
    <w:p w14:paraId="3A35C1A7" w14:textId="77777777" w:rsidR="00CD3154" w:rsidRPr="00774D3B" w:rsidRDefault="00CD3154" w:rsidP="008926C4">
      <w:pPr>
        <w:spacing w:before="120" w:after="0" w:line="360" w:lineRule="auto"/>
        <w:jc w:val="both"/>
        <w:rPr>
          <w:color w:val="000000" w:themeColor="text1"/>
          <w:sz w:val="20"/>
          <w:lang w:eastAsia="en-US"/>
        </w:rPr>
      </w:pPr>
      <w:r w:rsidRPr="00774D3B">
        <w:rPr>
          <w:color w:val="000000" w:themeColor="text1"/>
          <w:sz w:val="20"/>
          <w:lang w:eastAsia="en-US"/>
        </w:rPr>
        <w:t>5.A.Sopińska , </w:t>
      </w:r>
      <w:r w:rsidRPr="00774D3B">
        <w:rPr>
          <w:iCs/>
          <w:color w:val="000000" w:themeColor="text1"/>
          <w:sz w:val="20"/>
          <w:lang w:eastAsia="en-US"/>
        </w:rPr>
        <w:t>Rola systemu informacyjnego w procesie zarządzania strategicznego</w:t>
      </w:r>
      <w:r w:rsidRPr="00774D3B">
        <w:rPr>
          <w:color w:val="000000" w:themeColor="text1"/>
          <w:sz w:val="20"/>
          <w:lang w:eastAsia="en-US"/>
        </w:rPr>
        <w:t>, w: </w:t>
      </w:r>
      <w:r w:rsidRPr="00774D3B">
        <w:rPr>
          <w:iCs/>
          <w:color w:val="000000" w:themeColor="text1"/>
          <w:sz w:val="20"/>
          <w:lang w:eastAsia="en-US"/>
        </w:rPr>
        <w:t>System Informacji strategicznej. Wywiad gospodarczy, a konkurencyjność przedsiębiorstwa</w:t>
      </w:r>
      <w:r w:rsidRPr="00774D3B">
        <w:rPr>
          <w:color w:val="000000" w:themeColor="text1"/>
          <w:sz w:val="20"/>
          <w:lang w:eastAsia="en-US"/>
        </w:rPr>
        <w:t xml:space="preserve">, pod red. M. Romanowskiej, R. Borowieckiego, </w:t>
      </w:r>
      <w:proofErr w:type="spellStart"/>
      <w:r w:rsidRPr="00774D3B">
        <w:rPr>
          <w:color w:val="000000" w:themeColor="text1"/>
          <w:sz w:val="20"/>
          <w:lang w:eastAsia="en-US"/>
        </w:rPr>
        <w:t>Difin</w:t>
      </w:r>
      <w:proofErr w:type="spellEnd"/>
      <w:r w:rsidRPr="00774D3B">
        <w:rPr>
          <w:color w:val="000000" w:themeColor="text1"/>
          <w:sz w:val="20"/>
          <w:lang w:eastAsia="en-US"/>
        </w:rPr>
        <w:t>, Warszawa 2001</w:t>
      </w:r>
    </w:p>
    <w:p w14:paraId="3B52F929" w14:textId="77777777" w:rsidR="00CD3154" w:rsidRPr="00774D3B" w:rsidRDefault="00CD3154" w:rsidP="008926C4">
      <w:pPr>
        <w:spacing w:before="120" w:after="0" w:line="360" w:lineRule="auto"/>
        <w:jc w:val="both"/>
        <w:rPr>
          <w:color w:val="000000" w:themeColor="text1"/>
          <w:sz w:val="20"/>
          <w:lang w:eastAsia="en-US"/>
        </w:rPr>
      </w:pPr>
      <w:r w:rsidRPr="00774D3B">
        <w:rPr>
          <w:color w:val="000000" w:themeColor="text1"/>
          <w:sz w:val="20"/>
          <w:lang w:eastAsia="en-US"/>
        </w:rPr>
        <w:t>6.Stabryła A., </w:t>
      </w:r>
      <w:r w:rsidRPr="00774D3B">
        <w:rPr>
          <w:iCs/>
          <w:color w:val="000000" w:themeColor="text1"/>
          <w:sz w:val="20"/>
          <w:lang w:eastAsia="en-US"/>
        </w:rPr>
        <w:t>Zarządzanie strategiczne w teorii i praktyce firmy</w:t>
      </w:r>
      <w:r w:rsidRPr="00774D3B">
        <w:rPr>
          <w:color w:val="000000" w:themeColor="text1"/>
          <w:sz w:val="20"/>
          <w:lang w:eastAsia="en-US"/>
        </w:rPr>
        <w:t>, Wydawnictwo Naukowe PWN, Warszawa-Kraków 2000</w:t>
      </w:r>
    </w:p>
    <w:p w14:paraId="792D7D65" w14:textId="77777777" w:rsidR="00CD3154" w:rsidRPr="00774D3B" w:rsidRDefault="00CD3154" w:rsidP="008926C4">
      <w:pPr>
        <w:spacing w:before="120" w:after="0" w:line="360" w:lineRule="auto"/>
        <w:jc w:val="both"/>
        <w:rPr>
          <w:color w:val="000000" w:themeColor="text1"/>
          <w:sz w:val="20"/>
          <w:lang w:eastAsia="en-US"/>
        </w:rPr>
      </w:pPr>
      <w:r w:rsidRPr="00774D3B">
        <w:rPr>
          <w:color w:val="000000" w:themeColor="text1"/>
          <w:sz w:val="20"/>
          <w:lang w:eastAsia="en-US"/>
        </w:rPr>
        <w:t>7.Woźniak K., </w:t>
      </w:r>
      <w:r w:rsidRPr="00774D3B">
        <w:rPr>
          <w:iCs/>
          <w:color w:val="000000" w:themeColor="text1"/>
          <w:sz w:val="20"/>
          <w:lang w:eastAsia="en-US"/>
        </w:rPr>
        <w:t>System informacji menedżerskiej jako instrument zarządzania strategicznego w firmie</w:t>
      </w:r>
      <w:r w:rsidRPr="00774D3B">
        <w:rPr>
          <w:color w:val="000000" w:themeColor="text1"/>
          <w:sz w:val="20"/>
          <w:lang w:eastAsia="en-US"/>
        </w:rPr>
        <w:t>, praca doktorska, Akademia Ekonomiczna w Krakowie, Kraków 2005</w:t>
      </w:r>
    </w:p>
    <w:p w14:paraId="61309449" w14:textId="77777777" w:rsidR="00CD3154" w:rsidRPr="00774D3B" w:rsidRDefault="00CD3154" w:rsidP="008926C4">
      <w:pPr>
        <w:spacing w:before="120" w:after="0" w:line="360" w:lineRule="auto"/>
        <w:jc w:val="both"/>
        <w:rPr>
          <w:color w:val="000000" w:themeColor="text1"/>
          <w:sz w:val="20"/>
          <w:lang w:eastAsia="en-US"/>
        </w:rPr>
      </w:pPr>
      <w:r w:rsidRPr="00774D3B">
        <w:rPr>
          <w:color w:val="000000" w:themeColor="text1"/>
          <w:sz w:val="20"/>
          <w:lang w:eastAsia="en-US"/>
        </w:rPr>
        <w:t>Ustawa z dnia 6 września 2001 r. o dostępie do informacji publicznej</w:t>
      </w:r>
    </w:p>
    <w:p w14:paraId="1FB59375" w14:textId="77777777" w:rsidR="00CD3154" w:rsidRPr="00774D3B" w:rsidRDefault="00CD3154" w:rsidP="008926C4">
      <w:pPr>
        <w:spacing w:before="120" w:after="0" w:line="360" w:lineRule="auto"/>
        <w:jc w:val="both"/>
        <w:rPr>
          <w:color w:val="000000" w:themeColor="text1"/>
          <w:sz w:val="20"/>
          <w:lang w:eastAsia="en-US"/>
        </w:rPr>
      </w:pPr>
      <w:r w:rsidRPr="00774D3B">
        <w:rPr>
          <w:color w:val="000000" w:themeColor="text1"/>
          <w:sz w:val="20"/>
          <w:lang w:eastAsia="en-US"/>
        </w:rPr>
        <w:t>www.poradnik.ngo.pl</w:t>
      </w:r>
    </w:p>
    <w:p w14:paraId="13E6A84D" w14:textId="77777777" w:rsidR="00CD3154" w:rsidRPr="00774D3B" w:rsidRDefault="00CD3154" w:rsidP="008926C4">
      <w:pPr>
        <w:spacing w:before="120" w:after="0" w:line="360" w:lineRule="auto"/>
        <w:jc w:val="both"/>
        <w:rPr>
          <w:color w:val="000000" w:themeColor="text1"/>
          <w:sz w:val="20"/>
          <w:lang w:eastAsia="en-US"/>
        </w:rPr>
      </w:pPr>
      <w:r w:rsidRPr="00774D3B">
        <w:rPr>
          <w:color w:val="000000" w:themeColor="text1"/>
          <w:sz w:val="20"/>
          <w:lang w:eastAsia="en-US"/>
        </w:rPr>
        <w:t>https://edpb.europa.eu/</w:t>
      </w:r>
    </w:p>
    <w:p w14:paraId="4AD57E88" w14:textId="465A6ADF" w:rsidR="00D34DFB" w:rsidRPr="00CD3154" w:rsidRDefault="00D34DFB" w:rsidP="008926C4">
      <w:pPr>
        <w:spacing w:before="120" w:after="0" w:line="360" w:lineRule="auto"/>
        <w:ind w:left="717"/>
        <w:jc w:val="both"/>
        <w:rPr>
          <w:color w:val="000000" w:themeColor="text1"/>
          <w:sz w:val="20"/>
          <w:lang w:eastAsia="en-US"/>
        </w:rPr>
      </w:pPr>
    </w:p>
    <w:p w14:paraId="15C2BEFC" w14:textId="409F0020" w:rsidR="00191323" w:rsidRDefault="00191323" w:rsidP="00D34DFB">
      <w:pPr>
        <w:spacing w:before="120" w:after="0" w:line="240" w:lineRule="auto"/>
        <w:ind w:left="717"/>
        <w:jc w:val="both"/>
        <w:rPr>
          <w:color w:val="FF0000"/>
          <w:sz w:val="20"/>
          <w:lang w:eastAsia="en-US"/>
        </w:rPr>
      </w:pPr>
    </w:p>
    <w:p w14:paraId="2ED49F8C" w14:textId="45219DA0" w:rsidR="00191323" w:rsidRDefault="00191323" w:rsidP="00D34DFB">
      <w:pPr>
        <w:spacing w:before="120" w:after="0" w:line="240" w:lineRule="auto"/>
        <w:ind w:left="717"/>
        <w:jc w:val="both"/>
        <w:rPr>
          <w:color w:val="FF0000"/>
          <w:sz w:val="20"/>
          <w:lang w:eastAsia="en-US"/>
        </w:rPr>
      </w:pPr>
    </w:p>
    <w:p w14:paraId="35A8E701" w14:textId="77777777" w:rsidR="00191323" w:rsidRPr="00AE6373" w:rsidRDefault="00191323" w:rsidP="00D34DFB">
      <w:pPr>
        <w:spacing w:before="120" w:after="0" w:line="240" w:lineRule="auto"/>
        <w:ind w:left="717"/>
        <w:jc w:val="both"/>
        <w:rPr>
          <w:color w:val="FF0000"/>
          <w:sz w:val="20"/>
          <w:lang w:eastAsia="en-US"/>
        </w:rPr>
      </w:pPr>
    </w:p>
    <w:p w14:paraId="0EDBEE68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4D5908F9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5BD0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DC8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1E76B0EE" w14:textId="77777777" w:rsidTr="00F37915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A21CE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482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5FE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67EC37A0" w14:textId="77777777" w:rsidTr="00F37915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6E6204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B31F34" w14:textId="198587E1" w:rsidR="00985C9D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0C901" w14:textId="1467630C" w:rsidR="00985C9D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985C9D" w14:paraId="7B78694C" w14:textId="77777777" w:rsidTr="00F37915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EF686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671D" w14:textId="718CFF24" w:rsidR="00985C9D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CE3B" w14:textId="7495E722" w:rsidR="00985C9D" w:rsidRPr="004D3BD4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412E96" w14:paraId="09243908" w14:textId="77777777" w:rsidTr="00F37915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8DD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FCB8" w14:textId="7B74FEC1" w:rsidR="00985C9D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FE9B" w14:textId="6DF489A0" w:rsidR="00985C9D" w:rsidRPr="004D3BD4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C9D" w:rsidRPr="000B592E" w14:paraId="2D5358C7" w14:textId="77777777" w:rsidTr="00F37915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ACAEA3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4B48F09" w14:textId="26CE0811" w:rsidR="00985C9D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034B8" w14:textId="65F0BFAB" w:rsidR="00985C9D" w:rsidRPr="000B592E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85C9D" w:rsidRPr="00412E96" w14:paraId="480D524A" w14:textId="77777777" w:rsidTr="00F37915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18D47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C579" w14:textId="3DB23DB0" w:rsidR="00985C9D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5CFD" w14:textId="26DE8B73" w:rsidR="00985C9D" w:rsidRPr="00412E96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C9D" w:rsidRPr="00412E96" w14:paraId="08F25F8F" w14:textId="77777777" w:rsidTr="00F37915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CECE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7A39" w14:textId="2626DEEC" w:rsidR="00985C9D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97D3" w14:textId="422630C1" w:rsidR="00985C9D" w:rsidRPr="00412E96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A5F96" w14:paraId="17A99CFA" w14:textId="77777777" w:rsidTr="00F37915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48A59F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06B933" w14:textId="318C8DFD" w:rsidR="00985C9D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FBBDB5" w14:textId="6FC4AF29" w:rsidR="00985C9D" w:rsidRPr="000A5F96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85C9D" w:rsidRPr="000A5F96" w14:paraId="201E1C1F" w14:textId="77777777" w:rsidTr="00F37915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F7DC97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FD6686C" w14:textId="33DE43D9" w:rsidR="00985C9D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0A95C" w14:textId="1374E3FF" w:rsidR="00985C9D" w:rsidRPr="000A5F96" w:rsidRDefault="00217B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3E2981B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59631D8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RPr="00774D3B" w14:paraId="39A0113D" w14:textId="77777777" w:rsidTr="008B1123">
        <w:tc>
          <w:tcPr>
            <w:tcW w:w="2600" w:type="dxa"/>
            <w:shd w:val="clear" w:color="auto" w:fill="auto"/>
          </w:tcPr>
          <w:p w14:paraId="4A6FC2A4" w14:textId="77777777" w:rsidR="008330D6" w:rsidRPr="00774D3B" w:rsidRDefault="008330D6" w:rsidP="008B1123">
            <w:pPr>
              <w:rPr>
                <w:sz w:val="20"/>
                <w:szCs w:val="20"/>
              </w:rPr>
            </w:pPr>
            <w:r w:rsidRPr="00774D3B">
              <w:rPr>
                <w:sz w:val="20"/>
                <w:szCs w:val="20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3C8AF32E" w14:textId="762B7DC7" w:rsidR="008330D6" w:rsidRPr="00774D3B" w:rsidRDefault="00217B33" w:rsidP="00FA70CC">
            <w:pPr>
              <w:rPr>
                <w:sz w:val="20"/>
                <w:szCs w:val="20"/>
              </w:rPr>
            </w:pPr>
            <w:r w:rsidRPr="00774D3B">
              <w:rPr>
                <w:sz w:val="20"/>
                <w:szCs w:val="20"/>
              </w:rPr>
              <w:t>1.04.</w:t>
            </w:r>
            <w:r w:rsidR="00FA70CC" w:rsidRPr="00774D3B">
              <w:rPr>
                <w:sz w:val="20"/>
                <w:szCs w:val="20"/>
              </w:rPr>
              <w:t>2021</w:t>
            </w:r>
          </w:p>
        </w:tc>
      </w:tr>
      <w:tr w:rsidR="008330D6" w:rsidRPr="00774D3B" w14:paraId="2C5B5EFD" w14:textId="77777777" w:rsidTr="008B1123">
        <w:tc>
          <w:tcPr>
            <w:tcW w:w="2600" w:type="dxa"/>
            <w:shd w:val="clear" w:color="auto" w:fill="auto"/>
          </w:tcPr>
          <w:p w14:paraId="4CC22FB8" w14:textId="77777777" w:rsidR="008330D6" w:rsidRPr="00774D3B" w:rsidRDefault="008330D6" w:rsidP="008B1123">
            <w:pPr>
              <w:rPr>
                <w:sz w:val="20"/>
                <w:szCs w:val="20"/>
              </w:rPr>
            </w:pPr>
            <w:r w:rsidRPr="00774D3B">
              <w:rPr>
                <w:sz w:val="20"/>
                <w:szCs w:val="20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0AD8886" w14:textId="377703DF" w:rsidR="008330D6" w:rsidRPr="00774D3B" w:rsidRDefault="00FA70CC" w:rsidP="008B1123">
            <w:pPr>
              <w:rPr>
                <w:sz w:val="20"/>
                <w:szCs w:val="20"/>
              </w:rPr>
            </w:pPr>
            <w:r w:rsidRPr="00774D3B">
              <w:rPr>
                <w:sz w:val="20"/>
                <w:szCs w:val="20"/>
              </w:rPr>
              <w:t>Anna Bielak</w:t>
            </w:r>
          </w:p>
        </w:tc>
      </w:tr>
      <w:tr w:rsidR="008330D6" w:rsidRPr="00774D3B" w14:paraId="0FDC3B1D" w14:textId="77777777" w:rsidTr="008B1123">
        <w:tc>
          <w:tcPr>
            <w:tcW w:w="2600" w:type="dxa"/>
            <w:shd w:val="clear" w:color="auto" w:fill="auto"/>
          </w:tcPr>
          <w:p w14:paraId="4857CF60" w14:textId="77777777" w:rsidR="008330D6" w:rsidRPr="00774D3B" w:rsidRDefault="008330D6" w:rsidP="008B1123">
            <w:pPr>
              <w:rPr>
                <w:sz w:val="20"/>
                <w:szCs w:val="20"/>
              </w:rPr>
            </w:pPr>
            <w:r w:rsidRPr="00774D3B">
              <w:rPr>
                <w:sz w:val="20"/>
                <w:szCs w:val="20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BBB69F1" w14:textId="3A57F930" w:rsidR="008330D6" w:rsidRPr="00774D3B" w:rsidRDefault="008330D6" w:rsidP="008B1123">
            <w:pPr>
              <w:rPr>
                <w:sz w:val="20"/>
                <w:szCs w:val="20"/>
              </w:rPr>
            </w:pPr>
          </w:p>
        </w:tc>
      </w:tr>
    </w:tbl>
    <w:p w14:paraId="0ED4850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7853D" w14:textId="77777777" w:rsidR="00B9035F" w:rsidRDefault="00B9035F">
      <w:pPr>
        <w:spacing w:after="0" w:line="240" w:lineRule="auto"/>
      </w:pPr>
      <w:r>
        <w:separator/>
      </w:r>
    </w:p>
  </w:endnote>
  <w:endnote w:type="continuationSeparator" w:id="0">
    <w:p w14:paraId="03208F06" w14:textId="77777777" w:rsidR="00B9035F" w:rsidRDefault="00B9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6997" w14:textId="28798B28" w:rsidR="00E16B56" w:rsidRDefault="00E16B5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67D03D" wp14:editId="77EF0AA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5F574" w14:textId="26477D8E" w:rsidR="00E16B56" w:rsidRDefault="00E16B5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64E3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D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2325F574" w14:textId="26477D8E" w:rsidR="00E16B56" w:rsidRDefault="00E16B5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64E3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58524" w14:textId="77777777" w:rsidR="00B9035F" w:rsidRDefault="00B9035F">
      <w:pPr>
        <w:spacing w:after="0" w:line="240" w:lineRule="auto"/>
      </w:pPr>
      <w:r>
        <w:separator/>
      </w:r>
    </w:p>
  </w:footnote>
  <w:footnote w:type="continuationSeparator" w:id="0">
    <w:p w14:paraId="73222244" w14:textId="77777777" w:rsidR="00B9035F" w:rsidRDefault="00B9035F">
      <w:pPr>
        <w:spacing w:after="0" w:line="240" w:lineRule="auto"/>
      </w:pPr>
      <w:r>
        <w:continuationSeparator/>
      </w:r>
    </w:p>
  </w:footnote>
  <w:footnote w:id="1">
    <w:p w14:paraId="0AAC8F6D" w14:textId="77777777" w:rsidR="00E16B56" w:rsidRPr="0001570F" w:rsidRDefault="00E16B56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19070538" w14:textId="77777777" w:rsidR="00E16B56" w:rsidRPr="00967AA0" w:rsidRDefault="00E16B56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90B" w14:textId="77777777" w:rsidR="00E16B56" w:rsidRDefault="00E16B56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E16"/>
    <w:multiLevelType w:val="hybridMultilevel"/>
    <w:tmpl w:val="3E2212C4"/>
    <w:lvl w:ilvl="0" w:tplc="57480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89E4DE2"/>
    <w:multiLevelType w:val="hybridMultilevel"/>
    <w:tmpl w:val="3EB06152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CDA2760"/>
    <w:multiLevelType w:val="hybridMultilevel"/>
    <w:tmpl w:val="D2B87DD6"/>
    <w:lvl w:ilvl="0" w:tplc="9ACC1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615E0DBA"/>
    <w:multiLevelType w:val="hybridMultilevel"/>
    <w:tmpl w:val="D21E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0962"/>
    <w:multiLevelType w:val="hybridMultilevel"/>
    <w:tmpl w:val="523C3A8C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12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1069D2"/>
    <w:rsid w:val="00117F4A"/>
    <w:rsid w:val="00132C44"/>
    <w:rsid w:val="00151269"/>
    <w:rsid w:val="00183C10"/>
    <w:rsid w:val="00191323"/>
    <w:rsid w:val="00194D60"/>
    <w:rsid w:val="001B3939"/>
    <w:rsid w:val="001C1985"/>
    <w:rsid w:val="001D6CCC"/>
    <w:rsid w:val="002060B8"/>
    <w:rsid w:val="002069A3"/>
    <w:rsid w:val="00217B33"/>
    <w:rsid w:val="00231939"/>
    <w:rsid w:val="002343F2"/>
    <w:rsid w:val="00241AC9"/>
    <w:rsid w:val="00247A99"/>
    <w:rsid w:val="00255983"/>
    <w:rsid w:val="00266835"/>
    <w:rsid w:val="00272297"/>
    <w:rsid w:val="00273CB9"/>
    <w:rsid w:val="00280857"/>
    <w:rsid w:val="00287266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5A16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0EB2"/>
    <w:rsid w:val="00412E96"/>
    <w:rsid w:val="004216B8"/>
    <w:rsid w:val="00422A9D"/>
    <w:rsid w:val="00430457"/>
    <w:rsid w:val="0043059A"/>
    <w:rsid w:val="00433E0F"/>
    <w:rsid w:val="00440D0B"/>
    <w:rsid w:val="00494AA5"/>
    <w:rsid w:val="004C46EB"/>
    <w:rsid w:val="004D0B03"/>
    <w:rsid w:val="004D2CDB"/>
    <w:rsid w:val="004D3BD4"/>
    <w:rsid w:val="004D685F"/>
    <w:rsid w:val="004E20D6"/>
    <w:rsid w:val="004E77A9"/>
    <w:rsid w:val="0050325F"/>
    <w:rsid w:val="00515865"/>
    <w:rsid w:val="005452C9"/>
    <w:rsid w:val="0056714B"/>
    <w:rsid w:val="00577E34"/>
    <w:rsid w:val="005A0F38"/>
    <w:rsid w:val="006233E4"/>
    <w:rsid w:val="0062706E"/>
    <w:rsid w:val="00633DDA"/>
    <w:rsid w:val="00633F3E"/>
    <w:rsid w:val="00641614"/>
    <w:rsid w:val="006456EC"/>
    <w:rsid w:val="006533F7"/>
    <w:rsid w:val="0065647D"/>
    <w:rsid w:val="0067158B"/>
    <w:rsid w:val="00680DCD"/>
    <w:rsid w:val="00685BCF"/>
    <w:rsid w:val="00687FF1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317CF"/>
    <w:rsid w:val="00731C5D"/>
    <w:rsid w:val="00744DB9"/>
    <w:rsid w:val="00764AC6"/>
    <w:rsid w:val="00764AC8"/>
    <w:rsid w:val="00765B27"/>
    <w:rsid w:val="00766D97"/>
    <w:rsid w:val="00774BB4"/>
    <w:rsid w:val="00774D3B"/>
    <w:rsid w:val="007927AD"/>
    <w:rsid w:val="007A53D9"/>
    <w:rsid w:val="007C0832"/>
    <w:rsid w:val="007C2DE7"/>
    <w:rsid w:val="007D1D14"/>
    <w:rsid w:val="007D7110"/>
    <w:rsid w:val="007E4E51"/>
    <w:rsid w:val="007F57CA"/>
    <w:rsid w:val="008303F8"/>
    <w:rsid w:val="00832581"/>
    <w:rsid w:val="008330D6"/>
    <w:rsid w:val="008344DB"/>
    <w:rsid w:val="00853317"/>
    <w:rsid w:val="00857B37"/>
    <w:rsid w:val="00864EA8"/>
    <w:rsid w:val="008653FB"/>
    <w:rsid w:val="00871F4E"/>
    <w:rsid w:val="00877FFC"/>
    <w:rsid w:val="00886CC2"/>
    <w:rsid w:val="008926C4"/>
    <w:rsid w:val="0089394D"/>
    <w:rsid w:val="008A0E65"/>
    <w:rsid w:val="008A763E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0360"/>
    <w:rsid w:val="009A5B63"/>
    <w:rsid w:val="009E6449"/>
    <w:rsid w:val="009F17C8"/>
    <w:rsid w:val="009F27A7"/>
    <w:rsid w:val="009F6F16"/>
    <w:rsid w:val="00A01BD5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AE6373"/>
    <w:rsid w:val="00B00BCA"/>
    <w:rsid w:val="00B16701"/>
    <w:rsid w:val="00B42585"/>
    <w:rsid w:val="00B51378"/>
    <w:rsid w:val="00B521AB"/>
    <w:rsid w:val="00B5603E"/>
    <w:rsid w:val="00B61350"/>
    <w:rsid w:val="00B8436E"/>
    <w:rsid w:val="00B87896"/>
    <w:rsid w:val="00B9035F"/>
    <w:rsid w:val="00BA0808"/>
    <w:rsid w:val="00BA1ECF"/>
    <w:rsid w:val="00BA6167"/>
    <w:rsid w:val="00BC2442"/>
    <w:rsid w:val="00BE7449"/>
    <w:rsid w:val="00C025BB"/>
    <w:rsid w:val="00C03499"/>
    <w:rsid w:val="00C11E53"/>
    <w:rsid w:val="00C137BF"/>
    <w:rsid w:val="00C373C4"/>
    <w:rsid w:val="00C41F85"/>
    <w:rsid w:val="00C420FF"/>
    <w:rsid w:val="00C45DAB"/>
    <w:rsid w:val="00C50B74"/>
    <w:rsid w:val="00C64E38"/>
    <w:rsid w:val="00CB42AB"/>
    <w:rsid w:val="00CC7802"/>
    <w:rsid w:val="00CD3154"/>
    <w:rsid w:val="00CE1FCA"/>
    <w:rsid w:val="00CE2FD3"/>
    <w:rsid w:val="00CF4BDD"/>
    <w:rsid w:val="00D25E2A"/>
    <w:rsid w:val="00D34DFB"/>
    <w:rsid w:val="00D3704E"/>
    <w:rsid w:val="00D5229E"/>
    <w:rsid w:val="00D669F9"/>
    <w:rsid w:val="00D84988"/>
    <w:rsid w:val="00D87DCC"/>
    <w:rsid w:val="00D97E4E"/>
    <w:rsid w:val="00DA6856"/>
    <w:rsid w:val="00DB0FAB"/>
    <w:rsid w:val="00DB666F"/>
    <w:rsid w:val="00DC763E"/>
    <w:rsid w:val="00DD6B70"/>
    <w:rsid w:val="00DE035B"/>
    <w:rsid w:val="00DF61F8"/>
    <w:rsid w:val="00E0021D"/>
    <w:rsid w:val="00E11923"/>
    <w:rsid w:val="00E165D2"/>
    <w:rsid w:val="00E16B56"/>
    <w:rsid w:val="00E3079B"/>
    <w:rsid w:val="00E30917"/>
    <w:rsid w:val="00E4212F"/>
    <w:rsid w:val="00E769FD"/>
    <w:rsid w:val="00EA616C"/>
    <w:rsid w:val="00EB3BD7"/>
    <w:rsid w:val="00EC1F3B"/>
    <w:rsid w:val="00ED05FD"/>
    <w:rsid w:val="00EE76C8"/>
    <w:rsid w:val="00EF04C8"/>
    <w:rsid w:val="00EF4823"/>
    <w:rsid w:val="00EF5588"/>
    <w:rsid w:val="00F02F1A"/>
    <w:rsid w:val="00F221BC"/>
    <w:rsid w:val="00F26C79"/>
    <w:rsid w:val="00F37915"/>
    <w:rsid w:val="00F4120E"/>
    <w:rsid w:val="00F522B8"/>
    <w:rsid w:val="00F60787"/>
    <w:rsid w:val="00F676D3"/>
    <w:rsid w:val="00F74941"/>
    <w:rsid w:val="00F83469"/>
    <w:rsid w:val="00FA70CC"/>
    <w:rsid w:val="00FB08A4"/>
    <w:rsid w:val="00FC2D47"/>
    <w:rsid w:val="00FC2F9C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4C40F9"/>
  <w15:chartTrackingRefBased/>
  <w15:docId w15:val="{6B0653AA-C6FC-41F5-B983-67070E2A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-value">
    <w:name w:val="meta-value"/>
    <w:basedOn w:val="Domylnaczcionkaakapitu"/>
    <w:rsid w:val="00D34DFB"/>
  </w:style>
  <w:style w:type="paragraph" w:styleId="Akapitzlist">
    <w:name w:val="List Paragraph"/>
    <w:basedOn w:val="Normalny"/>
    <w:uiPriority w:val="72"/>
    <w:qFormat/>
    <w:rsid w:val="00D3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A6AD6D-710C-4CB8-B168-06AE7850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9719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2</cp:revision>
  <cp:lastPrinted>2018-01-09T08:19:00Z</cp:lastPrinted>
  <dcterms:created xsi:type="dcterms:W3CDTF">2021-04-15T05:29:00Z</dcterms:created>
  <dcterms:modified xsi:type="dcterms:W3CDTF">2021-04-15T05:29:00Z</dcterms:modified>
</cp:coreProperties>
</file>