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4F6C5C" w14:textId="77777777" w:rsidR="00AD61A3" w:rsidRDefault="00AD61A3">
      <w:pPr>
        <w:pStyle w:val="Nagwek4"/>
        <w:spacing w:after="240"/>
        <w:jc w:val="center"/>
      </w:pPr>
      <w:bookmarkStart w:id="0" w:name="_GoBack"/>
      <w:bookmarkEnd w:id="0"/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14:paraId="6318BF2B" w14:textId="77777777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CE4F5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552E" w14:textId="77777777" w:rsidR="00AD61A3" w:rsidRDefault="00FB0454">
            <w:pPr>
              <w:pStyle w:val="Nagwek4"/>
              <w:snapToGrid w:val="0"/>
              <w:spacing w:before="40" w:after="40"/>
            </w:pPr>
            <w:r>
              <w:t>HISTORIA SZTUKI</w:t>
            </w:r>
            <w:r w:rsidR="00C46AFF">
              <w:t xml:space="preserve"> ćwiczenia</w:t>
            </w:r>
          </w:p>
        </w:tc>
      </w:tr>
    </w:tbl>
    <w:p w14:paraId="476ABF52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4CE35187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A7970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1B6ED" w14:textId="77777777" w:rsidR="00AD61A3" w:rsidRPr="007C2DE7" w:rsidRDefault="00C46AFF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Projektowanie wnętrz </w:t>
            </w:r>
          </w:p>
        </w:tc>
      </w:tr>
      <w:tr w:rsidR="00AD61A3" w14:paraId="2B88D48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B810F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2EE31" w14:textId="77777777" w:rsidR="00AD61A3" w:rsidRDefault="00D87DCC" w:rsidP="00AC4073">
            <w:pPr>
              <w:pStyle w:val="Odpowiedzi"/>
              <w:snapToGrid w:val="0"/>
            </w:pPr>
            <w:r>
              <w:t>Stacjonarne/</w:t>
            </w:r>
            <w:r w:rsidR="003A3FAD">
              <w:t>N</w:t>
            </w:r>
            <w:r w:rsidR="0039414C">
              <w:t>iestacjonarne</w:t>
            </w:r>
          </w:p>
        </w:tc>
      </w:tr>
      <w:tr w:rsidR="00AD61A3" w14:paraId="63191F0A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DE2EF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7C4E4" w14:textId="77777777" w:rsidR="00AD61A3" w:rsidRDefault="00C46AFF">
            <w:pPr>
              <w:pStyle w:val="Odpowiedzi"/>
            </w:pPr>
            <w:r>
              <w:t>Studia I stopnia inżynierskie</w:t>
            </w:r>
          </w:p>
        </w:tc>
      </w:tr>
      <w:tr w:rsidR="00AD61A3" w14:paraId="4AEEC998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8B605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BD388" w14:textId="77777777" w:rsidR="00AD61A3" w:rsidRDefault="00027C85">
            <w:pPr>
              <w:pStyle w:val="Odpowiedzi"/>
            </w:pPr>
            <w:r>
              <w:t>Praktyczny</w:t>
            </w:r>
          </w:p>
        </w:tc>
      </w:tr>
    </w:tbl>
    <w:p w14:paraId="45B8A71B" w14:textId="77777777"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57EF9D4F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650FB11C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2CC1F" w14:textId="77777777" w:rsidR="00AD61A3" w:rsidRDefault="00AD61A3" w:rsidP="002D4AB5">
            <w:pPr>
              <w:pStyle w:val="Pytania"/>
            </w:pPr>
            <w:r>
              <w:lastRenderedPageBreak/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D94BC" w14:textId="77777777" w:rsidR="00AD61A3" w:rsidRDefault="00C46AFF">
            <w:pPr>
              <w:pStyle w:val="Odpowiedzi"/>
            </w:pPr>
            <w:r>
              <w:t>Nauk Technicznych</w:t>
            </w:r>
          </w:p>
        </w:tc>
      </w:tr>
      <w:tr w:rsidR="00AD61A3" w14:paraId="16AFE290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A5D95" w14:textId="77777777"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4F1DF" w14:textId="77777777" w:rsidR="00AD61A3" w:rsidRDefault="00EE4847" w:rsidP="00C373C4">
            <w:pPr>
              <w:pStyle w:val="Odpowiedzi"/>
              <w:snapToGrid w:val="0"/>
            </w:pPr>
            <w:r>
              <w:t>-</w:t>
            </w:r>
          </w:p>
        </w:tc>
      </w:tr>
      <w:tr w:rsidR="00AD61A3" w14:paraId="0E435602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36D2D" w14:textId="77777777"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4065" w14:textId="77777777" w:rsidR="00F522B8" w:rsidRDefault="00EE4847" w:rsidP="003A3FAD">
            <w:pPr>
              <w:pStyle w:val="Odpowiedzi"/>
              <w:snapToGrid w:val="0"/>
            </w:pPr>
            <w:r>
              <w:t xml:space="preserve">Małgorzata Michalska – Nakonieczna </w:t>
            </w:r>
          </w:p>
        </w:tc>
      </w:tr>
    </w:tbl>
    <w:p w14:paraId="4847531B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14:paraId="35317B30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C1E7A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A2F32" w14:textId="77777777" w:rsidR="003658AD" w:rsidRDefault="000A2D51">
            <w:pPr>
              <w:pStyle w:val="Odpowiedzi"/>
              <w:snapToGrid w:val="0"/>
            </w:pPr>
            <w:r>
              <w:t>M2 przedmioty kształcenia ogólnego cz. 1</w:t>
            </w:r>
          </w:p>
        </w:tc>
      </w:tr>
      <w:tr w:rsidR="00AD61A3" w14:paraId="01F3C66C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FBB1A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9A60A" w14:textId="77777777" w:rsidR="00AD61A3" w:rsidRDefault="000A2D51">
            <w:pPr>
              <w:pStyle w:val="Odpowiedzi"/>
              <w:snapToGrid w:val="0"/>
            </w:pPr>
            <w:r>
              <w:t>2</w:t>
            </w:r>
          </w:p>
        </w:tc>
      </w:tr>
      <w:tr w:rsidR="00AD61A3" w14:paraId="419E83B4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FC939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734B9" w14:textId="77777777" w:rsidR="00AD61A3" w:rsidRDefault="000A2D51">
            <w:pPr>
              <w:pStyle w:val="Odpowiedzi"/>
              <w:snapToGrid w:val="0"/>
            </w:pPr>
            <w:r>
              <w:t>polski</w:t>
            </w:r>
          </w:p>
        </w:tc>
      </w:tr>
      <w:tr w:rsidR="00AD61A3" w14:paraId="608E9DCA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F6BE0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A6843" w14:textId="77777777" w:rsidR="00AD61A3" w:rsidRDefault="000A2D51">
            <w:pPr>
              <w:pStyle w:val="Odpowiedzi"/>
              <w:snapToGrid w:val="0"/>
            </w:pPr>
            <w:r>
              <w:t>1</w:t>
            </w:r>
          </w:p>
        </w:tc>
      </w:tr>
      <w:tr w:rsidR="00AD61A3" w14:paraId="48286191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84B36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A47FC" w14:textId="77777777" w:rsidR="00AD61A3" w:rsidRDefault="00AD61A3">
            <w:pPr>
              <w:pStyle w:val="Odpowiedzi"/>
              <w:snapToGrid w:val="0"/>
            </w:pPr>
          </w:p>
        </w:tc>
      </w:tr>
    </w:tbl>
    <w:p w14:paraId="5033DB68" w14:textId="77777777"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14:paraId="7074F58D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51FD1B15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14:paraId="59EAC5BF" w14:textId="77777777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7604CE04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14:paraId="3160640B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4299A8A9" w14:textId="77777777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1EB122BB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14:paraId="0C8E1A75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D87DCC" w14:paraId="72D07B1A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1BE8310A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35AE17B6" w14:textId="77777777" w:rsidR="00D87DCC" w:rsidRPr="0007247A" w:rsidRDefault="00EA7D67" w:rsidP="0007247A">
            <w:pPr>
              <w:pStyle w:val="Cele"/>
              <w:tabs>
                <w:tab w:val="clear" w:pos="720"/>
              </w:tabs>
              <w:suppressAutoHyphens/>
              <w:overflowPunct/>
              <w:autoSpaceDE/>
              <w:spacing w:before="0"/>
              <w:ind w:left="0" w:firstLine="0"/>
            </w:pPr>
            <w:r w:rsidRPr="0007247A">
              <w:t>Rozumie rolę sztuki w życiu człowieka.</w:t>
            </w:r>
            <w:r>
              <w:t xml:space="preserve"> Wykonanie pracy ćwiczeniowej w formie opracowania definicji sztuki i cech dzieła sztuki.</w:t>
            </w:r>
          </w:p>
        </w:tc>
      </w:tr>
      <w:tr w:rsidR="00213444" w14:paraId="4ED6AACA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30F9A6B" w14:textId="77777777" w:rsidR="00213444" w:rsidRPr="0069471B" w:rsidRDefault="00213444" w:rsidP="00213444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48A3CC05" w14:textId="77777777" w:rsidR="00213444" w:rsidRPr="0007247A" w:rsidRDefault="00213444" w:rsidP="00213444">
            <w:pPr>
              <w:pStyle w:val="Cele"/>
              <w:tabs>
                <w:tab w:val="clear" w:pos="720"/>
              </w:tabs>
              <w:suppressAutoHyphens/>
              <w:overflowPunct/>
              <w:autoSpaceDE/>
              <w:spacing w:before="0"/>
              <w:ind w:left="0" w:firstLine="0"/>
            </w:pPr>
            <w:r w:rsidRPr="0007247A">
              <w:t>Zapoznanie z rozwojem sztuki od prehistorii do czasów współczesnych.</w:t>
            </w:r>
          </w:p>
        </w:tc>
      </w:tr>
      <w:tr w:rsidR="00213444" w14:paraId="59889A7B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1C62F275" w14:textId="77777777" w:rsidR="00213444" w:rsidRPr="0069471B" w:rsidRDefault="00213444" w:rsidP="00213444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1AFC3BA3" w14:textId="77777777" w:rsidR="00213444" w:rsidRPr="0007247A" w:rsidRDefault="00213444" w:rsidP="002134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z chronologią,</w:t>
            </w:r>
            <w:r w:rsidRPr="0007247A">
              <w:rPr>
                <w:sz w:val="20"/>
                <w:szCs w:val="20"/>
              </w:rPr>
              <w:t xml:space="preserve"> charakterystyką</w:t>
            </w:r>
            <w:r>
              <w:rPr>
                <w:sz w:val="20"/>
                <w:szCs w:val="20"/>
              </w:rPr>
              <w:t xml:space="preserve"> i </w:t>
            </w:r>
            <w:r w:rsidRPr="0007247A">
              <w:rPr>
                <w:sz w:val="20"/>
                <w:szCs w:val="20"/>
              </w:rPr>
              <w:t>specyfiką kolejnych epok w sztuce.</w:t>
            </w:r>
            <w:r>
              <w:rPr>
                <w:sz w:val="20"/>
                <w:szCs w:val="20"/>
              </w:rPr>
              <w:t xml:space="preserve"> Sprawdzian pisemny. </w:t>
            </w:r>
          </w:p>
        </w:tc>
      </w:tr>
      <w:tr w:rsidR="00213444" w14:paraId="5BEA6F41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89B3859" w14:textId="77777777" w:rsidR="00213444" w:rsidRDefault="00213444" w:rsidP="00213444">
            <w:pPr>
              <w:pStyle w:val="centralniewrubryce"/>
            </w:pPr>
            <w:r>
              <w:t>C4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25CD9C1B" w14:textId="77777777" w:rsidR="00213444" w:rsidRPr="0007247A" w:rsidRDefault="00213444" w:rsidP="00213444">
            <w:pPr>
              <w:jc w:val="both"/>
              <w:rPr>
                <w:sz w:val="20"/>
                <w:szCs w:val="20"/>
              </w:rPr>
            </w:pPr>
            <w:r w:rsidRPr="0007247A">
              <w:rPr>
                <w:sz w:val="20"/>
                <w:szCs w:val="20"/>
              </w:rPr>
              <w:t>Rozumienie wpływu czynników cywilizacyjnych, społecznych, ekonomicznych, politycznych na rozwój sztuki.</w:t>
            </w:r>
            <w:r>
              <w:rPr>
                <w:sz w:val="20"/>
                <w:szCs w:val="20"/>
              </w:rPr>
              <w:t xml:space="preserve"> Analiza ikonograficzna dzieła sztuki.</w:t>
            </w:r>
          </w:p>
        </w:tc>
      </w:tr>
      <w:tr w:rsidR="00213444" w14:paraId="4D89F6C6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BBAFA56" w14:textId="77777777" w:rsidR="00213444" w:rsidRDefault="00213444" w:rsidP="00213444">
            <w:pPr>
              <w:pStyle w:val="centralniewrubryce"/>
            </w:pPr>
            <w:r>
              <w:t>C5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5F229A65" w14:textId="77777777" w:rsidR="00213444" w:rsidRPr="0007247A" w:rsidRDefault="00213444" w:rsidP="00213444">
            <w:pPr>
              <w:jc w:val="both"/>
              <w:rPr>
                <w:sz w:val="20"/>
                <w:szCs w:val="20"/>
              </w:rPr>
            </w:pPr>
            <w:r w:rsidRPr="0007247A">
              <w:rPr>
                <w:sz w:val="20"/>
                <w:szCs w:val="20"/>
              </w:rPr>
              <w:t>Zapoznanie z najczęściej spotykanymi technikami stosowanymi w malarstwie, rzeźbie i rzemiośle artystycznym.</w:t>
            </w:r>
            <w:r>
              <w:rPr>
                <w:sz w:val="20"/>
                <w:szCs w:val="20"/>
              </w:rPr>
              <w:t xml:space="preserve"> </w:t>
            </w:r>
            <w:r w:rsidR="00E71A22">
              <w:rPr>
                <w:sz w:val="20"/>
                <w:szCs w:val="20"/>
              </w:rPr>
              <w:t>Ćwiczenia z rozpoznawania technik artystycznych.</w:t>
            </w:r>
          </w:p>
        </w:tc>
      </w:tr>
      <w:tr w:rsidR="00213444" w14:paraId="011B9A91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0CCDADA" w14:textId="77777777" w:rsidR="00213444" w:rsidRDefault="00213444" w:rsidP="00213444">
            <w:pPr>
              <w:pStyle w:val="centralniewrubryce"/>
            </w:pPr>
            <w:r>
              <w:t>C6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0DF4BDA2" w14:textId="77777777" w:rsidR="00213444" w:rsidRPr="0007247A" w:rsidRDefault="00213444" w:rsidP="00213444">
            <w:pPr>
              <w:jc w:val="both"/>
              <w:rPr>
                <w:sz w:val="20"/>
                <w:szCs w:val="20"/>
              </w:rPr>
            </w:pPr>
            <w:r w:rsidRPr="0007247A">
              <w:rPr>
                <w:sz w:val="20"/>
                <w:szCs w:val="20"/>
              </w:rPr>
              <w:t>Rozumienie znaczenia sztuki w rozwoju cywilizacyjnym Europy</w:t>
            </w:r>
            <w:r>
              <w:rPr>
                <w:sz w:val="20"/>
                <w:szCs w:val="20"/>
              </w:rPr>
              <w:t xml:space="preserve"> i świata</w:t>
            </w:r>
            <w:r w:rsidRPr="0007247A">
              <w:rPr>
                <w:sz w:val="20"/>
                <w:szCs w:val="20"/>
              </w:rPr>
              <w:t>.</w:t>
            </w:r>
          </w:p>
        </w:tc>
      </w:tr>
      <w:tr w:rsidR="00213444" w14:paraId="7FAC7004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1B054E52" w14:textId="77777777" w:rsidR="00213444" w:rsidRDefault="00213444" w:rsidP="00213444">
            <w:pPr>
              <w:pStyle w:val="centralniewrubryce"/>
            </w:pPr>
            <w:r>
              <w:t>C7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359A689F" w14:textId="77777777" w:rsidR="00213444" w:rsidRPr="0007247A" w:rsidRDefault="00213444" w:rsidP="00213444">
            <w:pPr>
              <w:pStyle w:val="Cele"/>
              <w:tabs>
                <w:tab w:val="clear" w:pos="720"/>
              </w:tabs>
              <w:suppressAutoHyphens/>
              <w:overflowPunct/>
              <w:autoSpaceDE/>
              <w:spacing w:before="0"/>
              <w:ind w:left="0" w:firstLine="0"/>
            </w:pPr>
            <w:r w:rsidRPr="0007247A">
              <w:t>Nabycie kompetencji odbiorcy sztuki i uczestnika kultury.</w:t>
            </w:r>
            <w:r>
              <w:t xml:space="preserve"> Wizyta w galerii sztuki.</w:t>
            </w:r>
          </w:p>
        </w:tc>
      </w:tr>
      <w:tr w:rsidR="00213444" w14:paraId="37CD7530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1552404B" w14:textId="77777777" w:rsidR="00213444" w:rsidRDefault="00213444" w:rsidP="00213444">
            <w:pPr>
              <w:pStyle w:val="centralniewrubryce"/>
            </w:pPr>
            <w:r>
              <w:t>C8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0F793406" w14:textId="77777777" w:rsidR="00213444" w:rsidRPr="0007247A" w:rsidRDefault="00213444" w:rsidP="00213444">
            <w:pPr>
              <w:pStyle w:val="Cele"/>
              <w:tabs>
                <w:tab w:val="clear" w:pos="720"/>
              </w:tabs>
              <w:suppressAutoHyphens/>
              <w:overflowPunct/>
              <w:autoSpaceDE/>
              <w:spacing w:before="0"/>
              <w:ind w:left="0" w:firstLine="0"/>
            </w:pPr>
            <w:r w:rsidRPr="0007247A">
              <w:t>Nabycie umiejętności oceny dzieła sztuki pod względem przynależności do stylu, epoki i jego jakości.</w:t>
            </w:r>
            <w:r>
              <w:t xml:space="preserve"> Wykonanie opisu dzieła sztuki z ocena i kategoryzacją. </w:t>
            </w:r>
          </w:p>
        </w:tc>
      </w:tr>
      <w:tr w:rsidR="00213444" w14:paraId="742488F7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60159651" w14:textId="77777777" w:rsidR="00213444" w:rsidRDefault="00213444" w:rsidP="00213444">
            <w:pPr>
              <w:pStyle w:val="centralniewrubryce"/>
            </w:pPr>
            <w:r>
              <w:t>C9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37348023" w14:textId="77777777" w:rsidR="00213444" w:rsidRPr="0007247A" w:rsidRDefault="00E71A22" w:rsidP="00213444">
            <w:pPr>
              <w:pStyle w:val="Cele"/>
              <w:tabs>
                <w:tab w:val="clear" w:pos="720"/>
              </w:tabs>
              <w:suppressAutoHyphens/>
              <w:overflowPunct/>
              <w:autoSpaceDE/>
              <w:spacing w:before="0"/>
              <w:ind w:left="0" w:firstLine="0"/>
            </w:pPr>
            <w:r>
              <w:t>Rozumie rolę dzieła sztuki w przestrzeni miejskiej. Potrafi podać przykłady. Wizyta na osiedlu LSM</w:t>
            </w:r>
            <w:r w:rsidR="000F15D6">
              <w:t>.</w:t>
            </w:r>
          </w:p>
        </w:tc>
      </w:tr>
      <w:tr w:rsidR="00213444" w14:paraId="6921BBF0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38A76C29" w14:textId="77777777" w:rsidR="00213444" w:rsidRDefault="00213444" w:rsidP="00213444">
            <w:pPr>
              <w:pStyle w:val="centralniewrubryce"/>
            </w:pPr>
            <w:r>
              <w:t>C10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09ED2143" w14:textId="77777777" w:rsidR="00213444" w:rsidRPr="0007247A" w:rsidRDefault="00213444" w:rsidP="00213444">
            <w:pPr>
              <w:pStyle w:val="Cele"/>
              <w:tabs>
                <w:tab w:val="clear" w:pos="720"/>
              </w:tabs>
              <w:suppressAutoHyphens/>
              <w:overflowPunct/>
              <w:autoSpaceDE/>
              <w:spacing w:before="0"/>
              <w:ind w:left="0" w:firstLine="0"/>
            </w:pPr>
            <w:r w:rsidRPr="0007247A">
              <w:t>Rozumie rolę obiektów artystycznych w projektowaniu wnętrz. Potrafi dobierać i używać ich świadomie.</w:t>
            </w:r>
            <w:r>
              <w:t xml:space="preserve"> Wykonanie ćwiczenia polegającego na wizualizacji wnętrza, w którym znaczącą role odgrywa dzieło sztuki. </w:t>
            </w:r>
          </w:p>
        </w:tc>
      </w:tr>
    </w:tbl>
    <w:p w14:paraId="4E33D3A8" w14:textId="77777777"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354BBC55" w14:textId="77777777"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14:paraId="30FC10D6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4DCBA" w14:textId="77777777"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88DD" w14:textId="77777777"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5017" w14:textId="77777777"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14:paraId="28B458F9" w14:textId="77777777"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166" w14:textId="77777777"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14:paraId="390A5690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1E9FDB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84A7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CA51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627D" w14:textId="77777777"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1FD0" w14:textId="77777777"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14:paraId="7513CCD2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A7B0A5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9E15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53EF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DC88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5AE" w14:textId="77777777"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A780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14:paraId="51329152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DCFE" w14:textId="77777777"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231939" w14:paraId="4E02C85A" w14:textId="77777777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783F" w14:textId="77777777" w:rsidR="00231939" w:rsidRDefault="00231939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:rsidRPr="00677FD1" w14:paraId="47D3DE85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CF8C3" w14:textId="77777777" w:rsidR="0043059A" w:rsidRPr="00677FD1" w:rsidRDefault="0043059A" w:rsidP="00677FD1">
            <w:pPr>
              <w:pStyle w:val="Tekstpodstawowy"/>
              <w:tabs>
                <w:tab w:val="left" w:pos="-5814"/>
              </w:tabs>
            </w:pPr>
            <w:r w:rsidRPr="00677FD1"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04966" w14:textId="39FC3B40" w:rsidR="0043059A" w:rsidRPr="00677FD1" w:rsidRDefault="00E162B9" w:rsidP="00E162B9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B27EB" w:rsidRPr="00677FD1">
              <w:rPr>
                <w:sz w:val="20"/>
                <w:szCs w:val="20"/>
              </w:rPr>
              <w:t>a podstawową wi</w:t>
            </w:r>
            <w:r>
              <w:rPr>
                <w:sz w:val="20"/>
                <w:szCs w:val="20"/>
              </w:rPr>
              <w:t>edzę z zakresu historii sztuki, jej rodzajów, technik i stylów.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B1DC" w14:textId="77777777" w:rsidR="0043059A" w:rsidRPr="00677FD1" w:rsidRDefault="001B27EB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77FD1">
              <w:rPr>
                <w:b/>
                <w:sz w:val="20"/>
                <w:szCs w:val="20"/>
              </w:rPr>
              <w:t>PRW_W14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1CAB" w14:textId="77777777" w:rsidR="0043059A" w:rsidRPr="00677FD1" w:rsidRDefault="0043059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7421" w14:textId="77777777" w:rsidR="0043059A" w:rsidRPr="00677FD1" w:rsidRDefault="003C023B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77FD1">
              <w:rPr>
                <w:sz w:val="20"/>
                <w:szCs w:val="20"/>
              </w:rPr>
              <w:t>+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160A" w14:textId="77777777" w:rsidR="0043059A" w:rsidRPr="00677FD1" w:rsidRDefault="0043059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7359" w14:textId="77777777" w:rsidR="0043059A" w:rsidRPr="00677FD1" w:rsidRDefault="003C023B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77FD1">
              <w:rPr>
                <w:sz w:val="20"/>
                <w:szCs w:val="20"/>
              </w:rPr>
              <w:t>+</w:t>
            </w:r>
          </w:p>
        </w:tc>
      </w:tr>
      <w:tr w:rsidR="00797D65" w:rsidRPr="00677FD1" w14:paraId="65CF039C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C6F35" w14:textId="77777777" w:rsidR="00797D65" w:rsidRPr="00677FD1" w:rsidRDefault="00797D65" w:rsidP="00677FD1">
            <w:pPr>
              <w:pStyle w:val="Tekstpodstawowy"/>
              <w:tabs>
                <w:tab w:val="left" w:pos="-5814"/>
              </w:tabs>
            </w:pPr>
            <w:r w:rsidRPr="00677FD1"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30464" w14:textId="5DF3750A" w:rsidR="00797D65" w:rsidRPr="00677FD1" w:rsidRDefault="00E162B9" w:rsidP="00E162B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97D65" w:rsidRPr="00677FD1">
              <w:rPr>
                <w:rFonts w:ascii="Times New Roman" w:hAnsi="Times New Roman" w:cs="Times New Roman"/>
                <w:sz w:val="20"/>
                <w:szCs w:val="20"/>
              </w:rPr>
              <w:t xml:space="preserve">ozumie uwarunkowania kulturowe budowy form i stylistyki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obiektów sztuki.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C5CBF" w14:textId="77777777" w:rsidR="00797D65" w:rsidRPr="00677FD1" w:rsidRDefault="00797D65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77FD1">
              <w:rPr>
                <w:b/>
                <w:sz w:val="20"/>
                <w:szCs w:val="20"/>
              </w:rPr>
              <w:t>PRW_W11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0539" w14:textId="77777777" w:rsidR="00797D65" w:rsidRPr="00677FD1" w:rsidRDefault="00797D65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1C86" w14:textId="77777777" w:rsidR="00797D65" w:rsidRPr="00677FD1" w:rsidRDefault="003C023B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77FD1">
              <w:rPr>
                <w:sz w:val="20"/>
                <w:szCs w:val="20"/>
              </w:rPr>
              <w:t>+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F8BA" w14:textId="77777777" w:rsidR="00797D65" w:rsidRPr="00677FD1" w:rsidRDefault="00797D65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CC50" w14:textId="77777777" w:rsidR="00797D65" w:rsidRPr="00677FD1" w:rsidRDefault="003C023B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77FD1">
              <w:rPr>
                <w:sz w:val="20"/>
                <w:szCs w:val="20"/>
              </w:rPr>
              <w:t>+</w:t>
            </w:r>
          </w:p>
        </w:tc>
      </w:tr>
      <w:tr w:rsidR="00605C74" w:rsidRPr="00677FD1" w14:paraId="365F9C9E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A5CC0" w14:textId="77777777" w:rsidR="00605C74" w:rsidRPr="00677FD1" w:rsidRDefault="00605C74" w:rsidP="00677FD1">
            <w:pPr>
              <w:pStyle w:val="Tekstpodstawowy"/>
              <w:tabs>
                <w:tab w:val="left" w:pos="-5814"/>
              </w:tabs>
            </w:pPr>
            <w:r w:rsidRPr="00677FD1"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50CDD" w14:textId="291F8760" w:rsidR="00605C74" w:rsidRPr="00677FD1" w:rsidRDefault="00E162B9" w:rsidP="00E162B9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605C74" w:rsidRPr="00677FD1">
              <w:rPr>
                <w:sz w:val="20"/>
                <w:szCs w:val="20"/>
              </w:rPr>
              <w:t xml:space="preserve">na i rozumie zagadnienia z zakresu </w:t>
            </w:r>
            <w:r>
              <w:rPr>
                <w:sz w:val="20"/>
                <w:szCs w:val="20"/>
              </w:rPr>
              <w:t>historii sztuki</w:t>
            </w:r>
            <w:r w:rsidR="00605C74" w:rsidRPr="00677FD1">
              <w:rPr>
                <w:sz w:val="20"/>
                <w:szCs w:val="20"/>
              </w:rPr>
              <w:t xml:space="preserve"> w różnych kulturach, epokach historycznych i obszarach geograficznych, rozumie</w:t>
            </w:r>
            <w:r>
              <w:rPr>
                <w:sz w:val="20"/>
                <w:szCs w:val="20"/>
              </w:rPr>
              <w:t xml:space="preserve"> wpływ uwarunkowań kulturowych, </w:t>
            </w:r>
            <w:r w:rsidR="00605C74" w:rsidRPr="00677FD1">
              <w:rPr>
                <w:sz w:val="20"/>
                <w:szCs w:val="20"/>
              </w:rPr>
              <w:t xml:space="preserve">środowiskowych </w:t>
            </w:r>
            <w:r w:rsidR="00605C74" w:rsidRPr="00677FD1">
              <w:rPr>
                <w:sz w:val="20"/>
                <w:szCs w:val="20"/>
              </w:rPr>
              <w:br/>
              <w:t>i historycznych na wymogi i potrzeby w projektowaniu wnętrz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B4F54" w14:textId="77777777" w:rsidR="00605C74" w:rsidRPr="00677FD1" w:rsidRDefault="00605C74" w:rsidP="00677FD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FD1">
              <w:rPr>
                <w:rFonts w:ascii="Times New Roman" w:hAnsi="Times New Roman" w:cs="Times New Roman"/>
                <w:b/>
                <w:sz w:val="20"/>
                <w:szCs w:val="20"/>
              </w:rPr>
              <w:t>PRW_W15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2993" w14:textId="77777777" w:rsidR="00605C74" w:rsidRPr="00677FD1" w:rsidRDefault="00605C74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C0FF" w14:textId="77777777" w:rsidR="00605C74" w:rsidRPr="00677FD1" w:rsidRDefault="00605C74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77FD1">
              <w:rPr>
                <w:sz w:val="20"/>
                <w:szCs w:val="20"/>
              </w:rPr>
              <w:t>+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D340" w14:textId="77777777" w:rsidR="00605C74" w:rsidRPr="00677FD1" w:rsidRDefault="00605C74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0535" w14:textId="77777777" w:rsidR="00605C74" w:rsidRPr="00677FD1" w:rsidRDefault="00605C74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77FD1">
              <w:rPr>
                <w:sz w:val="20"/>
                <w:szCs w:val="20"/>
              </w:rPr>
              <w:t>+</w:t>
            </w:r>
          </w:p>
        </w:tc>
      </w:tr>
      <w:tr w:rsidR="00605C74" w:rsidRPr="00677FD1" w14:paraId="17A18267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8357D" w14:textId="77777777" w:rsidR="00605C74" w:rsidRPr="00677FD1" w:rsidRDefault="00605C74" w:rsidP="00677FD1">
            <w:pPr>
              <w:pStyle w:val="Tekstpodstawowy"/>
              <w:tabs>
                <w:tab w:val="left" w:pos="-5814"/>
              </w:tabs>
            </w:pPr>
            <w:r w:rsidRPr="00677FD1">
              <w:t>W4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8B8F5" w14:textId="57A59E4D" w:rsidR="00605C74" w:rsidRPr="00677FD1" w:rsidRDefault="007636D3" w:rsidP="007636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05C74" w:rsidRPr="00677FD1">
              <w:rPr>
                <w:sz w:val="20"/>
                <w:szCs w:val="20"/>
              </w:rPr>
              <w:t xml:space="preserve">osiada wiedzę o współczesnych trendach </w:t>
            </w:r>
            <w:r>
              <w:rPr>
                <w:sz w:val="20"/>
                <w:szCs w:val="20"/>
              </w:rPr>
              <w:t>w sztuce, wytworach</w:t>
            </w:r>
            <w:r w:rsidR="00605C74" w:rsidRPr="00677FD1">
              <w:rPr>
                <w:sz w:val="20"/>
                <w:szCs w:val="20"/>
              </w:rPr>
              <w:t xml:space="preserve"> sztuki współczesnej, </w:t>
            </w:r>
            <w:r w:rsidR="00605C74" w:rsidRPr="00677FD1">
              <w:rPr>
                <w:sz w:val="20"/>
                <w:szCs w:val="20"/>
              </w:rPr>
              <w:br/>
              <w:t>i obiektów kolekcjonerskich w projektach różnego typu wnętrz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C397C" w14:textId="77777777" w:rsidR="00605C74" w:rsidRPr="00677FD1" w:rsidRDefault="00605C74" w:rsidP="00677FD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FD1">
              <w:rPr>
                <w:rFonts w:ascii="Times New Roman" w:hAnsi="Times New Roman" w:cs="Times New Roman"/>
                <w:b/>
                <w:sz w:val="20"/>
                <w:szCs w:val="20"/>
              </w:rPr>
              <w:t>PRW_W16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49DF" w14:textId="77777777" w:rsidR="00605C74" w:rsidRPr="00677FD1" w:rsidRDefault="00605C74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EBB9" w14:textId="77777777" w:rsidR="00605C74" w:rsidRPr="00677FD1" w:rsidRDefault="00605C74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77FD1">
              <w:rPr>
                <w:sz w:val="20"/>
                <w:szCs w:val="20"/>
              </w:rPr>
              <w:t>+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C77D" w14:textId="77777777" w:rsidR="00605C74" w:rsidRPr="00677FD1" w:rsidRDefault="00605C74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D17E" w14:textId="77777777" w:rsidR="00605C74" w:rsidRPr="00677FD1" w:rsidRDefault="00605C74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77FD1">
              <w:rPr>
                <w:sz w:val="20"/>
                <w:szCs w:val="20"/>
              </w:rPr>
              <w:t>+</w:t>
            </w:r>
          </w:p>
        </w:tc>
      </w:tr>
      <w:tr w:rsidR="003C023B" w:rsidRPr="00677FD1" w14:paraId="56BF2902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462AA" w14:textId="77777777" w:rsidR="003C023B" w:rsidRPr="00677FD1" w:rsidRDefault="003C023B" w:rsidP="00677FD1">
            <w:pPr>
              <w:pStyle w:val="Tekstpodstawowy"/>
              <w:tabs>
                <w:tab w:val="left" w:pos="-5814"/>
              </w:tabs>
            </w:pPr>
            <w:r w:rsidRPr="00677FD1">
              <w:t>W5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9E4E7" w14:textId="1D538CAC" w:rsidR="003C023B" w:rsidRPr="00677FD1" w:rsidRDefault="007636D3" w:rsidP="007636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3C023B" w:rsidRPr="00677FD1">
              <w:rPr>
                <w:sz w:val="20"/>
                <w:szCs w:val="20"/>
              </w:rPr>
              <w:t xml:space="preserve">na i rozumie praktyczne zastosowanie nabytej wiedzy z zakresu </w:t>
            </w:r>
            <w:r>
              <w:rPr>
                <w:sz w:val="20"/>
                <w:szCs w:val="20"/>
              </w:rPr>
              <w:t>historii sztuki</w:t>
            </w:r>
            <w:r w:rsidR="003C023B" w:rsidRPr="00677FD1">
              <w:rPr>
                <w:sz w:val="20"/>
                <w:szCs w:val="20"/>
              </w:rPr>
              <w:t xml:space="preserve"> w działalności zawodowej związanej z kierunkiem studiów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F6741" w14:textId="77777777" w:rsidR="003C023B" w:rsidRPr="00677FD1" w:rsidRDefault="003C023B" w:rsidP="00677FD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77F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PRW_W17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13D6" w14:textId="77777777" w:rsidR="003C023B" w:rsidRPr="00677FD1" w:rsidRDefault="003C023B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CFCF" w14:textId="77777777" w:rsidR="003C023B" w:rsidRPr="00677FD1" w:rsidRDefault="00605C74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77FD1">
              <w:rPr>
                <w:sz w:val="20"/>
                <w:szCs w:val="20"/>
              </w:rPr>
              <w:t>+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1496" w14:textId="77777777" w:rsidR="003C023B" w:rsidRPr="00677FD1" w:rsidRDefault="003C023B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96E9" w14:textId="77777777" w:rsidR="003C023B" w:rsidRPr="00677FD1" w:rsidRDefault="00605C74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77FD1">
              <w:rPr>
                <w:sz w:val="20"/>
                <w:szCs w:val="20"/>
              </w:rPr>
              <w:t>+</w:t>
            </w:r>
          </w:p>
        </w:tc>
      </w:tr>
      <w:tr w:rsidR="00797D65" w:rsidRPr="00677FD1" w14:paraId="3714A969" w14:textId="77777777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50CB0" w14:textId="77777777" w:rsidR="00797D65" w:rsidRPr="00677FD1" w:rsidRDefault="00797D65" w:rsidP="00677FD1">
            <w:pPr>
              <w:pStyle w:val="centralniewrubryce"/>
              <w:jc w:val="both"/>
            </w:pPr>
            <w:r w:rsidRPr="00677FD1">
              <w:t xml:space="preserve">Po zaliczeniu przedmiotu student w zakresie </w:t>
            </w:r>
            <w:r w:rsidRPr="00677FD1">
              <w:rPr>
                <w:b/>
                <w:smallCaps/>
              </w:rPr>
              <w:t>umiejętności</w:t>
            </w:r>
            <w:r w:rsidRPr="00677FD1">
              <w:t xml:space="preserve"> potrafi</w:t>
            </w:r>
          </w:p>
        </w:tc>
      </w:tr>
      <w:tr w:rsidR="00923F5A" w:rsidRPr="00677FD1" w14:paraId="43F8044B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3E328" w14:textId="77777777" w:rsidR="00923F5A" w:rsidRPr="00677FD1" w:rsidRDefault="00923F5A" w:rsidP="00677FD1">
            <w:pPr>
              <w:pStyle w:val="centralniewrubryce"/>
              <w:jc w:val="both"/>
            </w:pPr>
            <w:r w:rsidRPr="00677FD1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E5058" w14:textId="6DCDA6D7" w:rsidR="00923F5A" w:rsidRPr="00677FD1" w:rsidRDefault="007636D3" w:rsidP="00677F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23F5A" w:rsidRPr="00677FD1">
              <w:rPr>
                <w:sz w:val="20"/>
                <w:szCs w:val="20"/>
              </w:rPr>
              <w:t>otrafi rozpoznać i prawidłowo wykorzystać style</w:t>
            </w:r>
            <w:r>
              <w:rPr>
                <w:sz w:val="20"/>
                <w:szCs w:val="20"/>
              </w:rPr>
              <w:t xml:space="preserve"> artystyczne</w:t>
            </w:r>
            <w:r w:rsidR="00923F5A" w:rsidRPr="00677FD1">
              <w:rPr>
                <w:sz w:val="20"/>
                <w:szCs w:val="20"/>
              </w:rPr>
              <w:t xml:space="preserve"> różnych epok i obszarów geograficznych w projektach wnętrz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D1F81" w14:textId="77777777" w:rsidR="00923F5A" w:rsidRPr="00677FD1" w:rsidRDefault="00923F5A" w:rsidP="00677FD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FD1">
              <w:rPr>
                <w:rFonts w:ascii="Times New Roman" w:hAnsi="Times New Roman" w:cs="Times New Roman"/>
                <w:b/>
                <w:sz w:val="20"/>
                <w:szCs w:val="20"/>
              </w:rPr>
              <w:t>PRW_U15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620A" w14:textId="77777777" w:rsidR="00923F5A" w:rsidRPr="00677FD1" w:rsidRDefault="00923F5A" w:rsidP="00677FD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1317" w14:textId="77777777" w:rsidR="00923F5A" w:rsidRPr="00677FD1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77FD1">
              <w:rPr>
                <w:sz w:val="20"/>
                <w:szCs w:val="20"/>
              </w:rPr>
              <w:t>+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4420" w14:textId="77777777" w:rsidR="00923F5A" w:rsidRPr="00677FD1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79AF" w14:textId="77777777" w:rsidR="00923F5A" w:rsidRPr="00677FD1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77FD1">
              <w:rPr>
                <w:sz w:val="20"/>
                <w:szCs w:val="20"/>
              </w:rPr>
              <w:t>+</w:t>
            </w:r>
          </w:p>
        </w:tc>
      </w:tr>
      <w:tr w:rsidR="00923F5A" w:rsidRPr="00677FD1" w14:paraId="01A6F795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9834C" w14:textId="77777777" w:rsidR="00923F5A" w:rsidRPr="00677FD1" w:rsidRDefault="00923F5A" w:rsidP="00677FD1">
            <w:pPr>
              <w:pStyle w:val="centralniewrubryce"/>
              <w:jc w:val="both"/>
            </w:pPr>
            <w:r w:rsidRPr="00677FD1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EAA1C" w14:textId="0E5AC478" w:rsidR="00923F5A" w:rsidRPr="00677FD1" w:rsidRDefault="007636D3" w:rsidP="007636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23F5A" w:rsidRPr="00677FD1">
              <w:rPr>
                <w:sz w:val="20"/>
                <w:szCs w:val="20"/>
              </w:rPr>
              <w:t xml:space="preserve">otrafi dokonać analizy projektu wnętrz uwzględniając uwarunkowania kulturowe i obecność </w:t>
            </w:r>
            <w:r>
              <w:rPr>
                <w:sz w:val="20"/>
                <w:szCs w:val="20"/>
              </w:rPr>
              <w:t>dzieł sztuki.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0FA85" w14:textId="77777777" w:rsidR="00923F5A" w:rsidRPr="00677FD1" w:rsidRDefault="00923F5A" w:rsidP="00677FD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FD1">
              <w:rPr>
                <w:rFonts w:ascii="Times New Roman" w:hAnsi="Times New Roman" w:cs="Times New Roman"/>
                <w:b/>
                <w:sz w:val="20"/>
                <w:szCs w:val="20"/>
              </w:rPr>
              <w:t>PRW_U16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8E05" w14:textId="77777777" w:rsidR="00923F5A" w:rsidRPr="00677FD1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1728" w14:textId="77777777" w:rsidR="00923F5A" w:rsidRPr="00677FD1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77FD1">
              <w:rPr>
                <w:sz w:val="20"/>
                <w:szCs w:val="20"/>
              </w:rPr>
              <w:t>+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1BFF" w14:textId="77777777" w:rsidR="00923F5A" w:rsidRPr="00677FD1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FBD89" w14:textId="77777777" w:rsidR="00923F5A" w:rsidRPr="00677FD1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77FD1">
              <w:rPr>
                <w:sz w:val="20"/>
                <w:szCs w:val="20"/>
              </w:rPr>
              <w:t>+</w:t>
            </w:r>
          </w:p>
        </w:tc>
      </w:tr>
      <w:tr w:rsidR="00923F5A" w:rsidRPr="00677FD1" w14:paraId="186BDE75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4B530" w14:textId="77777777" w:rsidR="00923F5A" w:rsidRPr="00677FD1" w:rsidRDefault="00923F5A" w:rsidP="00677FD1">
            <w:pPr>
              <w:pStyle w:val="centralniewrubryce"/>
              <w:jc w:val="both"/>
            </w:pPr>
            <w:r w:rsidRPr="00677FD1"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7FD23" w14:textId="362FB7AC" w:rsidR="00923F5A" w:rsidRPr="00677FD1" w:rsidRDefault="007636D3" w:rsidP="007636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23F5A" w:rsidRPr="00677FD1">
              <w:rPr>
                <w:sz w:val="20"/>
                <w:szCs w:val="20"/>
              </w:rPr>
              <w:t>otrafi wykorzystać wytwory sztuki w projektach różnego typu wnętrz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6C8C3" w14:textId="77777777" w:rsidR="00923F5A" w:rsidRPr="00677FD1" w:rsidRDefault="00923F5A" w:rsidP="00677FD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FD1">
              <w:rPr>
                <w:rFonts w:ascii="Times New Roman" w:hAnsi="Times New Roman" w:cs="Times New Roman"/>
                <w:b/>
                <w:sz w:val="20"/>
                <w:szCs w:val="20"/>
              </w:rPr>
              <w:t>PRW_U17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9849" w14:textId="77777777" w:rsidR="00923F5A" w:rsidRPr="00677FD1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1DBE" w14:textId="77777777" w:rsidR="00923F5A" w:rsidRPr="00677FD1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77FD1">
              <w:rPr>
                <w:sz w:val="20"/>
                <w:szCs w:val="20"/>
              </w:rPr>
              <w:t>+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F5DD" w14:textId="77777777" w:rsidR="00923F5A" w:rsidRPr="00677FD1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F214" w14:textId="77777777" w:rsidR="00923F5A" w:rsidRPr="00677FD1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77FD1">
              <w:rPr>
                <w:sz w:val="20"/>
                <w:szCs w:val="20"/>
              </w:rPr>
              <w:t>+</w:t>
            </w:r>
          </w:p>
        </w:tc>
      </w:tr>
      <w:tr w:rsidR="00923F5A" w:rsidRPr="00677FD1" w14:paraId="1D126A6E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1E546" w14:textId="77777777" w:rsidR="00923F5A" w:rsidRPr="00677FD1" w:rsidRDefault="00923F5A" w:rsidP="00677FD1">
            <w:pPr>
              <w:pStyle w:val="centralniewrubryce"/>
              <w:jc w:val="both"/>
            </w:pPr>
            <w:r w:rsidRPr="00677FD1"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5A62A" w14:textId="0C0F81A1" w:rsidR="00923F5A" w:rsidRPr="00677FD1" w:rsidRDefault="007636D3" w:rsidP="00677FD1">
            <w:pPr>
              <w:pStyle w:val="wrubryce"/>
            </w:pPr>
            <w:r>
              <w:rPr>
                <w:rFonts w:eastAsia="Century Gothic"/>
              </w:rPr>
              <w:t>R</w:t>
            </w:r>
            <w:r w:rsidR="00923F5A" w:rsidRPr="00677FD1">
              <w:rPr>
                <w:rFonts w:eastAsia="Century Gothic"/>
              </w:rPr>
              <w:t>ozumie potrzebę podnoszenia swoich kwalifikacji zawodowych, potrafi wyznaczać kierunki własnego rozwoju oraz samodzielnie planować i realizować własne uczenie się przez całe życie</w:t>
            </w:r>
            <w:r>
              <w:rPr>
                <w:rFonts w:eastAsia="Century Gothic"/>
              </w:rPr>
              <w:t>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47D49" w14:textId="77777777" w:rsidR="00923F5A" w:rsidRPr="00677FD1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77FD1">
              <w:rPr>
                <w:b/>
                <w:sz w:val="20"/>
                <w:szCs w:val="20"/>
              </w:rPr>
              <w:t>PRW_U21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462A" w14:textId="77777777" w:rsidR="00923F5A" w:rsidRPr="00677FD1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A1A2" w14:textId="77777777" w:rsidR="00923F5A" w:rsidRPr="00677FD1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77FD1">
              <w:rPr>
                <w:sz w:val="20"/>
                <w:szCs w:val="20"/>
              </w:rPr>
              <w:t>+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9EAB" w14:textId="77777777" w:rsidR="00923F5A" w:rsidRPr="00677FD1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17BF4B" w14:textId="77777777" w:rsidR="00923F5A" w:rsidRPr="00677FD1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77FD1">
              <w:rPr>
                <w:sz w:val="20"/>
                <w:szCs w:val="20"/>
              </w:rPr>
              <w:t>+</w:t>
            </w:r>
          </w:p>
        </w:tc>
      </w:tr>
      <w:tr w:rsidR="00797D65" w:rsidRPr="00677FD1" w14:paraId="7A39A7BA" w14:textId="77777777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89B631" w14:textId="77777777" w:rsidR="00797D65" w:rsidRPr="00677FD1" w:rsidRDefault="00797D65" w:rsidP="00677FD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77FD1">
              <w:rPr>
                <w:sz w:val="20"/>
                <w:szCs w:val="20"/>
              </w:rPr>
              <w:t xml:space="preserve">Po zaliczeniu przedmiotu student w zakresie </w:t>
            </w:r>
            <w:r w:rsidRPr="00677FD1">
              <w:rPr>
                <w:b/>
                <w:smallCaps/>
                <w:sz w:val="20"/>
                <w:szCs w:val="20"/>
              </w:rPr>
              <w:t>kompetencji społecznych</w:t>
            </w:r>
            <w:r w:rsidRPr="00677FD1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4C1F6F26" w14:textId="77777777" w:rsidR="00797D65" w:rsidRPr="00677FD1" w:rsidRDefault="00797D65" w:rsidP="00677FD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14:paraId="6CF7D1D4" w14:textId="77777777" w:rsidR="00797D65" w:rsidRPr="00677FD1" w:rsidRDefault="00797D65" w:rsidP="00677FD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923F5A" w:rsidRPr="00677FD1" w14:paraId="2ECE2B3B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47233" w14:textId="77777777" w:rsidR="00923F5A" w:rsidRPr="00677FD1" w:rsidRDefault="00923F5A" w:rsidP="00677FD1">
            <w:pPr>
              <w:pStyle w:val="centralniewrubryce"/>
              <w:jc w:val="both"/>
            </w:pPr>
            <w:r w:rsidRPr="00677FD1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DCA19" w14:textId="47E642A1" w:rsidR="00923F5A" w:rsidRPr="00677FD1" w:rsidRDefault="007636D3" w:rsidP="007636D3">
            <w:pPr>
              <w:pStyle w:val="wrubryce"/>
            </w:pPr>
            <w:r>
              <w:rPr>
                <w:rFonts w:eastAsia="Calibri"/>
              </w:rPr>
              <w:t>J</w:t>
            </w:r>
            <w:r w:rsidR="00923F5A" w:rsidRPr="00677FD1">
              <w:rPr>
                <w:rFonts w:eastAsia="Calibri"/>
              </w:rPr>
              <w:t xml:space="preserve">est gotów do krytycznej oceny wyników pracy własnej, rozumie znaczenie wiedzy </w:t>
            </w:r>
            <w:r w:rsidR="00923F5A" w:rsidRPr="00677FD1">
              <w:rPr>
                <w:rFonts w:eastAsia="Calibri"/>
              </w:rPr>
              <w:lastRenderedPageBreak/>
              <w:t xml:space="preserve">w rozwiązywaniu problemów, w przypadku wystąpienia trudności potrafi zwrócić się do eksperta w dziedzinie </w:t>
            </w:r>
            <w:r>
              <w:rPr>
                <w:rFonts w:eastAsia="Calibri"/>
              </w:rPr>
              <w:t>historii sztuki.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EE411" w14:textId="77777777" w:rsidR="00923F5A" w:rsidRPr="00677FD1" w:rsidRDefault="00923F5A" w:rsidP="00677FD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F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PRW_K02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48DB" w14:textId="77777777" w:rsidR="00923F5A" w:rsidRPr="00677FD1" w:rsidRDefault="00923F5A" w:rsidP="00677FD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A398" w14:textId="77777777" w:rsidR="00923F5A" w:rsidRPr="00677FD1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77FD1">
              <w:rPr>
                <w:sz w:val="20"/>
                <w:szCs w:val="20"/>
              </w:rPr>
              <w:t>+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D43D" w14:textId="77777777" w:rsidR="00923F5A" w:rsidRPr="00677FD1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D9EFB7" w14:textId="77777777" w:rsidR="00923F5A" w:rsidRPr="00677FD1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77FD1">
              <w:rPr>
                <w:sz w:val="20"/>
                <w:szCs w:val="20"/>
              </w:rPr>
              <w:t>+</w:t>
            </w:r>
          </w:p>
        </w:tc>
      </w:tr>
      <w:tr w:rsidR="00923F5A" w:rsidRPr="00677FD1" w14:paraId="2B88D491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D318E" w14:textId="77777777" w:rsidR="00923F5A" w:rsidRPr="00677FD1" w:rsidRDefault="00923F5A" w:rsidP="00677FD1">
            <w:pPr>
              <w:pStyle w:val="centralniewrubryce"/>
              <w:jc w:val="both"/>
            </w:pPr>
            <w:r w:rsidRPr="00677FD1">
              <w:lastRenderedPageBreak/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2D420" w14:textId="621D77AD" w:rsidR="00923F5A" w:rsidRPr="00677FD1" w:rsidRDefault="007636D3" w:rsidP="007636D3">
            <w:pPr>
              <w:pStyle w:val="wrubryce"/>
            </w:pPr>
            <w:r>
              <w:rPr>
                <w:rFonts w:eastAsia="Calibri"/>
              </w:rPr>
              <w:t>P</w:t>
            </w:r>
            <w:r w:rsidR="00923F5A" w:rsidRPr="00677FD1">
              <w:rPr>
                <w:rFonts w:eastAsia="Calibri"/>
              </w:rPr>
              <w:t>rawidłowo identyfikuje i rozstrzyga dylematy związane z wykonywaniem zawodu,</w:t>
            </w:r>
            <w:r>
              <w:rPr>
                <w:rFonts w:eastAsia="Calibri"/>
              </w:rPr>
              <w:t xml:space="preserve"> w zakresie historii sztuki.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AAAB" w14:textId="77777777" w:rsidR="00923F5A" w:rsidRPr="00677FD1" w:rsidRDefault="00923F5A" w:rsidP="00677FD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FD1">
              <w:rPr>
                <w:rFonts w:ascii="Times New Roman" w:hAnsi="Times New Roman" w:cs="Times New Roman"/>
                <w:b/>
                <w:sz w:val="20"/>
                <w:szCs w:val="20"/>
              </w:rPr>
              <w:t>PRW_K04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09D5" w14:textId="77777777" w:rsidR="00923F5A" w:rsidRPr="00677FD1" w:rsidRDefault="00923F5A" w:rsidP="00677FD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148F" w14:textId="77777777" w:rsidR="00923F5A" w:rsidRPr="00677FD1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77FD1">
              <w:rPr>
                <w:sz w:val="20"/>
                <w:szCs w:val="20"/>
              </w:rPr>
              <w:t>+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863F" w14:textId="77777777" w:rsidR="00923F5A" w:rsidRPr="00677FD1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4DDFA0" w14:textId="77777777" w:rsidR="00923F5A" w:rsidRPr="00677FD1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77FD1">
              <w:rPr>
                <w:sz w:val="20"/>
                <w:szCs w:val="20"/>
              </w:rPr>
              <w:t>+</w:t>
            </w:r>
          </w:p>
        </w:tc>
      </w:tr>
      <w:tr w:rsidR="00923F5A" w:rsidRPr="00677FD1" w14:paraId="610EB42D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F978B" w14:textId="77777777" w:rsidR="00923F5A" w:rsidRPr="00677FD1" w:rsidRDefault="00923F5A" w:rsidP="00677FD1">
            <w:pPr>
              <w:pStyle w:val="centralniewrubryce"/>
              <w:jc w:val="both"/>
            </w:pPr>
            <w:r w:rsidRPr="00677FD1">
              <w:t>K3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5734E" w14:textId="29DB607F" w:rsidR="00923F5A" w:rsidRPr="00677FD1" w:rsidRDefault="007636D3" w:rsidP="007636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923F5A" w:rsidRPr="00677FD1">
              <w:rPr>
                <w:sz w:val="20"/>
                <w:szCs w:val="20"/>
              </w:rPr>
              <w:t xml:space="preserve">na i rozumie potrzeby odbiorców działalności z zakresu </w:t>
            </w:r>
            <w:r>
              <w:rPr>
                <w:sz w:val="20"/>
                <w:szCs w:val="20"/>
              </w:rPr>
              <w:t>historii sztuki</w:t>
            </w:r>
            <w:r w:rsidR="00923F5A" w:rsidRPr="00677FD1">
              <w:rPr>
                <w:sz w:val="20"/>
                <w:szCs w:val="20"/>
              </w:rPr>
              <w:t>, związane z jakością funkcjo</w:t>
            </w:r>
            <w:r w:rsidR="00677FD1">
              <w:rPr>
                <w:sz w:val="20"/>
                <w:szCs w:val="20"/>
              </w:rPr>
              <w:t xml:space="preserve">nowania człowieka w przestrzeni </w:t>
            </w:r>
            <w:r w:rsidR="00923F5A" w:rsidRPr="00677FD1">
              <w:rPr>
                <w:sz w:val="20"/>
                <w:szCs w:val="20"/>
              </w:rPr>
              <w:t>oraz z czynnikami wpływającymi na postrzeganie przez niego otaczającej rzeczywistości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55FEF" w14:textId="77777777" w:rsidR="00923F5A" w:rsidRPr="00677FD1" w:rsidRDefault="00923F5A" w:rsidP="00677FD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7FD1">
              <w:rPr>
                <w:rFonts w:ascii="Times New Roman" w:hAnsi="Times New Roman" w:cs="Times New Roman"/>
                <w:b/>
                <w:sz w:val="20"/>
                <w:szCs w:val="20"/>
              </w:rPr>
              <w:t>PRW_K07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438A" w14:textId="77777777" w:rsidR="00923F5A" w:rsidRPr="00677FD1" w:rsidRDefault="00923F5A" w:rsidP="00677FD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FEBD" w14:textId="77777777" w:rsidR="00923F5A" w:rsidRPr="00677FD1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77FD1">
              <w:rPr>
                <w:sz w:val="20"/>
                <w:szCs w:val="20"/>
              </w:rPr>
              <w:t>+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914C" w14:textId="77777777" w:rsidR="00923F5A" w:rsidRPr="00677FD1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D52B" w14:textId="77777777" w:rsidR="00923F5A" w:rsidRPr="00677FD1" w:rsidRDefault="00923F5A" w:rsidP="00677FD1">
            <w:pPr>
              <w:autoSpaceDE w:val="0"/>
              <w:snapToGrid w:val="0"/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77FD1">
              <w:rPr>
                <w:sz w:val="20"/>
                <w:szCs w:val="20"/>
              </w:rPr>
              <w:t>+</w:t>
            </w:r>
          </w:p>
        </w:tc>
      </w:tr>
    </w:tbl>
    <w:p w14:paraId="0C230F39" w14:textId="77777777" w:rsidR="00AD61A3" w:rsidRPr="00677FD1" w:rsidRDefault="00AD61A3" w:rsidP="00677FD1">
      <w:pPr>
        <w:pStyle w:val="Tekstpodstawowy"/>
        <w:tabs>
          <w:tab w:val="left" w:pos="-5814"/>
        </w:tabs>
        <w:ind w:left="540"/>
      </w:pPr>
    </w:p>
    <w:p w14:paraId="380BAE43" w14:textId="77777777"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14:paraId="25B655A6" w14:textId="77777777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90ECA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93C0A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1319C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90FAE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B502B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F3FCF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FDF43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4D8DF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9A15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14:paraId="46B404E0" w14:textId="77777777"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14:paraId="032BD8ED" w14:textId="77777777"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D9D84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0AB3F" w14:textId="77777777"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14:paraId="5DA3F1B4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078E6" w14:textId="77777777"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B0737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A5E3" w14:textId="397AF1DC" w:rsidR="00985C9D" w:rsidRDefault="003965E5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8FEA8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E635A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631E2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4A22A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DF0C9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B2C75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54B62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E85B" w14:textId="7C75F825" w:rsidR="00985C9D" w:rsidRPr="003965E5" w:rsidRDefault="003965E5" w:rsidP="00CE1FCA">
            <w:pPr>
              <w:snapToGrid w:val="0"/>
              <w:jc w:val="center"/>
              <w:rPr>
                <w:color w:val="000000" w:themeColor="text1"/>
              </w:rPr>
            </w:pPr>
            <w:r w:rsidRPr="003965E5">
              <w:rPr>
                <w:color w:val="000000" w:themeColor="text1"/>
              </w:rPr>
              <w:t>2</w:t>
            </w:r>
          </w:p>
        </w:tc>
      </w:tr>
      <w:tr w:rsidR="00985C9D" w:rsidRPr="001069D2" w14:paraId="0BCF19CE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C6FF6" w14:textId="77777777"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02DF2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873D" w14:textId="3AB235C5" w:rsidR="00985C9D" w:rsidRDefault="003965E5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FF56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7475B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41FB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4FE72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211A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C9313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31553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5DE55" w14:textId="26BF299A" w:rsidR="00985C9D" w:rsidRPr="003965E5" w:rsidRDefault="003965E5" w:rsidP="00CE1FCA">
            <w:pPr>
              <w:snapToGrid w:val="0"/>
              <w:jc w:val="center"/>
              <w:rPr>
                <w:color w:val="000000" w:themeColor="text1"/>
              </w:rPr>
            </w:pPr>
            <w:r w:rsidRPr="003965E5">
              <w:rPr>
                <w:color w:val="000000" w:themeColor="text1"/>
              </w:rPr>
              <w:t>2</w:t>
            </w:r>
          </w:p>
        </w:tc>
      </w:tr>
    </w:tbl>
    <w:p w14:paraId="231DACC9" w14:textId="77777777" w:rsidR="006D20AD" w:rsidRDefault="006D20AD" w:rsidP="004E20D6">
      <w:pPr>
        <w:pStyle w:val="Tekstpodstawowy"/>
        <w:tabs>
          <w:tab w:val="left" w:pos="-5814"/>
        </w:tabs>
      </w:pPr>
    </w:p>
    <w:p w14:paraId="447A504B" w14:textId="77777777" w:rsidR="006D20AD" w:rsidRDefault="006D20AD" w:rsidP="004E20D6">
      <w:pPr>
        <w:pStyle w:val="Tekstpodstawowy"/>
        <w:tabs>
          <w:tab w:val="left" w:pos="-5814"/>
        </w:tabs>
      </w:pPr>
    </w:p>
    <w:p w14:paraId="23672CB5" w14:textId="76C6F79A" w:rsidR="002343F2" w:rsidRDefault="00AD61A3" w:rsidP="00376EE3">
      <w:pPr>
        <w:pStyle w:val="Podpunkty"/>
        <w:numPr>
          <w:ilvl w:val="1"/>
          <w:numId w:val="9"/>
        </w:numPr>
        <w:rPr>
          <w:b w:val="0"/>
        </w:rPr>
      </w:pPr>
      <w:r>
        <w:t xml:space="preserve">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14:paraId="00D4EC07" w14:textId="626FFADB" w:rsidR="00376EE3" w:rsidRDefault="00376EE3" w:rsidP="00376EE3">
      <w:pPr>
        <w:pStyle w:val="Podpunkty"/>
        <w:rPr>
          <w:b w:val="0"/>
        </w:rPr>
      </w:pPr>
    </w:p>
    <w:p w14:paraId="7CF797B2" w14:textId="7074D979" w:rsidR="00376EE3" w:rsidRDefault="00376EE3" w:rsidP="00376EE3">
      <w:pPr>
        <w:pStyle w:val="Podpunkty"/>
        <w:rPr>
          <w:b w:val="0"/>
        </w:rPr>
      </w:pPr>
    </w:p>
    <w:p w14:paraId="4DC7DA76" w14:textId="71CC52DC" w:rsidR="00376EE3" w:rsidRDefault="00376EE3" w:rsidP="00376EE3">
      <w:pPr>
        <w:pStyle w:val="Podpunkty"/>
        <w:rPr>
          <w:b w:val="0"/>
        </w:rPr>
      </w:pPr>
    </w:p>
    <w:p w14:paraId="4693C86B" w14:textId="2F56E81E" w:rsidR="00376EE3" w:rsidRDefault="00376EE3" w:rsidP="00376EE3">
      <w:pPr>
        <w:pStyle w:val="Podpunkty"/>
        <w:rPr>
          <w:b w:val="0"/>
        </w:rPr>
      </w:pPr>
    </w:p>
    <w:p w14:paraId="3413A4EF" w14:textId="3B9D8E68" w:rsidR="00376EE3" w:rsidRDefault="00376EE3" w:rsidP="00376EE3">
      <w:pPr>
        <w:pStyle w:val="Podpunkty"/>
        <w:rPr>
          <w:b w:val="0"/>
        </w:rPr>
      </w:pPr>
    </w:p>
    <w:p w14:paraId="266CFB48" w14:textId="7FCA1867" w:rsidR="00376EE3" w:rsidRDefault="00376EE3" w:rsidP="00376EE3">
      <w:pPr>
        <w:pStyle w:val="Podpunkty"/>
        <w:rPr>
          <w:b w:val="0"/>
        </w:rPr>
      </w:pPr>
    </w:p>
    <w:p w14:paraId="0717339D" w14:textId="77777777" w:rsidR="00376EE3" w:rsidRDefault="00376EE3" w:rsidP="00376EE3">
      <w:pPr>
        <w:pStyle w:val="Podpunkty"/>
        <w:rPr>
          <w:b w:val="0"/>
        </w:rPr>
      </w:pPr>
    </w:p>
    <w:p w14:paraId="482ADEF7" w14:textId="77777777" w:rsidR="00272297" w:rsidRDefault="00272297" w:rsidP="00985C9D">
      <w:pPr>
        <w:pStyle w:val="Podpunkty"/>
      </w:pPr>
    </w:p>
    <w:p w14:paraId="2FB880F3" w14:textId="5E21E3D1"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205B91">
        <w:t xml:space="preserve"> ćwiczenia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686"/>
        <w:gridCol w:w="925"/>
        <w:gridCol w:w="1134"/>
        <w:gridCol w:w="1134"/>
        <w:gridCol w:w="1276"/>
      </w:tblGrid>
      <w:tr w:rsidR="00AB4320" w14:paraId="562A050D" w14:textId="77777777" w:rsidTr="00E71E53">
        <w:trPr>
          <w:cantSplit/>
          <w:trHeight w:val="19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37AE3D" w14:textId="77777777"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242A55" w14:textId="77777777"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78E65B" w14:textId="77777777"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14:paraId="4174913B" w14:textId="77777777" w:rsidTr="00E71E53">
        <w:trPr>
          <w:cantSplit/>
          <w:trHeight w:val="190"/>
        </w:trPr>
        <w:tc>
          <w:tcPr>
            <w:tcW w:w="7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10B551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08A5FE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4B247" w14:textId="77777777"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C81FB1" w14:textId="77777777"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14:paraId="79373ABC" w14:textId="77777777" w:rsidTr="00E71E53"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46CA9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95C45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5AAD7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7E9E7" w14:textId="77777777"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Pr="00272297">
              <w:rPr>
                <w:sz w:val="16"/>
                <w:szCs w:val="16"/>
              </w:rPr>
              <w:footnoteReference w:id="2"/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4F6B2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8D1D8" w14:textId="77777777"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</w:tr>
      <w:tr w:rsidR="004C3F5C" w14:paraId="4BBDA2F8" w14:textId="77777777" w:rsidTr="00E71E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FED7D" w14:textId="7BD704C2" w:rsidR="00866FEE" w:rsidRPr="00272297" w:rsidRDefault="00866FEE" w:rsidP="00866FEE">
            <w:pPr>
              <w:pStyle w:val="Nagwkitablic"/>
              <w:numPr>
                <w:ilvl w:val="0"/>
                <w:numId w:val="15"/>
              </w:numPr>
              <w:jc w:val="left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BB96" w14:textId="46478FC7" w:rsidR="004C3F5C" w:rsidRPr="00CF2264" w:rsidRDefault="004C3F5C" w:rsidP="00205B91">
            <w:pPr>
              <w:pStyle w:val="Nagwkitablic"/>
              <w:jc w:val="both"/>
              <w:rPr>
                <w:b w:val="0"/>
              </w:rPr>
            </w:pPr>
            <w:r w:rsidRPr="00097F79">
              <w:rPr>
                <w:rFonts w:ascii="Century Gothic" w:hAnsi="Century Gothic"/>
              </w:rPr>
              <w:t>Wstęp do historii sztuki</w:t>
            </w:r>
            <w:r>
              <w:rPr>
                <w:rFonts w:ascii="Century Gothic" w:hAnsi="Century Gothic"/>
              </w:rPr>
              <w:t xml:space="preserve"> – teoria sztuki – metody interpretacji i analizy dzieła sztuki.</w:t>
            </w:r>
            <w:r w:rsidR="003A5D98">
              <w:rPr>
                <w:rFonts w:ascii="Century Gothic" w:hAnsi="Century Gothic"/>
              </w:rPr>
              <w:t xml:space="preserve"> Debata na temat roli sztuki w życiu człowieka i społeczeństwa. Czym dla mnie jest sztuka? Jakie są cechy dzieła sztuki? Jako oceniać dzieło sztuki –</w:t>
            </w:r>
            <w:r w:rsidR="009A6B16">
              <w:rPr>
                <w:rFonts w:ascii="Century Gothic" w:hAnsi="Century Gothic"/>
              </w:rPr>
              <w:t xml:space="preserve"> kategoryzacja</w:t>
            </w:r>
            <w:r w:rsidR="003A5D98">
              <w:rPr>
                <w:rFonts w:ascii="Century Gothic" w:hAnsi="Century Gothic"/>
              </w:rPr>
              <w:t xml:space="preserve">, cechy, </w:t>
            </w:r>
            <w:r w:rsidR="009A6B16">
              <w:rPr>
                <w:rFonts w:ascii="Century Gothic" w:hAnsi="Century Gothic"/>
              </w:rPr>
              <w:t>waloryzacja.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747FB" w14:textId="77777777" w:rsidR="004C3F5C" w:rsidRDefault="004C3F5C" w:rsidP="004C3F5C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1D88" w14:textId="01CE17EC" w:rsidR="004C3F5C" w:rsidRDefault="00376EE3" w:rsidP="004C3F5C">
            <w:pPr>
              <w:pStyle w:val="Nagwkitablic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6D0D5" w14:textId="77777777" w:rsidR="004C3F5C" w:rsidRDefault="004C3F5C" w:rsidP="004C3F5C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660D4" w14:textId="3E0DDBE5" w:rsidR="004C3F5C" w:rsidRDefault="00376EE3" w:rsidP="004C3F5C">
            <w:pPr>
              <w:pStyle w:val="Nagwkitablic"/>
            </w:pPr>
            <w:r>
              <w:t>+</w:t>
            </w:r>
          </w:p>
        </w:tc>
      </w:tr>
      <w:tr w:rsidR="004C3F5C" w14:paraId="3491A5FF" w14:textId="77777777" w:rsidTr="00E71E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2C2BE" w14:textId="77777777" w:rsidR="004C3F5C" w:rsidRPr="00272297" w:rsidRDefault="004C3F5C" w:rsidP="00866FEE">
            <w:pPr>
              <w:pStyle w:val="Nagwkitablic"/>
              <w:numPr>
                <w:ilvl w:val="0"/>
                <w:numId w:val="15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5E091" w14:textId="4DDFE256" w:rsidR="004C3F5C" w:rsidRPr="00097F79" w:rsidRDefault="004C3F5C" w:rsidP="00205B91">
            <w:pPr>
              <w:pStyle w:val="Nagwkitablic"/>
              <w:jc w:val="both"/>
              <w:rPr>
                <w:rFonts w:ascii="Century Gothic" w:hAnsi="Century Gothic"/>
              </w:rPr>
            </w:pPr>
            <w:r w:rsidRPr="00097F79">
              <w:rPr>
                <w:rFonts w:ascii="Century Gothic" w:hAnsi="Century Gothic"/>
              </w:rPr>
              <w:t>Definicje pojęć z zakresu technik artystycznych.</w:t>
            </w:r>
            <w:r w:rsidR="003A5D98">
              <w:rPr>
                <w:rFonts w:ascii="Century Gothic" w:hAnsi="Century Gothic"/>
              </w:rPr>
              <w:t xml:space="preserve"> Kształtowanie umiejętności ich rozpoznawania.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509F3" w14:textId="77777777" w:rsidR="004C3F5C" w:rsidRDefault="004C3F5C" w:rsidP="004C3F5C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B58A4" w14:textId="72364394" w:rsidR="004C3F5C" w:rsidRDefault="00376EE3" w:rsidP="004C3F5C">
            <w:pPr>
              <w:pStyle w:val="Nagwkitablic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4493F" w14:textId="77777777" w:rsidR="004C3F5C" w:rsidRDefault="004C3F5C" w:rsidP="004C3F5C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BC2C" w14:textId="3FB69AF2" w:rsidR="004C3F5C" w:rsidRDefault="00376EE3" w:rsidP="004C3F5C">
            <w:pPr>
              <w:pStyle w:val="Nagwkitablic"/>
            </w:pPr>
            <w:r>
              <w:t>+</w:t>
            </w:r>
          </w:p>
        </w:tc>
      </w:tr>
      <w:tr w:rsidR="004C3F5C" w14:paraId="59B99676" w14:textId="77777777" w:rsidTr="00E71E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1EAF8" w14:textId="6A8F022F" w:rsidR="004C3F5C" w:rsidRPr="00272297" w:rsidRDefault="004C3F5C" w:rsidP="00866FEE">
            <w:pPr>
              <w:pStyle w:val="Nagwkitablic"/>
              <w:numPr>
                <w:ilvl w:val="0"/>
                <w:numId w:val="15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014FE" w14:textId="1DBB3428" w:rsidR="004C3F5C" w:rsidRPr="00CF2264" w:rsidRDefault="004C3F5C" w:rsidP="00205B91">
            <w:pPr>
              <w:pStyle w:val="Nagwkitablic"/>
              <w:jc w:val="both"/>
              <w:rPr>
                <w:b w:val="0"/>
              </w:rPr>
            </w:pPr>
            <w:r w:rsidRPr="00097F79">
              <w:rPr>
                <w:rFonts w:ascii="Century Gothic" w:hAnsi="Century Gothic"/>
              </w:rPr>
              <w:t>Chronologia kolejnych epok w rozwoju sztuki.</w:t>
            </w:r>
            <w:r w:rsidR="00037D0C">
              <w:rPr>
                <w:rFonts w:ascii="Century Gothic" w:hAnsi="Century Gothic"/>
              </w:rPr>
              <w:t xml:space="preserve"> Wykształcenie umiejętności poruszania się w chronologii sztuki i datowania dzieł sztuki.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23980" w14:textId="77777777" w:rsidR="004C3F5C" w:rsidRDefault="004C3F5C" w:rsidP="004C3F5C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4CC8E" w14:textId="09A25F79" w:rsidR="004C3F5C" w:rsidRDefault="00376EE3" w:rsidP="004C3F5C">
            <w:pPr>
              <w:pStyle w:val="Nagwkitablic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80A06" w14:textId="77777777" w:rsidR="004C3F5C" w:rsidRDefault="004C3F5C" w:rsidP="004C3F5C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568FC" w14:textId="72CF2F21" w:rsidR="004C3F5C" w:rsidRDefault="00376EE3" w:rsidP="004C3F5C">
            <w:pPr>
              <w:pStyle w:val="Nagwkitablic"/>
            </w:pPr>
            <w:r>
              <w:t>+</w:t>
            </w:r>
          </w:p>
        </w:tc>
      </w:tr>
      <w:tr w:rsidR="004C3F5C" w14:paraId="7C33FC9D" w14:textId="77777777" w:rsidTr="00E71E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E2414" w14:textId="0B53A24A" w:rsidR="004C3F5C" w:rsidRPr="00272297" w:rsidRDefault="004C3F5C" w:rsidP="00866FEE">
            <w:pPr>
              <w:pStyle w:val="Nagwkitablic"/>
              <w:numPr>
                <w:ilvl w:val="0"/>
                <w:numId w:val="15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AECBA" w14:textId="1C55EB02" w:rsidR="004C3F5C" w:rsidRDefault="004C3F5C" w:rsidP="00205B91">
            <w:pPr>
              <w:pStyle w:val="Nagwkitablic"/>
              <w:jc w:val="both"/>
            </w:pPr>
            <w:r w:rsidRPr="00097F79">
              <w:rPr>
                <w:rFonts w:ascii="Century Gothic" w:hAnsi="Century Gothic"/>
              </w:rPr>
              <w:t>Sztuka prehistoryczna – plastyka, malarstwo jaskiniowe, artefakty;</w:t>
            </w:r>
            <w:r w:rsidR="009A6B16">
              <w:rPr>
                <w:rFonts w:ascii="Century Gothic" w:hAnsi="Century Gothic"/>
              </w:rPr>
              <w:t xml:space="preserve"> jej oddziaływanie na sztukę nowoczesną; poszukiwanie odpowiedzi na pytania o odwieczne potrzeby estetyczne człowieka;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89720" w14:textId="77777777" w:rsidR="004C3F5C" w:rsidRDefault="004C3F5C" w:rsidP="004C3F5C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A949F" w14:textId="5A60AB5A" w:rsidR="004C3F5C" w:rsidRDefault="00376EE3" w:rsidP="004C3F5C">
            <w:pPr>
              <w:pStyle w:val="Nagwkitablic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4641C" w14:textId="77777777" w:rsidR="004C3F5C" w:rsidRDefault="004C3F5C" w:rsidP="004C3F5C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89E6" w14:textId="0C89FEEF" w:rsidR="004C3F5C" w:rsidRDefault="00376EE3" w:rsidP="004C3F5C">
            <w:pPr>
              <w:pStyle w:val="Nagwkitablic"/>
            </w:pPr>
            <w:r>
              <w:t>+</w:t>
            </w:r>
          </w:p>
        </w:tc>
      </w:tr>
      <w:tr w:rsidR="00376EE3" w14:paraId="17BA3D2E" w14:textId="77777777" w:rsidTr="00E71E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3D0B4" w14:textId="77777777" w:rsidR="00376EE3" w:rsidRPr="00272297" w:rsidRDefault="00376EE3" w:rsidP="00866FEE">
            <w:pPr>
              <w:pStyle w:val="Nagwkitablic"/>
              <w:numPr>
                <w:ilvl w:val="0"/>
                <w:numId w:val="15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A779C" w14:textId="21ABF1D5" w:rsidR="00376EE3" w:rsidRPr="00097F79" w:rsidRDefault="00376EE3" w:rsidP="00376EE3">
            <w:pPr>
              <w:pStyle w:val="Nagwkitablic"/>
              <w:jc w:val="both"/>
              <w:rPr>
                <w:rFonts w:ascii="Century Gothic" w:hAnsi="Century Gothic"/>
              </w:rPr>
            </w:pPr>
            <w:r w:rsidRPr="00097F79">
              <w:rPr>
                <w:rFonts w:ascii="Century Gothic" w:hAnsi="Century Gothic"/>
              </w:rPr>
              <w:t>Sztuka starożytnego Egiptu – malarstwo ścienne, rzeźba</w:t>
            </w:r>
            <w:r>
              <w:rPr>
                <w:rFonts w:ascii="Century Gothic" w:hAnsi="Century Gothic"/>
              </w:rPr>
              <w:t>. Co nas łączy ze starożytnymi Egipcjanami? Rola znaku w teorii sztuki.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B7CEE" w14:textId="77777777" w:rsidR="00376EE3" w:rsidRDefault="00376EE3" w:rsidP="00376EE3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48776" w14:textId="20528A6E" w:rsidR="00376EE3" w:rsidRDefault="00376EE3" w:rsidP="00376EE3">
            <w:pPr>
              <w:pStyle w:val="Nagwkitablic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D7AE8" w14:textId="77777777" w:rsidR="00376EE3" w:rsidRDefault="00376EE3" w:rsidP="00376EE3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0E33B" w14:textId="19955E41" w:rsidR="00376EE3" w:rsidRDefault="00376EE3" w:rsidP="00376EE3">
            <w:pPr>
              <w:pStyle w:val="Nagwkitablic"/>
            </w:pPr>
            <w:r>
              <w:t>+</w:t>
            </w:r>
          </w:p>
        </w:tc>
      </w:tr>
      <w:tr w:rsidR="00376EE3" w14:paraId="2E135606" w14:textId="77777777" w:rsidTr="00E71E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E7168" w14:textId="77777777" w:rsidR="00376EE3" w:rsidRPr="00272297" w:rsidRDefault="00376EE3" w:rsidP="00866FEE">
            <w:pPr>
              <w:pStyle w:val="Nagwkitablic"/>
              <w:numPr>
                <w:ilvl w:val="0"/>
                <w:numId w:val="15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1AA67" w14:textId="4CDBD9A6" w:rsidR="00376EE3" w:rsidRPr="00097F79" w:rsidRDefault="00376EE3" w:rsidP="00376EE3">
            <w:pPr>
              <w:pStyle w:val="Nagwkitablic"/>
              <w:jc w:val="both"/>
              <w:rPr>
                <w:rFonts w:ascii="Century Gothic" w:hAnsi="Century Gothic"/>
              </w:rPr>
            </w:pPr>
            <w:r w:rsidRPr="00097F79">
              <w:rPr>
                <w:rFonts w:ascii="Century Gothic" w:hAnsi="Century Gothic"/>
              </w:rPr>
              <w:t>Sztuka egejska – plastyka, malarstwo ścienne</w:t>
            </w:r>
            <w:r>
              <w:rPr>
                <w:rFonts w:ascii="Century Gothic" w:hAnsi="Century Gothic"/>
              </w:rPr>
              <w:t>; źródła cywilizacji europejskiej;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30290" w14:textId="77777777" w:rsidR="00376EE3" w:rsidRDefault="00376EE3" w:rsidP="00376EE3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643A8" w14:textId="124D9CC0" w:rsidR="00376EE3" w:rsidRDefault="00376EE3" w:rsidP="00376EE3">
            <w:pPr>
              <w:pStyle w:val="Nagwkitablic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E2287" w14:textId="77777777" w:rsidR="00376EE3" w:rsidRDefault="00376EE3" w:rsidP="00376EE3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F6C1C" w14:textId="46832543" w:rsidR="00376EE3" w:rsidRDefault="00376EE3" w:rsidP="00376EE3">
            <w:pPr>
              <w:pStyle w:val="Nagwkitablic"/>
            </w:pPr>
            <w:r>
              <w:t>+</w:t>
            </w:r>
          </w:p>
        </w:tc>
      </w:tr>
      <w:tr w:rsidR="00376EE3" w14:paraId="2F50547A" w14:textId="77777777" w:rsidTr="00E71E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47281" w14:textId="77777777" w:rsidR="00376EE3" w:rsidRPr="00272297" w:rsidRDefault="00376EE3" w:rsidP="00866FEE">
            <w:pPr>
              <w:pStyle w:val="Nagwkitablic"/>
              <w:numPr>
                <w:ilvl w:val="0"/>
                <w:numId w:val="15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9A30C" w14:textId="55673D2B" w:rsidR="00376EE3" w:rsidRPr="00097F79" w:rsidRDefault="00376EE3" w:rsidP="00376EE3">
            <w:pPr>
              <w:pStyle w:val="Nagwkitablic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Sztuka grecka – rzeźba. Pojęcie piękna, harmonii, realizmu i </w:t>
            </w:r>
            <w:r w:rsidR="003C15A8">
              <w:rPr>
                <w:rFonts w:ascii="Century Gothic" w:hAnsi="Century Gothic"/>
              </w:rPr>
              <w:t>idealizmu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B138" w14:textId="77777777" w:rsidR="00376EE3" w:rsidRDefault="00376EE3" w:rsidP="00376EE3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B6B1C" w14:textId="303963AE" w:rsidR="00376EE3" w:rsidRDefault="00376EE3" w:rsidP="00376EE3">
            <w:pPr>
              <w:pStyle w:val="Nagwkitablic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91319" w14:textId="77777777" w:rsidR="00376EE3" w:rsidRDefault="00376EE3" w:rsidP="00376EE3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E7EB9" w14:textId="24B1CE66" w:rsidR="00376EE3" w:rsidRDefault="00376EE3" w:rsidP="00376EE3">
            <w:pPr>
              <w:pStyle w:val="Nagwkitablic"/>
            </w:pPr>
            <w:r>
              <w:t>+</w:t>
            </w:r>
          </w:p>
        </w:tc>
      </w:tr>
      <w:tr w:rsidR="00376EE3" w14:paraId="726B3AF3" w14:textId="77777777" w:rsidTr="00E71E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E234E" w14:textId="77777777" w:rsidR="00376EE3" w:rsidRPr="00272297" w:rsidRDefault="00376EE3" w:rsidP="00866FEE">
            <w:pPr>
              <w:pStyle w:val="Nagwkitablic"/>
              <w:numPr>
                <w:ilvl w:val="0"/>
                <w:numId w:val="15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D3689" w14:textId="485E85F9" w:rsidR="00376EE3" w:rsidRPr="00097F79" w:rsidRDefault="00376EE3" w:rsidP="00376EE3">
            <w:pPr>
              <w:pStyle w:val="Nagwkitablic"/>
              <w:jc w:val="both"/>
              <w:rPr>
                <w:rFonts w:ascii="Century Gothic" w:hAnsi="Century Gothic"/>
              </w:rPr>
            </w:pPr>
            <w:r w:rsidRPr="00097F79">
              <w:rPr>
                <w:rFonts w:ascii="Century Gothic" w:hAnsi="Century Gothic"/>
              </w:rPr>
              <w:t>Sztuka rzymska – portret rzeźbiarski, malarstwo, rzemiosło artystyczne.</w:t>
            </w:r>
            <w:r>
              <w:rPr>
                <w:rFonts w:ascii="Century Gothic" w:hAnsi="Century Gothic"/>
              </w:rPr>
              <w:t xml:space="preserve"> Pojęcia indywidualizmu. Rola sztuki w polityce i socjologii.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1FF63" w14:textId="77777777" w:rsidR="00376EE3" w:rsidRDefault="00376EE3" w:rsidP="00376EE3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F35BB" w14:textId="5447DDC5" w:rsidR="00376EE3" w:rsidRDefault="00376EE3" w:rsidP="00376EE3">
            <w:pPr>
              <w:pStyle w:val="Nagwkitablic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D2CAF" w14:textId="77777777" w:rsidR="00376EE3" w:rsidRDefault="00376EE3" w:rsidP="00376EE3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8290B" w14:textId="6413A9AD" w:rsidR="00376EE3" w:rsidRDefault="00376EE3" w:rsidP="00376EE3">
            <w:pPr>
              <w:pStyle w:val="Nagwkitablic"/>
            </w:pPr>
            <w:r>
              <w:t>+</w:t>
            </w:r>
          </w:p>
        </w:tc>
      </w:tr>
      <w:tr w:rsidR="00376EE3" w14:paraId="24544887" w14:textId="77777777" w:rsidTr="00E71E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D960D" w14:textId="77777777" w:rsidR="00376EE3" w:rsidRPr="00272297" w:rsidRDefault="00376EE3" w:rsidP="00866FEE">
            <w:pPr>
              <w:pStyle w:val="Nagwkitablic"/>
              <w:numPr>
                <w:ilvl w:val="0"/>
                <w:numId w:val="15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23A60" w14:textId="506F2EF2" w:rsidR="00376EE3" w:rsidRPr="00097F79" w:rsidRDefault="00376EE3" w:rsidP="00376EE3">
            <w:pPr>
              <w:pStyle w:val="Nagwkitablic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Sztuka bizantyjska – rola światła, ikonografia chrześcijańska, kształtowanie się typów ikonograficznych obecnych w sztuce kościoła wschodniego; malarstwo ikonowe; ikonoklazm;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663EC" w14:textId="77777777" w:rsidR="00376EE3" w:rsidRDefault="00376EE3" w:rsidP="00376EE3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40F8D" w14:textId="6E75A81C" w:rsidR="00376EE3" w:rsidRDefault="00376EE3" w:rsidP="00376EE3">
            <w:pPr>
              <w:pStyle w:val="Nagwkitablic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5849D" w14:textId="77777777" w:rsidR="00376EE3" w:rsidRDefault="00376EE3" w:rsidP="00376EE3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668E" w14:textId="32BF35F4" w:rsidR="00376EE3" w:rsidRDefault="00376EE3" w:rsidP="00376EE3">
            <w:pPr>
              <w:pStyle w:val="Nagwkitablic"/>
            </w:pPr>
            <w:r>
              <w:t>+</w:t>
            </w:r>
          </w:p>
        </w:tc>
      </w:tr>
      <w:tr w:rsidR="00376EE3" w14:paraId="790267EC" w14:textId="77777777" w:rsidTr="00E71E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6463F" w14:textId="77777777" w:rsidR="00376EE3" w:rsidRPr="00272297" w:rsidRDefault="00376EE3" w:rsidP="00866FEE">
            <w:pPr>
              <w:pStyle w:val="Nagwkitablic"/>
              <w:numPr>
                <w:ilvl w:val="0"/>
                <w:numId w:val="15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1C829" w14:textId="55754383" w:rsidR="00376EE3" w:rsidRDefault="00376EE3" w:rsidP="00376EE3">
            <w:pPr>
              <w:pStyle w:val="Nagwkitablic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Sztuka wczesnochrześcijańska – malarstwo katakumbowe;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8AE9B" w14:textId="77777777" w:rsidR="00376EE3" w:rsidRDefault="00376EE3" w:rsidP="00376EE3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F1E64" w14:textId="6C85AE2D" w:rsidR="00376EE3" w:rsidRDefault="00376EE3" w:rsidP="00376EE3">
            <w:pPr>
              <w:pStyle w:val="Nagwkitablic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B100" w14:textId="77777777" w:rsidR="00376EE3" w:rsidRDefault="00376EE3" w:rsidP="00376EE3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C428F" w14:textId="5F77DAB3" w:rsidR="00376EE3" w:rsidRDefault="00376EE3" w:rsidP="00376EE3">
            <w:pPr>
              <w:pStyle w:val="Nagwkitablic"/>
            </w:pPr>
            <w:r>
              <w:t>+</w:t>
            </w:r>
          </w:p>
        </w:tc>
      </w:tr>
      <w:tr w:rsidR="00376EE3" w14:paraId="53535E51" w14:textId="77777777" w:rsidTr="00E71E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BC861" w14:textId="77777777" w:rsidR="00376EE3" w:rsidRPr="00272297" w:rsidRDefault="00376EE3" w:rsidP="00866FEE">
            <w:pPr>
              <w:pStyle w:val="Nagwkitablic"/>
              <w:numPr>
                <w:ilvl w:val="0"/>
                <w:numId w:val="15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31977" w14:textId="08051671" w:rsidR="00376EE3" w:rsidRDefault="00376EE3" w:rsidP="00376EE3">
            <w:pPr>
              <w:pStyle w:val="Nagwkitablic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Sztuka renesansu – malarstwo, rzeźba, rzemiosło artystyczne; perspektywa linearna, malarstwo portretowe, humanizm w sztuce;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4B71B" w14:textId="77777777" w:rsidR="00376EE3" w:rsidRDefault="00376EE3" w:rsidP="00376EE3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16E95" w14:textId="140DE3AA" w:rsidR="00376EE3" w:rsidRDefault="00376EE3" w:rsidP="00376EE3">
            <w:pPr>
              <w:pStyle w:val="Nagwkitablic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C3A00" w14:textId="77777777" w:rsidR="00376EE3" w:rsidRDefault="00376EE3" w:rsidP="00376EE3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CCD2" w14:textId="73E3B40A" w:rsidR="00376EE3" w:rsidRDefault="00376EE3" w:rsidP="00376EE3">
            <w:pPr>
              <w:pStyle w:val="Nagwkitablic"/>
            </w:pPr>
            <w:r>
              <w:t>+</w:t>
            </w:r>
          </w:p>
        </w:tc>
      </w:tr>
      <w:tr w:rsidR="00376EE3" w14:paraId="0CC18774" w14:textId="77777777" w:rsidTr="00E71E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677D5" w14:textId="77777777" w:rsidR="00376EE3" w:rsidRPr="00272297" w:rsidRDefault="00376EE3" w:rsidP="00866FEE">
            <w:pPr>
              <w:pStyle w:val="Nagwkitablic"/>
              <w:numPr>
                <w:ilvl w:val="0"/>
                <w:numId w:val="15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2A7B" w14:textId="56AD7157" w:rsidR="00376EE3" w:rsidRDefault="00376EE3" w:rsidP="00376EE3">
            <w:pPr>
              <w:pStyle w:val="Nagwkitablic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Sztuka epoki baroku – założenia Soboru Trydenckiego i ich wpływ na kształtowanie nowych form w malarstwie i rzeźbie; zdolność sztuki do oddziaływanie na człowieka. Rola światła w budowaniu wrażenia.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A6D26" w14:textId="77777777" w:rsidR="00376EE3" w:rsidRDefault="00376EE3" w:rsidP="00376EE3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A3B0C" w14:textId="017EE82F" w:rsidR="00376EE3" w:rsidRDefault="00376EE3" w:rsidP="00376EE3">
            <w:pPr>
              <w:pStyle w:val="Nagwkitablic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818F1" w14:textId="77777777" w:rsidR="00376EE3" w:rsidRDefault="00376EE3" w:rsidP="00376EE3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1D0BB" w14:textId="7C9E12FC" w:rsidR="00376EE3" w:rsidRDefault="00376EE3" w:rsidP="00376EE3">
            <w:pPr>
              <w:pStyle w:val="Nagwkitablic"/>
            </w:pPr>
            <w:r>
              <w:t>+</w:t>
            </w:r>
          </w:p>
        </w:tc>
      </w:tr>
      <w:tr w:rsidR="00376EE3" w14:paraId="5AB90E37" w14:textId="77777777" w:rsidTr="00E71E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564B0" w14:textId="77777777" w:rsidR="00376EE3" w:rsidRPr="00272297" w:rsidRDefault="00376EE3" w:rsidP="00866FEE">
            <w:pPr>
              <w:pStyle w:val="Nagwkitablic"/>
              <w:numPr>
                <w:ilvl w:val="0"/>
                <w:numId w:val="15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494E5" w14:textId="41E5A14E" w:rsidR="00376EE3" w:rsidRDefault="00376EE3" w:rsidP="00376EE3">
            <w:pPr>
              <w:pStyle w:val="Nagwkitablic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Sztuka klasycyzmu – malarstwo, rzeźba; wprowadzenie pojęcia : „klasycyzm”, „klasyczny”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0F0AE" w14:textId="77777777" w:rsidR="00376EE3" w:rsidRDefault="00376EE3" w:rsidP="00376EE3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E14BB" w14:textId="7FC4ADA7" w:rsidR="00376EE3" w:rsidRDefault="00376EE3" w:rsidP="00376EE3">
            <w:pPr>
              <w:pStyle w:val="Nagwkitablic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E3BC0" w14:textId="77777777" w:rsidR="00376EE3" w:rsidRDefault="00376EE3" w:rsidP="00376EE3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0B4C" w14:textId="3746DD19" w:rsidR="00376EE3" w:rsidRDefault="00376EE3" w:rsidP="00376EE3">
            <w:pPr>
              <w:pStyle w:val="Nagwkitablic"/>
            </w:pPr>
            <w:r>
              <w:t>+</w:t>
            </w:r>
          </w:p>
        </w:tc>
      </w:tr>
      <w:tr w:rsidR="00376EE3" w14:paraId="00B3D467" w14:textId="77777777" w:rsidTr="00E71E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01525" w14:textId="77777777" w:rsidR="00376EE3" w:rsidRPr="00272297" w:rsidRDefault="00376EE3" w:rsidP="00866FEE">
            <w:pPr>
              <w:pStyle w:val="Nagwkitablic"/>
              <w:numPr>
                <w:ilvl w:val="0"/>
                <w:numId w:val="15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800E2" w14:textId="3E4C371F" w:rsidR="00376EE3" w:rsidRDefault="00376EE3" w:rsidP="00376EE3">
            <w:pPr>
              <w:pStyle w:val="Nagwkitablic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Sztuka XIX w. – style „neo”, malarstwo od Delacroix do Van Gogha;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6D324" w14:textId="77777777" w:rsidR="00376EE3" w:rsidRDefault="00376EE3" w:rsidP="00376EE3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EDB48" w14:textId="349CE49F" w:rsidR="00376EE3" w:rsidRDefault="00376EE3" w:rsidP="00376EE3">
            <w:pPr>
              <w:pStyle w:val="Nagwkitablic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F0C69" w14:textId="77777777" w:rsidR="00376EE3" w:rsidRDefault="00376EE3" w:rsidP="00376EE3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BD4EA" w14:textId="01FB67C1" w:rsidR="00376EE3" w:rsidRDefault="00376EE3" w:rsidP="00376EE3">
            <w:pPr>
              <w:pStyle w:val="Nagwkitablic"/>
            </w:pPr>
            <w:r>
              <w:t>+</w:t>
            </w:r>
          </w:p>
        </w:tc>
      </w:tr>
      <w:tr w:rsidR="00376EE3" w14:paraId="4D1DD0C8" w14:textId="77777777" w:rsidTr="00E71E5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E2A4E" w14:textId="77777777" w:rsidR="00376EE3" w:rsidRPr="00272297" w:rsidRDefault="00376EE3" w:rsidP="00866FEE">
            <w:pPr>
              <w:pStyle w:val="Nagwkitablic"/>
              <w:numPr>
                <w:ilvl w:val="0"/>
                <w:numId w:val="15"/>
              </w:num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9A4D6" w14:textId="1CB39F15" w:rsidR="00376EE3" w:rsidRDefault="00376EE3" w:rsidP="00376EE3">
            <w:pPr>
              <w:pStyle w:val="Nagwkitablic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Sztuka współczesna – metody interpretacji, podstawy teorii, dialog z architekturą; rola dzieła sztuki we wnętrzach; oddziaływanie na człowieka; wpływ działa sztuki na charakter i wymowę wnętrza.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58FEA" w14:textId="77777777" w:rsidR="00376EE3" w:rsidRDefault="00376EE3" w:rsidP="00376EE3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EEC9C" w14:textId="24C80F3D" w:rsidR="00376EE3" w:rsidRDefault="00376EE3" w:rsidP="00376EE3">
            <w:pPr>
              <w:pStyle w:val="Nagwkitablic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7E607" w14:textId="77777777" w:rsidR="00376EE3" w:rsidRDefault="00376EE3" w:rsidP="00376EE3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6DB6" w14:textId="29FD4C83" w:rsidR="00376EE3" w:rsidRDefault="00376EE3" w:rsidP="00376EE3">
            <w:pPr>
              <w:pStyle w:val="Nagwkitablic"/>
            </w:pPr>
            <w:r>
              <w:t>+</w:t>
            </w:r>
          </w:p>
        </w:tc>
      </w:tr>
    </w:tbl>
    <w:p w14:paraId="5DC8F9D1" w14:textId="77777777" w:rsidR="00774BB4" w:rsidRDefault="00774BB4" w:rsidP="00985C9D">
      <w:pPr>
        <w:pStyle w:val="tekst"/>
        <w:ind w:left="0"/>
      </w:pPr>
    </w:p>
    <w:p w14:paraId="0224B599" w14:textId="77777777" w:rsidR="00AB4320" w:rsidRDefault="00AB4320">
      <w:pPr>
        <w:pStyle w:val="tekst"/>
      </w:pPr>
    </w:p>
    <w:p w14:paraId="55576CEC" w14:textId="77777777"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14:paraId="15FA7860" w14:textId="49CE66B5" w:rsidR="00272297" w:rsidRDefault="00651299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1. sprawdzian</w:t>
      </w:r>
      <w:r w:rsidR="004C3F5C">
        <w:rPr>
          <w:b w:val="0"/>
        </w:rPr>
        <w:t>y</w:t>
      </w:r>
      <w:r>
        <w:rPr>
          <w:b w:val="0"/>
        </w:rPr>
        <w:t xml:space="preserve"> na platformie (test wyboru)</w:t>
      </w:r>
    </w:p>
    <w:p w14:paraId="3F1B7F5E" w14:textId="02CAA1E2" w:rsidR="00651299" w:rsidRDefault="00651299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 xml:space="preserve">2. </w:t>
      </w:r>
      <w:r w:rsidR="006F644F">
        <w:rPr>
          <w:b w:val="0"/>
        </w:rPr>
        <w:t>c</w:t>
      </w:r>
      <w:r>
        <w:rPr>
          <w:b w:val="0"/>
        </w:rPr>
        <w:t xml:space="preserve">ase study </w:t>
      </w:r>
    </w:p>
    <w:p w14:paraId="24380494" w14:textId="2FB097EA" w:rsidR="00651299" w:rsidRDefault="00651299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3. wizyta studyjna</w:t>
      </w:r>
    </w:p>
    <w:p w14:paraId="24C0C1F4" w14:textId="44AC4A43" w:rsidR="00651299" w:rsidRDefault="00651299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4. wycieczka naukowa</w:t>
      </w:r>
    </w:p>
    <w:p w14:paraId="20A9C249" w14:textId="26343914" w:rsidR="006F644F" w:rsidRDefault="006F644F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5. dyskusja moderowana przez wykładowcę</w:t>
      </w:r>
    </w:p>
    <w:p w14:paraId="246688D8" w14:textId="5A3BB98B" w:rsidR="00272297" w:rsidRP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0C9C94B3" w14:textId="77777777"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88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6"/>
        <w:gridCol w:w="2410"/>
        <w:gridCol w:w="2551"/>
        <w:gridCol w:w="2621"/>
      </w:tblGrid>
      <w:tr w:rsidR="006F644F" w14:paraId="04FC1E9B" w14:textId="77777777" w:rsidTr="006F644F">
        <w:trPr>
          <w:trHeight w:val="406"/>
        </w:trPr>
        <w:tc>
          <w:tcPr>
            <w:tcW w:w="1276" w:type="dxa"/>
            <w:vAlign w:val="center"/>
          </w:tcPr>
          <w:p w14:paraId="02E4235D" w14:textId="77777777" w:rsidR="006F644F" w:rsidRDefault="006F644F" w:rsidP="00376EE3">
            <w:pPr>
              <w:pStyle w:val="Nagwkitablic"/>
            </w:pPr>
            <w:r>
              <w:t>Efekt kształcenia</w:t>
            </w:r>
          </w:p>
        </w:tc>
        <w:tc>
          <w:tcPr>
            <w:tcW w:w="2410" w:type="dxa"/>
            <w:vAlign w:val="center"/>
          </w:tcPr>
          <w:p w14:paraId="052D4A15" w14:textId="77777777" w:rsidR="006F644F" w:rsidRDefault="006F644F" w:rsidP="00376EE3">
            <w:pPr>
              <w:pStyle w:val="Nagwkitablic"/>
              <w:rPr>
                <w:sz w:val="18"/>
              </w:rPr>
            </w:pPr>
            <w:r>
              <w:t>Na ocenę 3 ; 3,5</w:t>
            </w:r>
          </w:p>
          <w:p w14:paraId="357FA9F3" w14:textId="77777777" w:rsidR="006F644F" w:rsidRDefault="006F644F" w:rsidP="00376EE3">
            <w:pPr>
              <w:pStyle w:val="Nagwkitablic"/>
            </w:pPr>
            <w:r>
              <w:rPr>
                <w:sz w:val="18"/>
              </w:rPr>
              <w:t>student  potrafi</w:t>
            </w:r>
          </w:p>
        </w:tc>
        <w:tc>
          <w:tcPr>
            <w:tcW w:w="2551" w:type="dxa"/>
            <w:vAlign w:val="center"/>
          </w:tcPr>
          <w:p w14:paraId="7DA7A116" w14:textId="77777777" w:rsidR="006F644F" w:rsidRDefault="006F644F" w:rsidP="00376EE3">
            <w:pPr>
              <w:pStyle w:val="Nagwkitablic"/>
            </w:pPr>
            <w:r>
              <w:t>Na ocenę 4 ; 4,5</w:t>
            </w:r>
          </w:p>
          <w:p w14:paraId="22DBC766" w14:textId="77777777" w:rsidR="006F644F" w:rsidRDefault="006F644F" w:rsidP="00376EE3">
            <w:pPr>
              <w:pStyle w:val="Nagwkitablic"/>
            </w:pPr>
            <w:r>
              <w:rPr>
                <w:sz w:val="18"/>
              </w:rPr>
              <w:t>student potrafi</w:t>
            </w:r>
          </w:p>
        </w:tc>
        <w:tc>
          <w:tcPr>
            <w:tcW w:w="2621" w:type="dxa"/>
            <w:vAlign w:val="center"/>
          </w:tcPr>
          <w:p w14:paraId="647D5803" w14:textId="77777777" w:rsidR="006F644F" w:rsidRDefault="006F644F" w:rsidP="00376EE3">
            <w:pPr>
              <w:pStyle w:val="Nagwkitablic"/>
            </w:pPr>
            <w:r>
              <w:t>Na ocenę 5 ; „zal”</w:t>
            </w:r>
          </w:p>
          <w:p w14:paraId="37A661A1" w14:textId="77777777" w:rsidR="006F644F" w:rsidRDefault="006F644F" w:rsidP="00376EE3">
            <w:pPr>
              <w:pStyle w:val="Nagwkitablic"/>
            </w:pPr>
            <w:r>
              <w:rPr>
                <w:sz w:val="18"/>
              </w:rPr>
              <w:t>student potrafi</w:t>
            </w:r>
          </w:p>
        </w:tc>
      </w:tr>
      <w:tr w:rsidR="006F644F" w14:paraId="4EC29EA5" w14:textId="77777777" w:rsidTr="006F644F">
        <w:trPr>
          <w:trHeight w:val="406"/>
        </w:trPr>
        <w:tc>
          <w:tcPr>
            <w:tcW w:w="1276" w:type="dxa"/>
            <w:vAlign w:val="center"/>
          </w:tcPr>
          <w:p w14:paraId="572ECDDD" w14:textId="77777777" w:rsidR="006F644F" w:rsidRDefault="006F644F" w:rsidP="00376EE3">
            <w:pPr>
              <w:pStyle w:val="Tekstpodstawowy"/>
              <w:tabs>
                <w:tab w:val="left" w:pos="-5814"/>
              </w:tabs>
            </w:pPr>
            <w:r>
              <w:t>W1</w:t>
            </w:r>
          </w:p>
        </w:tc>
        <w:tc>
          <w:tcPr>
            <w:tcW w:w="2410" w:type="dxa"/>
            <w:vAlign w:val="center"/>
          </w:tcPr>
          <w:p w14:paraId="399C81E9" w14:textId="77777777" w:rsidR="006F644F" w:rsidRDefault="006F644F" w:rsidP="00376EE3">
            <w:pPr>
              <w:pStyle w:val="wrubrycemn"/>
              <w:spacing w:before="20" w:after="20"/>
            </w:pPr>
            <w:r>
              <w:t>W stopniu dostatecznym ma wiedzę w zakresie W1</w:t>
            </w:r>
          </w:p>
        </w:tc>
        <w:tc>
          <w:tcPr>
            <w:tcW w:w="2551" w:type="dxa"/>
            <w:vAlign w:val="center"/>
          </w:tcPr>
          <w:p w14:paraId="44308D54" w14:textId="77777777" w:rsidR="006F644F" w:rsidRDefault="006F644F" w:rsidP="00376EE3">
            <w:pPr>
              <w:pStyle w:val="wrubrycemn"/>
              <w:spacing w:before="20" w:after="20"/>
            </w:pPr>
            <w:r>
              <w:t>W stopniu dobrym ma wiedzę w zakresie W1</w:t>
            </w:r>
          </w:p>
        </w:tc>
        <w:tc>
          <w:tcPr>
            <w:tcW w:w="2621" w:type="dxa"/>
            <w:vAlign w:val="center"/>
          </w:tcPr>
          <w:p w14:paraId="15AAA683" w14:textId="77777777" w:rsidR="006F644F" w:rsidRDefault="006F644F" w:rsidP="00376EE3">
            <w:pPr>
              <w:pStyle w:val="wrubrycemn"/>
              <w:spacing w:before="20" w:after="20"/>
            </w:pPr>
            <w:r>
              <w:t>W stopniu bardzo dobrym ma wiedzę w zakresie W1</w:t>
            </w:r>
          </w:p>
        </w:tc>
      </w:tr>
      <w:tr w:rsidR="006F644F" w14:paraId="2E4CDC23" w14:textId="77777777" w:rsidTr="006F644F">
        <w:trPr>
          <w:trHeight w:val="406"/>
        </w:trPr>
        <w:tc>
          <w:tcPr>
            <w:tcW w:w="1276" w:type="dxa"/>
            <w:vAlign w:val="center"/>
          </w:tcPr>
          <w:p w14:paraId="1B4CFC7B" w14:textId="77777777" w:rsidR="006F644F" w:rsidRDefault="006F644F" w:rsidP="00376EE3">
            <w:pPr>
              <w:pStyle w:val="Tekstpodstawowy"/>
              <w:tabs>
                <w:tab w:val="left" w:pos="-5814"/>
              </w:tabs>
            </w:pPr>
            <w:r>
              <w:t>W2</w:t>
            </w:r>
          </w:p>
        </w:tc>
        <w:tc>
          <w:tcPr>
            <w:tcW w:w="2410" w:type="dxa"/>
            <w:vAlign w:val="center"/>
          </w:tcPr>
          <w:p w14:paraId="737EBAAB" w14:textId="77777777" w:rsidR="006F644F" w:rsidRDefault="006F644F" w:rsidP="00376EE3">
            <w:pPr>
              <w:pStyle w:val="wrubrycemn"/>
              <w:spacing w:before="20"/>
            </w:pPr>
            <w:r>
              <w:t>W stopniu dostatecznym ma wiedzę w zakresie W2</w:t>
            </w:r>
          </w:p>
        </w:tc>
        <w:tc>
          <w:tcPr>
            <w:tcW w:w="2551" w:type="dxa"/>
            <w:vAlign w:val="center"/>
          </w:tcPr>
          <w:p w14:paraId="5FCC36F8" w14:textId="77777777" w:rsidR="006F644F" w:rsidRDefault="006F644F" w:rsidP="00376EE3">
            <w:pPr>
              <w:pStyle w:val="wrubrycemn"/>
              <w:spacing w:before="20"/>
            </w:pPr>
            <w:r>
              <w:t>W stopniu dobrym ma wiedzę w zakresie W2</w:t>
            </w:r>
          </w:p>
        </w:tc>
        <w:tc>
          <w:tcPr>
            <w:tcW w:w="2621" w:type="dxa"/>
            <w:vAlign w:val="center"/>
          </w:tcPr>
          <w:p w14:paraId="3865A3E2" w14:textId="77777777" w:rsidR="006F644F" w:rsidRDefault="006F644F" w:rsidP="00376EE3">
            <w:pPr>
              <w:pStyle w:val="wrubrycemn"/>
              <w:spacing w:before="20"/>
            </w:pPr>
            <w:r>
              <w:t>W stopniu bardzo dobrym ma wiedzę w zakresie W2</w:t>
            </w:r>
          </w:p>
        </w:tc>
      </w:tr>
      <w:tr w:rsidR="006F644F" w14:paraId="56988C9A" w14:textId="77777777" w:rsidTr="006F644F">
        <w:trPr>
          <w:trHeight w:val="406"/>
        </w:trPr>
        <w:tc>
          <w:tcPr>
            <w:tcW w:w="1276" w:type="dxa"/>
            <w:vAlign w:val="center"/>
          </w:tcPr>
          <w:p w14:paraId="55A5E5AF" w14:textId="77777777" w:rsidR="006F644F" w:rsidRDefault="006F644F" w:rsidP="00376EE3">
            <w:pPr>
              <w:pStyle w:val="Tekstpodstawowy"/>
              <w:tabs>
                <w:tab w:val="left" w:pos="-5814"/>
              </w:tabs>
            </w:pPr>
            <w:r>
              <w:t>W3</w:t>
            </w:r>
          </w:p>
        </w:tc>
        <w:tc>
          <w:tcPr>
            <w:tcW w:w="2410" w:type="dxa"/>
            <w:vAlign w:val="center"/>
          </w:tcPr>
          <w:p w14:paraId="5869428A" w14:textId="77777777" w:rsidR="006F644F" w:rsidRDefault="006F644F" w:rsidP="00376EE3">
            <w:pPr>
              <w:pStyle w:val="wrubrycemn"/>
              <w:spacing w:before="20" w:after="20"/>
            </w:pPr>
            <w:r>
              <w:t>W stopniu dostatecznym ma wiedzę w zakresie W3</w:t>
            </w:r>
          </w:p>
        </w:tc>
        <w:tc>
          <w:tcPr>
            <w:tcW w:w="2551" w:type="dxa"/>
            <w:vAlign w:val="center"/>
          </w:tcPr>
          <w:p w14:paraId="592A8B69" w14:textId="77777777" w:rsidR="006F644F" w:rsidRDefault="006F644F" w:rsidP="00376EE3">
            <w:pPr>
              <w:pStyle w:val="wrubrycemn"/>
              <w:spacing w:before="20" w:after="20"/>
            </w:pPr>
            <w:r>
              <w:t>W stopniu dobrym ma wiedzę w zakresie W3</w:t>
            </w:r>
          </w:p>
        </w:tc>
        <w:tc>
          <w:tcPr>
            <w:tcW w:w="2621" w:type="dxa"/>
            <w:vAlign w:val="center"/>
          </w:tcPr>
          <w:p w14:paraId="50332ED5" w14:textId="77777777" w:rsidR="006F644F" w:rsidRDefault="006F644F" w:rsidP="00376EE3">
            <w:pPr>
              <w:pStyle w:val="wrubrycemn"/>
              <w:spacing w:before="20" w:after="20"/>
            </w:pPr>
            <w:r>
              <w:t>W stopniu bardzo dobrym ma wiedzę w zakresie W3</w:t>
            </w:r>
          </w:p>
        </w:tc>
      </w:tr>
      <w:tr w:rsidR="006F644F" w14:paraId="17BFCA25" w14:textId="77777777" w:rsidTr="006F644F">
        <w:trPr>
          <w:trHeight w:val="406"/>
        </w:trPr>
        <w:tc>
          <w:tcPr>
            <w:tcW w:w="1276" w:type="dxa"/>
            <w:vAlign w:val="center"/>
          </w:tcPr>
          <w:p w14:paraId="3556C703" w14:textId="77777777" w:rsidR="006F644F" w:rsidRDefault="006F644F" w:rsidP="00376EE3">
            <w:pPr>
              <w:pStyle w:val="Tekstpodstawowy"/>
              <w:tabs>
                <w:tab w:val="left" w:pos="-5814"/>
              </w:tabs>
            </w:pPr>
            <w:r>
              <w:t>W4</w:t>
            </w:r>
          </w:p>
        </w:tc>
        <w:tc>
          <w:tcPr>
            <w:tcW w:w="2410" w:type="dxa"/>
            <w:vAlign w:val="center"/>
          </w:tcPr>
          <w:p w14:paraId="5D1D9A7A" w14:textId="77777777" w:rsidR="006F644F" w:rsidRDefault="006F644F" w:rsidP="00376EE3">
            <w:pPr>
              <w:pStyle w:val="wrubrycemn"/>
              <w:spacing w:before="20"/>
            </w:pPr>
            <w:r>
              <w:t>W stopniu dostatecznym ma wiedzę w zakresie W4</w:t>
            </w:r>
          </w:p>
        </w:tc>
        <w:tc>
          <w:tcPr>
            <w:tcW w:w="2551" w:type="dxa"/>
            <w:vAlign w:val="center"/>
          </w:tcPr>
          <w:p w14:paraId="53BC12BC" w14:textId="77777777" w:rsidR="006F644F" w:rsidRDefault="006F644F" w:rsidP="00376EE3">
            <w:pPr>
              <w:pStyle w:val="wrubrycemn"/>
              <w:spacing w:before="20"/>
            </w:pPr>
            <w:r>
              <w:t>W stopniu dobrym ma wiedzę w zakresie W4</w:t>
            </w:r>
          </w:p>
        </w:tc>
        <w:tc>
          <w:tcPr>
            <w:tcW w:w="2621" w:type="dxa"/>
            <w:vAlign w:val="center"/>
          </w:tcPr>
          <w:p w14:paraId="71279D05" w14:textId="77777777" w:rsidR="006F644F" w:rsidRDefault="006F644F" w:rsidP="00376EE3">
            <w:pPr>
              <w:pStyle w:val="wrubrycemn"/>
              <w:spacing w:before="20"/>
            </w:pPr>
            <w:r>
              <w:t>W stopniu bardzo dobrym ma wiedzę w zakresie W4</w:t>
            </w:r>
          </w:p>
        </w:tc>
      </w:tr>
      <w:tr w:rsidR="006F644F" w14:paraId="5F7A01BA" w14:textId="77777777" w:rsidTr="006F644F">
        <w:trPr>
          <w:trHeight w:val="406"/>
        </w:trPr>
        <w:tc>
          <w:tcPr>
            <w:tcW w:w="1276" w:type="dxa"/>
            <w:vAlign w:val="center"/>
          </w:tcPr>
          <w:p w14:paraId="51E9A80A" w14:textId="011EBA57" w:rsidR="006F644F" w:rsidRDefault="006F644F" w:rsidP="006F644F">
            <w:pPr>
              <w:pStyle w:val="Tekstpodstawowy"/>
              <w:tabs>
                <w:tab w:val="left" w:pos="-5814"/>
              </w:tabs>
            </w:pPr>
            <w:r>
              <w:t>W5</w:t>
            </w:r>
          </w:p>
        </w:tc>
        <w:tc>
          <w:tcPr>
            <w:tcW w:w="2410" w:type="dxa"/>
            <w:vAlign w:val="center"/>
          </w:tcPr>
          <w:p w14:paraId="0BE07BA0" w14:textId="471ABBD3" w:rsidR="006F644F" w:rsidRDefault="006F644F" w:rsidP="006F644F">
            <w:pPr>
              <w:pStyle w:val="wrubrycemn"/>
              <w:spacing w:before="20"/>
            </w:pPr>
            <w:r>
              <w:t>W stopniu dostatecznym ma wiedzę w zakresie W5</w:t>
            </w:r>
          </w:p>
        </w:tc>
        <w:tc>
          <w:tcPr>
            <w:tcW w:w="2551" w:type="dxa"/>
            <w:vAlign w:val="center"/>
          </w:tcPr>
          <w:p w14:paraId="3DF3637F" w14:textId="3D7F7144" w:rsidR="006F644F" w:rsidRDefault="006F644F" w:rsidP="006F644F">
            <w:pPr>
              <w:pStyle w:val="wrubrycemn"/>
              <w:spacing w:before="20"/>
            </w:pPr>
            <w:r>
              <w:t>W stopniu dobrym ma wiedzę w zakresie W5</w:t>
            </w:r>
          </w:p>
        </w:tc>
        <w:tc>
          <w:tcPr>
            <w:tcW w:w="2621" w:type="dxa"/>
            <w:vAlign w:val="center"/>
          </w:tcPr>
          <w:p w14:paraId="3D3CC5B8" w14:textId="61D9B051" w:rsidR="006F644F" w:rsidRDefault="006F644F" w:rsidP="006F644F">
            <w:pPr>
              <w:pStyle w:val="wrubrycemn"/>
              <w:spacing w:before="20"/>
            </w:pPr>
            <w:r>
              <w:t>W stopniu bardzo dobrym ma wiedzę w zakresie W5</w:t>
            </w:r>
          </w:p>
        </w:tc>
      </w:tr>
      <w:tr w:rsidR="006F644F" w14:paraId="632E54F7" w14:textId="77777777" w:rsidTr="006F644F">
        <w:trPr>
          <w:trHeight w:val="406"/>
        </w:trPr>
        <w:tc>
          <w:tcPr>
            <w:tcW w:w="1276" w:type="dxa"/>
            <w:vAlign w:val="center"/>
          </w:tcPr>
          <w:p w14:paraId="33BAB4B3" w14:textId="77777777" w:rsidR="006F644F" w:rsidRDefault="006F644F" w:rsidP="006F644F">
            <w:pPr>
              <w:pStyle w:val="Tekstpodstawowy"/>
              <w:tabs>
                <w:tab w:val="left" w:pos="-5814"/>
              </w:tabs>
            </w:pPr>
            <w:r>
              <w:t>U1</w:t>
            </w:r>
          </w:p>
        </w:tc>
        <w:tc>
          <w:tcPr>
            <w:tcW w:w="2410" w:type="dxa"/>
            <w:vAlign w:val="center"/>
          </w:tcPr>
          <w:p w14:paraId="1CB306E7" w14:textId="77777777" w:rsidR="006F644F" w:rsidRDefault="006F644F" w:rsidP="006F644F">
            <w:pPr>
              <w:pStyle w:val="wrubrycemn"/>
            </w:pPr>
            <w:r>
              <w:t>W stopniu dostatecznym ma umiejętności w zakresie U1</w:t>
            </w:r>
          </w:p>
        </w:tc>
        <w:tc>
          <w:tcPr>
            <w:tcW w:w="2551" w:type="dxa"/>
            <w:vAlign w:val="center"/>
          </w:tcPr>
          <w:p w14:paraId="1B1C9786" w14:textId="77777777" w:rsidR="006F644F" w:rsidRDefault="006F644F" w:rsidP="006F644F">
            <w:pPr>
              <w:pStyle w:val="wrubrycemn"/>
            </w:pPr>
            <w:r>
              <w:t>W stopniu dobrym ma umiejętności w zakresie U1</w:t>
            </w:r>
          </w:p>
        </w:tc>
        <w:tc>
          <w:tcPr>
            <w:tcW w:w="2621" w:type="dxa"/>
            <w:vAlign w:val="center"/>
          </w:tcPr>
          <w:p w14:paraId="32EDADB9" w14:textId="77777777" w:rsidR="006F644F" w:rsidRDefault="006F644F" w:rsidP="006F644F">
            <w:pPr>
              <w:pStyle w:val="wrubrycemn"/>
            </w:pPr>
            <w:r>
              <w:t>W stopniu bardzo dobrym ma umiejętności w zakresie U1</w:t>
            </w:r>
          </w:p>
        </w:tc>
      </w:tr>
      <w:tr w:rsidR="006F644F" w14:paraId="27CE4CEF" w14:textId="77777777" w:rsidTr="006F644F">
        <w:trPr>
          <w:trHeight w:val="406"/>
        </w:trPr>
        <w:tc>
          <w:tcPr>
            <w:tcW w:w="1276" w:type="dxa"/>
            <w:vAlign w:val="center"/>
          </w:tcPr>
          <w:p w14:paraId="037E81DE" w14:textId="77777777" w:rsidR="006F644F" w:rsidRDefault="006F644F" w:rsidP="006F644F">
            <w:pPr>
              <w:pStyle w:val="Tekstpodstawowy"/>
              <w:tabs>
                <w:tab w:val="left" w:pos="-5814"/>
              </w:tabs>
            </w:pPr>
            <w:r>
              <w:t>U2</w:t>
            </w:r>
          </w:p>
        </w:tc>
        <w:tc>
          <w:tcPr>
            <w:tcW w:w="2410" w:type="dxa"/>
            <w:vAlign w:val="center"/>
          </w:tcPr>
          <w:p w14:paraId="2748D7F9" w14:textId="77777777" w:rsidR="006F644F" w:rsidRDefault="006F644F" w:rsidP="006F644F">
            <w:pPr>
              <w:pStyle w:val="wrubrycemn"/>
            </w:pPr>
            <w:r>
              <w:t>W stopniu dostatecznym ma umiejętności w  zakresie U2</w:t>
            </w:r>
          </w:p>
        </w:tc>
        <w:tc>
          <w:tcPr>
            <w:tcW w:w="2551" w:type="dxa"/>
            <w:vAlign w:val="center"/>
          </w:tcPr>
          <w:p w14:paraId="30923962" w14:textId="77777777" w:rsidR="006F644F" w:rsidRDefault="006F644F" w:rsidP="006F644F">
            <w:pPr>
              <w:pStyle w:val="wrubrycemn"/>
            </w:pPr>
            <w:r>
              <w:t>W stopniu dobrym ma umiejętności w  zakresie U2</w:t>
            </w:r>
          </w:p>
        </w:tc>
        <w:tc>
          <w:tcPr>
            <w:tcW w:w="2621" w:type="dxa"/>
            <w:vAlign w:val="center"/>
          </w:tcPr>
          <w:p w14:paraId="74B03AD7" w14:textId="77777777" w:rsidR="006F644F" w:rsidRDefault="006F644F" w:rsidP="006F644F">
            <w:pPr>
              <w:pStyle w:val="wrubrycemn"/>
            </w:pPr>
            <w:r>
              <w:t>W stopniu bardzo dobrym ma umiejętności w  zakresie U2</w:t>
            </w:r>
          </w:p>
        </w:tc>
      </w:tr>
      <w:tr w:rsidR="006F644F" w14:paraId="39DA787A" w14:textId="77777777" w:rsidTr="006F644F">
        <w:trPr>
          <w:trHeight w:val="406"/>
        </w:trPr>
        <w:tc>
          <w:tcPr>
            <w:tcW w:w="1276" w:type="dxa"/>
            <w:vAlign w:val="center"/>
          </w:tcPr>
          <w:p w14:paraId="306A25FF" w14:textId="77777777" w:rsidR="006F644F" w:rsidRDefault="006F644F" w:rsidP="006F644F">
            <w:pPr>
              <w:pStyle w:val="Tekstpodstawowy"/>
              <w:tabs>
                <w:tab w:val="left" w:pos="-5814"/>
              </w:tabs>
            </w:pPr>
            <w:r>
              <w:t>U3</w:t>
            </w:r>
          </w:p>
        </w:tc>
        <w:tc>
          <w:tcPr>
            <w:tcW w:w="2410" w:type="dxa"/>
            <w:vAlign w:val="center"/>
          </w:tcPr>
          <w:p w14:paraId="734071D0" w14:textId="77777777" w:rsidR="006F644F" w:rsidRDefault="006F644F" w:rsidP="006F644F">
            <w:pPr>
              <w:pStyle w:val="wrubrycemn"/>
            </w:pPr>
            <w:r>
              <w:t>W stopniu dostatecznym ma umiejętności w zakresie U3</w:t>
            </w:r>
          </w:p>
        </w:tc>
        <w:tc>
          <w:tcPr>
            <w:tcW w:w="2551" w:type="dxa"/>
            <w:vAlign w:val="center"/>
          </w:tcPr>
          <w:p w14:paraId="0A5B3206" w14:textId="77777777" w:rsidR="006F644F" w:rsidRDefault="006F644F" w:rsidP="006F644F">
            <w:pPr>
              <w:pStyle w:val="wrubrycemn"/>
            </w:pPr>
            <w:r>
              <w:t>W stopniu dobrym ma umiejętności w zakresie U3</w:t>
            </w:r>
          </w:p>
        </w:tc>
        <w:tc>
          <w:tcPr>
            <w:tcW w:w="2621" w:type="dxa"/>
            <w:vAlign w:val="center"/>
          </w:tcPr>
          <w:p w14:paraId="679AD496" w14:textId="77777777" w:rsidR="006F644F" w:rsidRDefault="006F644F" w:rsidP="006F644F">
            <w:pPr>
              <w:pStyle w:val="wrubrycemn"/>
            </w:pPr>
            <w:r>
              <w:t>W stopniu bardzo dobrym ma umiejętności w zakresie U3</w:t>
            </w:r>
          </w:p>
        </w:tc>
      </w:tr>
      <w:tr w:rsidR="006F644F" w14:paraId="3FDEB874" w14:textId="77777777" w:rsidTr="006F644F">
        <w:trPr>
          <w:trHeight w:val="406"/>
        </w:trPr>
        <w:tc>
          <w:tcPr>
            <w:tcW w:w="1276" w:type="dxa"/>
            <w:vAlign w:val="center"/>
          </w:tcPr>
          <w:p w14:paraId="14945C80" w14:textId="7102A370" w:rsidR="006F644F" w:rsidRDefault="006F644F" w:rsidP="006F644F">
            <w:pPr>
              <w:pStyle w:val="Tekstpodstawowy"/>
              <w:tabs>
                <w:tab w:val="left" w:pos="-5814"/>
              </w:tabs>
            </w:pPr>
            <w:r>
              <w:t>U4</w:t>
            </w:r>
          </w:p>
        </w:tc>
        <w:tc>
          <w:tcPr>
            <w:tcW w:w="2410" w:type="dxa"/>
            <w:vAlign w:val="center"/>
          </w:tcPr>
          <w:p w14:paraId="1AAD6834" w14:textId="5E1938C1" w:rsidR="006F644F" w:rsidRDefault="006F644F" w:rsidP="006F644F">
            <w:pPr>
              <w:pStyle w:val="wrubrycemn"/>
            </w:pPr>
            <w:r>
              <w:t>W stopniu dostatecznym ma umiejętności w zakresie U4</w:t>
            </w:r>
          </w:p>
        </w:tc>
        <w:tc>
          <w:tcPr>
            <w:tcW w:w="2551" w:type="dxa"/>
            <w:vAlign w:val="center"/>
          </w:tcPr>
          <w:p w14:paraId="0983543B" w14:textId="3B8BFCB1" w:rsidR="006F644F" w:rsidRDefault="006F644F" w:rsidP="006F644F">
            <w:pPr>
              <w:pStyle w:val="wrubrycemn"/>
            </w:pPr>
            <w:r>
              <w:t>W stopniu dobrym ma umiejętności w zakresie U4</w:t>
            </w:r>
          </w:p>
        </w:tc>
        <w:tc>
          <w:tcPr>
            <w:tcW w:w="2621" w:type="dxa"/>
            <w:vAlign w:val="center"/>
          </w:tcPr>
          <w:p w14:paraId="0E431DE6" w14:textId="3D36FEA4" w:rsidR="006F644F" w:rsidRDefault="006F644F" w:rsidP="006F644F">
            <w:pPr>
              <w:pStyle w:val="wrubrycemn"/>
            </w:pPr>
            <w:r>
              <w:t>W stopniu bardzo dobrym ma umiejętności w zakresie U4</w:t>
            </w:r>
          </w:p>
        </w:tc>
      </w:tr>
      <w:tr w:rsidR="006F644F" w14:paraId="3782468F" w14:textId="77777777" w:rsidTr="006F644F">
        <w:trPr>
          <w:trHeight w:val="406"/>
        </w:trPr>
        <w:tc>
          <w:tcPr>
            <w:tcW w:w="1276" w:type="dxa"/>
            <w:vAlign w:val="center"/>
          </w:tcPr>
          <w:p w14:paraId="0D4CAF13" w14:textId="77777777" w:rsidR="006F644F" w:rsidRDefault="006F644F" w:rsidP="006F644F">
            <w:pPr>
              <w:pStyle w:val="Tekstpodstawowy"/>
              <w:tabs>
                <w:tab w:val="left" w:pos="-5814"/>
              </w:tabs>
            </w:pPr>
            <w:r>
              <w:t>K1</w:t>
            </w:r>
          </w:p>
        </w:tc>
        <w:tc>
          <w:tcPr>
            <w:tcW w:w="2410" w:type="dxa"/>
            <w:vAlign w:val="center"/>
          </w:tcPr>
          <w:p w14:paraId="51E51BB5" w14:textId="77777777" w:rsidR="006F644F" w:rsidRDefault="006F644F" w:rsidP="006F644F">
            <w:pPr>
              <w:pStyle w:val="wrubrycemn"/>
              <w:spacing w:before="20" w:after="40"/>
              <w:rPr>
                <w:spacing w:val="-6"/>
              </w:rPr>
            </w:pPr>
            <w:r>
              <w:rPr>
                <w:spacing w:val="-6"/>
              </w:rPr>
              <w:t>W stopniu dostatecznym ma kompetencje w zakresie K1</w:t>
            </w:r>
          </w:p>
        </w:tc>
        <w:tc>
          <w:tcPr>
            <w:tcW w:w="2551" w:type="dxa"/>
            <w:vAlign w:val="center"/>
          </w:tcPr>
          <w:p w14:paraId="5D64C43F" w14:textId="77777777" w:rsidR="006F644F" w:rsidRDefault="006F644F" w:rsidP="006F644F">
            <w:pPr>
              <w:pStyle w:val="wrubrycemn"/>
              <w:spacing w:before="20" w:after="40"/>
              <w:rPr>
                <w:spacing w:val="-6"/>
              </w:rPr>
            </w:pPr>
            <w:r>
              <w:rPr>
                <w:spacing w:val="-6"/>
              </w:rPr>
              <w:t>W stopniu dobrym ma kompetencje w zakresie K1</w:t>
            </w:r>
          </w:p>
        </w:tc>
        <w:tc>
          <w:tcPr>
            <w:tcW w:w="2621" w:type="dxa"/>
            <w:vAlign w:val="center"/>
          </w:tcPr>
          <w:p w14:paraId="7DC98863" w14:textId="77777777" w:rsidR="006F644F" w:rsidRDefault="006F644F" w:rsidP="006F644F">
            <w:pPr>
              <w:pStyle w:val="wrubrycemn"/>
              <w:spacing w:before="20" w:after="40"/>
              <w:rPr>
                <w:spacing w:val="-6"/>
              </w:rPr>
            </w:pPr>
            <w:r>
              <w:rPr>
                <w:spacing w:val="-6"/>
              </w:rPr>
              <w:t>W stopniu bardzo dobrym ma kompetencje w zakresie K1</w:t>
            </w:r>
          </w:p>
        </w:tc>
      </w:tr>
      <w:tr w:rsidR="006F644F" w14:paraId="462F33B4" w14:textId="77777777" w:rsidTr="006F644F">
        <w:trPr>
          <w:trHeight w:val="406"/>
        </w:trPr>
        <w:tc>
          <w:tcPr>
            <w:tcW w:w="1276" w:type="dxa"/>
            <w:vAlign w:val="center"/>
          </w:tcPr>
          <w:p w14:paraId="1BD9BAE3" w14:textId="77777777" w:rsidR="006F644F" w:rsidRDefault="006F644F" w:rsidP="006F644F">
            <w:pPr>
              <w:pStyle w:val="Tekstpodstawowy"/>
              <w:tabs>
                <w:tab w:val="left" w:pos="-5814"/>
              </w:tabs>
            </w:pPr>
            <w:r>
              <w:t>K2</w:t>
            </w:r>
          </w:p>
        </w:tc>
        <w:tc>
          <w:tcPr>
            <w:tcW w:w="2410" w:type="dxa"/>
            <w:vAlign w:val="center"/>
          </w:tcPr>
          <w:p w14:paraId="0AE34F44" w14:textId="77777777" w:rsidR="006F644F" w:rsidRDefault="006F644F" w:rsidP="006F644F">
            <w:pPr>
              <w:pStyle w:val="wrubrycemn"/>
              <w:spacing w:before="20" w:after="40"/>
              <w:rPr>
                <w:spacing w:val="-6"/>
              </w:rPr>
            </w:pPr>
            <w:r>
              <w:rPr>
                <w:spacing w:val="-6"/>
              </w:rPr>
              <w:t>W stopniu dostatecznym ma kompetencje w zakresie K2</w:t>
            </w:r>
          </w:p>
        </w:tc>
        <w:tc>
          <w:tcPr>
            <w:tcW w:w="2551" w:type="dxa"/>
            <w:vAlign w:val="center"/>
          </w:tcPr>
          <w:p w14:paraId="4D648B0A" w14:textId="77777777" w:rsidR="006F644F" w:rsidRDefault="006F644F" w:rsidP="006F644F">
            <w:pPr>
              <w:pStyle w:val="wrubrycemn"/>
              <w:spacing w:before="20" w:after="40"/>
              <w:rPr>
                <w:spacing w:val="-6"/>
              </w:rPr>
            </w:pPr>
            <w:r>
              <w:rPr>
                <w:spacing w:val="-6"/>
              </w:rPr>
              <w:t>W stopniu dobrym ma kompetencje w zakresie K2</w:t>
            </w:r>
          </w:p>
        </w:tc>
        <w:tc>
          <w:tcPr>
            <w:tcW w:w="2621" w:type="dxa"/>
            <w:vAlign w:val="center"/>
          </w:tcPr>
          <w:p w14:paraId="2536E656" w14:textId="77777777" w:rsidR="006F644F" w:rsidRDefault="006F644F" w:rsidP="006F644F">
            <w:pPr>
              <w:pStyle w:val="wrubrycemn"/>
              <w:spacing w:before="20" w:after="40"/>
              <w:rPr>
                <w:spacing w:val="-6"/>
              </w:rPr>
            </w:pPr>
            <w:r>
              <w:rPr>
                <w:spacing w:val="-6"/>
              </w:rPr>
              <w:t>W stopniu bardzo dobrym ma kompetencje w zakresie K2</w:t>
            </w:r>
          </w:p>
        </w:tc>
      </w:tr>
      <w:tr w:rsidR="006F644F" w14:paraId="095D488E" w14:textId="77777777" w:rsidTr="006F644F">
        <w:trPr>
          <w:trHeight w:val="406"/>
        </w:trPr>
        <w:tc>
          <w:tcPr>
            <w:tcW w:w="1276" w:type="dxa"/>
            <w:vAlign w:val="center"/>
          </w:tcPr>
          <w:p w14:paraId="37826551" w14:textId="5DC85829" w:rsidR="006F644F" w:rsidRDefault="006F644F" w:rsidP="006F644F">
            <w:pPr>
              <w:pStyle w:val="Tekstpodstawowy"/>
              <w:tabs>
                <w:tab w:val="left" w:pos="-5814"/>
              </w:tabs>
            </w:pPr>
            <w:r>
              <w:t>K3</w:t>
            </w:r>
          </w:p>
        </w:tc>
        <w:tc>
          <w:tcPr>
            <w:tcW w:w="2410" w:type="dxa"/>
            <w:vAlign w:val="center"/>
          </w:tcPr>
          <w:p w14:paraId="20759E9B" w14:textId="3D72500C" w:rsidR="006F644F" w:rsidRDefault="006F644F" w:rsidP="006F644F">
            <w:pPr>
              <w:pStyle w:val="wrubrycemn"/>
              <w:spacing w:before="20" w:after="40"/>
              <w:rPr>
                <w:spacing w:val="-6"/>
              </w:rPr>
            </w:pPr>
            <w:r>
              <w:rPr>
                <w:spacing w:val="-6"/>
              </w:rPr>
              <w:t>W stopniu dostatecznym ma kompetencje w zakresie K3</w:t>
            </w:r>
          </w:p>
        </w:tc>
        <w:tc>
          <w:tcPr>
            <w:tcW w:w="2551" w:type="dxa"/>
            <w:vAlign w:val="center"/>
          </w:tcPr>
          <w:p w14:paraId="5B527367" w14:textId="4B12A955" w:rsidR="006F644F" w:rsidRDefault="006F644F" w:rsidP="006F644F">
            <w:pPr>
              <w:pStyle w:val="wrubrycemn"/>
              <w:spacing w:before="20" w:after="40"/>
              <w:rPr>
                <w:spacing w:val="-6"/>
              </w:rPr>
            </w:pPr>
            <w:r>
              <w:rPr>
                <w:spacing w:val="-6"/>
              </w:rPr>
              <w:t>W stopniu dobrym ma kompetencje w zakresie K3</w:t>
            </w:r>
          </w:p>
        </w:tc>
        <w:tc>
          <w:tcPr>
            <w:tcW w:w="2621" w:type="dxa"/>
            <w:vAlign w:val="center"/>
          </w:tcPr>
          <w:p w14:paraId="0522211F" w14:textId="061BA1FB" w:rsidR="006F644F" w:rsidRDefault="006F644F" w:rsidP="006F644F">
            <w:pPr>
              <w:pStyle w:val="wrubrycemn"/>
              <w:spacing w:before="20" w:after="40"/>
              <w:rPr>
                <w:spacing w:val="-6"/>
              </w:rPr>
            </w:pPr>
            <w:r>
              <w:rPr>
                <w:spacing w:val="-6"/>
              </w:rPr>
              <w:t>W stopniu bardzo dobrym ma kompetencje w zakresie K3</w:t>
            </w:r>
          </w:p>
        </w:tc>
      </w:tr>
    </w:tbl>
    <w:p w14:paraId="60B6E1B2" w14:textId="77777777" w:rsidR="008A0E65" w:rsidRDefault="008A0E65">
      <w:pPr>
        <w:pStyle w:val="Tekstpodstawowy"/>
        <w:tabs>
          <w:tab w:val="left" w:pos="-5814"/>
        </w:tabs>
        <w:ind w:left="540"/>
      </w:pPr>
    </w:p>
    <w:p w14:paraId="62FD4274" w14:textId="77777777"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28EB3F59" w14:textId="77777777" w:rsidR="006D20AD" w:rsidRDefault="006D20AD">
      <w:pPr>
        <w:pStyle w:val="Podpunkty"/>
        <w:spacing w:before="120"/>
        <w:ind w:left="357"/>
      </w:pPr>
    </w:p>
    <w:p w14:paraId="63E9FFB0" w14:textId="3150B406" w:rsidR="00AD61A3" w:rsidRDefault="00AD61A3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14:paraId="7F4152AF" w14:textId="77777777" w:rsidR="00B5600C" w:rsidRPr="00B5600C" w:rsidRDefault="00B5600C" w:rsidP="00B5600C">
      <w:pPr>
        <w:pStyle w:val="Akapitzlist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Sztuka świata, t. 1-11, Warszawa 1990</w:t>
      </w:r>
    </w:p>
    <w:p w14:paraId="080E0BA6" w14:textId="77777777" w:rsidR="00B5600C" w:rsidRPr="00B5600C" w:rsidRDefault="00B5600C" w:rsidP="00B5600C">
      <w:pPr>
        <w:pStyle w:val="Akapitzlist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 xml:space="preserve">Słownik terminologiczny sztuk pięknych, pod red. Stefana Kozakiewicza, Warszawa 1976 </w:t>
      </w:r>
    </w:p>
    <w:p w14:paraId="1DE18D63" w14:textId="77777777" w:rsidR="00B5600C" w:rsidRPr="00B5600C" w:rsidRDefault="00B5600C" w:rsidP="00B5600C">
      <w:pPr>
        <w:pStyle w:val="Akapitzlist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Karol Estreicher, Historia sztuki w zarysie, dostępne kilka wydań</w:t>
      </w:r>
    </w:p>
    <w:p w14:paraId="70F9DDA3" w14:textId="77777777" w:rsidR="00B5600C" w:rsidRPr="00B5600C" w:rsidRDefault="00B5600C" w:rsidP="00B5600C">
      <w:pPr>
        <w:pStyle w:val="Akapitzlist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Michael Levey, Od Giotta do Cezanne’a, Warszawa 1972 r.</w:t>
      </w:r>
    </w:p>
    <w:p w14:paraId="43158AD9" w14:textId="4A561DF5" w:rsidR="006D20AD" w:rsidRPr="00B5600C" w:rsidRDefault="00B5600C" w:rsidP="00B5600C">
      <w:pPr>
        <w:pStyle w:val="Akapitzlist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lastRenderedPageBreak/>
        <w:t xml:space="preserve">Maria Rzepińska, Historia koloru w malarstwie europejskim, Warszawa 1987 r. </w:t>
      </w:r>
    </w:p>
    <w:p w14:paraId="2C7C86BE" w14:textId="2B5350DD" w:rsidR="006D20AD" w:rsidRDefault="00AD61A3" w:rsidP="008D6733">
      <w:pPr>
        <w:spacing w:before="120" w:after="0" w:line="240" w:lineRule="auto"/>
        <w:ind w:left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</w:p>
    <w:p w14:paraId="30DF5B22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EGIPT</w:t>
      </w:r>
    </w:p>
    <w:p w14:paraId="03B7FF65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Carter H. i Mae A.C., Odkrycie grobowca Tutanchamona, Warszawa 1997Lipińska J., Historia architektury starożytnego Egiptu, Warszawa 1977</w:t>
      </w:r>
      <w:r w:rsidRPr="00B5600C">
        <w:rPr>
          <w:sz w:val="20"/>
          <w:szCs w:val="20"/>
        </w:rPr>
        <w:br/>
        <w:t>Lipińska J., Historia rzeźby, reliefu, malarstwa starożytnego Egiptu, Warszawa 1978</w:t>
      </w:r>
      <w:r w:rsidRPr="00B5600C">
        <w:rPr>
          <w:sz w:val="20"/>
          <w:szCs w:val="20"/>
        </w:rPr>
        <w:br/>
        <w:t>Michałowski K., Nie tylko piramidy, Warszawa 1974</w:t>
      </w:r>
    </w:p>
    <w:p w14:paraId="44CD8994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GRECJA</w:t>
      </w:r>
    </w:p>
    <w:p w14:paraId="1C23BBF9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Bernhard M.L., Sztuka grecka, Warszawa 1980</w:t>
      </w:r>
    </w:p>
    <w:p w14:paraId="21EF04B1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Michałowski K., Jak Grecy tworzyli sztukę, Warszawa 1985</w:t>
      </w:r>
    </w:p>
    <w:p w14:paraId="6993CDD8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Sztetyłło Z., Sztuka grecka, [w:] Sztuka świata, t. 2, Warszawa 1990, s. 35 i n.</w:t>
      </w:r>
    </w:p>
    <w:p w14:paraId="664CC59C" w14:textId="77777777" w:rsidR="00B5600C" w:rsidRPr="00B5600C" w:rsidRDefault="00B5600C" w:rsidP="00B5600C">
      <w:pPr>
        <w:spacing w:after="0" w:line="240" w:lineRule="auto"/>
        <w:rPr>
          <w:sz w:val="20"/>
          <w:szCs w:val="20"/>
        </w:rPr>
      </w:pPr>
    </w:p>
    <w:p w14:paraId="2A45F253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RZYM</w:t>
      </w:r>
    </w:p>
    <w:p w14:paraId="586E2F45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Dobrowolski W., Sztuka Etrusków, [w:] Sztuka świata, t. 2, Warszawa 1990, s. 185 i n.</w:t>
      </w:r>
      <w:r w:rsidRPr="00B5600C">
        <w:rPr>
          <w:sz w:val="20"/>
          <w:szCs w:val="20"/>
        </w:rPr>
        <w:br/>
        <w:t>Ostrowski J.A., Starożytny Rzym. Polityka i sztuka, Warszawa-Kraków 1999</w:t>
      </w:r>
      <w:r w:rsidRPr="00B5600C">
        <w:rPr>
          <w:sz w:val="20"/>
          <w:szCs w:val="20"/>
        </w:rPr>
        <w:br/>
        <w:t>Picard Ch.G., Sztuka rzymska, Warszawa 1975</w:t>
      </w:r>
      <w:r w:rsidRPr="00B5600C">
        <w:rPr>
          <w:sz w:val="20"/>
          <w:szCs w:val="20"/>
        </w:rPr>
        <w:br/>
        <w:t>Sadurska A., Archeologia starożytnego Rzymu, t. 1 i 2, Warszawa 1975, 1980</w:t>
      </w:r>
      <w:r w:rsidRPr="00B5600C">
        <w:rPr>
          <w:sz w:val="20"/>
          <w:szCs w:val="20"/>
        </w:rPr>
        <w:br/>
        <w:t>Sadurska A., Sztuka rzymska, [w:] Sztuka świata, t. 2, Warszawa 1990, s. 211 i n.</w:t>
      </w:r>
    </w:p>
    <w:p w14:paraId="16185118" w14:textId="77777777" w:rsidR="00B5600C" w:rsidRPr="00B5600C" w:rsidRDefault="00B5600C" w:rsidP="00B5600C">
      <w:pPr>
        <w:spacing w:after="0" w:line="240" w:lineRule="auto"/>
        <w:rPr>
          <w:sz w:val="20"/>
          <w:szCs w:val="20"/>
        </w:rPr>
      </w:pPr>
    </w:p>
    <w:p w14:paraId="3DEBD631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PREHISTORIA</w:t>
      </w:r>
    </w:p>
    <w:p w14:paraId="1B84F2CA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Encyklopedia historyczna Świata, t. 1: Prehistoria, Kraków 1999</w:t>
      </w:r>
      <w:r w:rsidRPr="00B5600C">
        <w:rPr>
          <w:sz w:val="20"/>
          <w:szCs w:val="20"/>
        </w:rPr>
        <w:br/>
        <w:t>Gąssowski J., Prahistoria sztuki, Warszawa 1994</w:t>
      </w:r>
    </w:p>
    <w:p w14:paraId="5662F2D1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Powell T.G.E., Celtowie, Warszawa 1999</w:t>
      </w:r>
    </w:p>
    <w:p w14:paraId="2D0A280C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Sztuka pradziejowa ziem polskich, Gniezno 2002</w:t>
      </w:r>
      <w:r w:rsidRPr="00B5600C">
        <w:rPr>
          <w:sz w:val="20"/>
          <w:szCs w:val="20"/>
        </w:rPr>
        <w:br/>
        <w:t>Sztuka Świata, t. 1, Warszawa 1989, s. 9-54; t. 3, Warszawa 1993, 233-245</w:t>
      </w:r>
    </w:p>
    <w:p w14:paraId="79AF3251" w14:textId="77777777" w:rsidR="00B5600C" w:rsidRPr="00B5600C" w:rsidRDefault="00B5600C" w:rsidP="00B5600C">
      <w:pPr>
        <w:spacing w:after="0" w:line="240" w:lineRule="auto"/>
        <w:rPr>
          <w:sz w:val="20"/>
          <w:szCs w:val="20"/>
        </w:rPr>
      </w:pPr>
    </w:p>
    <w:p w14:paraId="512A4516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ŚREDNIOWIECZE</w:t>
      </w:r>
    </w:p>
    <w:p w14:paraId="5DA939FA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Bochnak A., Historia sztuki średniowiecznej, Warszawa 1973</w:t>
      </w:r>
      <w:r w:rsidRPr="00B5600C">
        <w:rPr>
          <w:sz w:val="20"/>
          <w:szCs w:val="20"/>
        </w:rPr>
        <w:br/>
        <w:t>Duby G., Czasy katedr. Sztuka i społeczeństwo 980-1420, przeł. K. Dolatowska, Warszawa 1986</w:t>
      </w:r>
    </w:p>
    <w:p w14:paraId="4022159F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Huizinga J., Jesień średniowiecza, Warszawa 1974</w:t>
      </w:r>
      <w:r w:rsidRPr="00B5600C">
        <w:rPr>
          <w:sz w:val="20"/>
          <w:szCs w:val="20"/>
        </w:rPr>
        <w:br/>
        <w:t>Le Goff J., Kultura średniowiecznej Europy, Warszawa 1970</w:t>
      </w:r>
    </w:p>
    <w:p w14:paraId="76A43A84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Sauerländer W., Rzeźba średniowieczna, Warszawa 1978</w:t>
      </w:r>
      <w:r w:rsidRPr="00B5600C">
        <w:rPr>
          <w:sz w:val="20"/>
          <w:szCs w:val="20"/>
        </w:rPr>
        <w:br/>
        <w:t>Stern H., Sztuka bizantyńska, Warszawa 1975</w:t>
      </w:r>
    </w:p>
    <w:p w14:paraId="1565DE48" w14:textId="77777777" w:rsidR="00B5600C" w:rsidRPr="00B5600C" w:rsidRDefault="00B5600C" w:rsidP="00B5600C">
      <w:pPr>
        <w:spacing w:after="0" w:line="240" w:lineRule="auto"/>
        <w:rPr>
          <w:sz w:val="20"/>
          <w:szCs w:val="20"/>
        </w:rPr>
      </w:pPr>
    </w:p>
    <w:p w14:paraId="000D1B3F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NOWOŻYTNOŚĆ (RENESANS, BAROK, KLASYCYZM)</w:t>
      </w:r>
    </w:p>
    <w:p w14:paraId="11DADE03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Białostocki J., "Barok": styl, epoka. postawa, "Biuletyn Historii Sztuki", XX (1958) [lub w: tegoż, Pięć wieków myśli o sztuce, Warszawa 1976]</w:t>
      </w:r>
    </w:p>
    <w:p w14:paraId="1483CD52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Burke P., Kultura i społeczeństwo w renesansowych Włoszech, Warszawa 1991</w:t>
      </w:r>
    </w:p>
    <w:p w14:paraId="1F6874B6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Couchard J.P., Sztuka francuska, Warszawa 1981</w:t>
      </w:r>
    </w:p>
    <w:p w14:paraId="05523B10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Rzepińska M., Siedem wieków malarstwa europejskiego (kilka wydań)</w:t>
      </w:r>
    </w:p>
    <w:p w14:paraId="3EB08704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Rzepińska M., Historia koloru, (kilka wydań)</w:t>
      </w:r>
    </w:p>
    <w:p w14:paraId="153872C2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Shearman J., Manieryzm, Warszawa 1970</w:t>
      </w:r>
      <w:r w:rsidRPr="00B5600C">
        <w:rPr>
          <w:sz w:val="20"/>
          <w:szCs w:val="20"/>
        </w:rPr>
        <w:br/>
        <w:t>Tomkiewicz Wł., Rokoko, Warszawa 1988</w:t>
      </w:r>
    </w:p>
    <w:p w14:paraId="319728D6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Levey M., Wczesny renesans, Warszawa 1972</w:t>
      </w:r>
      <w:r w:rsidRPr="00B5600C">
        <w:rPr>
          <w:sz w:val="20"/>
          <w:szCs w:val="20"/>
        </w:rPr>
        <w:br/>
        <w:t>Levey M., Dojrzały renesans, Warszawa 1980</w:t>
      </w:r>
    </w:p>
    <w:p w14:paraId="0F06619A" w14:textId="77777777" w:rsidR="00B5600C" w:rsidRPr="00B5600C" w:rsidRDefault="00B5600C" w:rsidP="00B5600C">
      <w:pPr>
        <w:spacing w:after="0" w:line="240" w:lineRule="auto"/>
        <w:rPr>
          <w:sz w:val="20"/>
          <w:szCs w:val="20"/>
        </w:rPr>
      </w:pPr>
    </w:p>
    <w:p w14:paraId="02DB0BD8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SZTUKA NOWOCZESNA</w:t>
      </w:r>
    </w:p>
    <w:p w14:paraId="2862081B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Hofstätter H., Symbolizm, Warszawa 1987</w:t>
      </w:r>
      <w:r w:rsidRPr="00B5600C">
        <w:rPr>
          <w:sz w:val="20"/>
          <w:szCs w:val="20"/>
        </w:rPr>
        <w:br/>
        <w:t>Honour H., Neoklasycyzm, Warszawa 1972</w:t>
      </w:r>
    </w:p>
    <w:p w14:paraId="53DDB4D9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Juszczak W., Postimpresjoniści, Warszawa 1985 (lub wcześniejsze wydanie)</w:t>
      </w:r>
    </w:p>
    <w:p w14:paraId="7B6FCCC8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Kępiński Z., Impresjonizm, Warszawa 1986 (lub wcześniejsze wydanie)</w:t>
      </w:r>
    </w:p>
    <w:p w14:paraId="0B1020B3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Nochlin L., Realizm, Warszawa 1974</w:t>
      </w:r>
    </w:p>
    <w:p w14:paraId="04C3393D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Poprzęcka M., Akademizm, Warszawa 1989 (lub wcześniejsze wydanie)</w:t>
      </w:r>
      <w:r w:rsidRPr="00B5600C">
        <w:rPr>
          <w:sz w:val="20"/>
          <w:szCs w:val="20"/>
        </w:rPr>
        <w:br/>
        <w:t>Raine K., William Blake, New York-Toronto 1970</w:t>
      </w:r>
    </w:p>
    <w:p w14:paraId="50779434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Wallis M., Secesja, Warszawa 1984</w:t>
      </w:r>
    </w:p>
    <w:p w14:paraId="167D6DD4" w14:textId="77777777" w:rsidR="00B5600C" w:rsidRPr="00B5600C" w:rsidRDefault="00B5600C" w:rsidP="00B5600C">
      <w:pPr>
        <w:spacing w:after="0" w:line="240" w:lineRule="auto"/>
        <w:rPr>
          <w:sz w:val="20"/>
          <w:szCs w:val="20"/>
        </w:rPr>
      </w:pPr>
    </w:p>
    <w:p w14:paraId="64EB16CF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Meyer F.S., Handbuch der Ornamentik, Leipzig 1986</w:t>
      </w:r>
      <w:r w:rsidRPr="00B5600C">
        <w:rPr>
          <w:sz w:val="20"/>
          <w:szCs w:val="20"/>
        </w:rPr>
        <w:br/>
        <w:t>de Mourant, H., Historia sztuki zdobniczej od pradziejów do współczesności, Warszawa 1981</w:t>
      </w:r>
    </w:p>
    <w:p w14:paraId="29D6F744" w14:textId="77777777" w:rsidR="00B5600C" w:rsidRPr="00B5600C" w:rsidRDefault="00B5600C" w:rsidP="00B5600C">
      <w:pPr>
        <w:spacing w:after="0" w:line="240" w:lineRule="auto"/>
        <w:rPr>
          <w:b/>
          <w:sz w:val="20"/>
          <w:szCs w:val="20"/>
        </w:rPr>
      </w:pPr>
    </w:p>
    <w:p w14:paraId="36D8AD0B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b/>
          <w:sz w:val="20"/>
          <w:szCs w:val="20"/>
        </w:rPr>
      </w:pPr>
      <w:r w:rsidRPr="00B5600C">
        <w:rPr>
          <w:b/>
          <w:sz w:val="20"/>
          <w:szCs w:val="20"/>
        </w:rPr>
        <w:t>DODATKOWE</w:t>
      </w:r>
    </w:p>
    <w:p w14:paraId="31734175" w14:textId="77777777" w:rsidR="00B5600C" w:rsidRPr="00B5600C" w:rsidRDefault="00B5600C" w:rsidP="00B5600C">
      <w:pPr>
        <w:spacing w:after="0" w:line="240" w:lineRule="auto"/>
        <w:rPr>
          <w:sz w:val="20"/>
          <w:szCs w:val="20"/>
        </w:rPr>
      </w:pPr>
    </w:p>
    <w:p w14:paraId="2DA303C4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Olivier Stone, Udręka i ekstaza</w:t>
      </w:r>
    </w:p>
    <w:p w14:paraId="61D43D02" w14:textId="77777777" w:rsidR="00B5600C" w:rsidRPr="00B5600C" w:rsidRDefault="00B5600C" w:rsidP="00B5600C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5600C">
        <w:rPr>
          <w:sz w:val="20"/>
          <w:szCs w:val="20"/>
        </w:rPr>
        <w:t>Olivier Stone, Pasja życia</w:t>
      </w:r>
    </w:p>
    <w:p w14:paraId="3651F5C5" w14:textId="77777777" w:rsidR="00B5600C" w:rsidRPr="00B5600C" w:rsidRDefault="00B5600C" w:rsidP="008D6733">
      <w:pPr>
        <w:spacing w:before="120" w:after="0" w:line="240" w:lineRule="auto"/>
        <w:ind w:left="357"/>
        <w:rPr>
          <w:b/>
          <w:sz w:val="20"/>
          <w:szCs w:val="20"/>
        </w:rPr>
      </w:pPr>
    </w:p>
    <w:p w14:paraId="4049EDAE" w14:textId="77777777" w:rsidR="00985C9D" w:rsidRPr="008D6733" w:rsidRDefault="00985C9D" w:rsidP="008D6733">
      <w:pPr>
        <w:spacing w:before="120" w:after="0" w:line="240" w:lineRule="auto"/>
        <w:ind w:left="357"/>
        <w:rPr>
          <w:b/>
          <w:sz w:val="22"/>
        </w:rPr>
      </w:pPr>
    </w:p>
    <w:p w14:paraId="6F301110" w14:textId="77777777"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14:paraId="04636F89" w14:textId="77777777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0B7F63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2B416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14:paraId="48AAFDD1" w14:textId="77777777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BA8F71" w14:textId="77777777"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DD67E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A5DBD" w14:textId="77777777"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14:paraId="0C6A9E29" w14:textId="77777777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2D812D1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656B83E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E6CD9C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85C9D" w14:paraId="4A7ACD7C" w14:textId="77777777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423F1E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7C52E5" w14:textId="0A837934" w:rsidR="00985C9D" w:rsidRDefault="0023460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4CB5E" w14:textId="78DED9B1" w:rsidR="00985C9D" w:rsidRDefault="0023460B" w:rsidP="00CE1FCA">
            <w:pPr>
              <w:pStyle w:val="Default"/>
              <w:snapToGrid w:val="0"/>
              <w:spacing w:before="20" w:after="20"/>
              <w:jc w:val="center"/>
            </w:pPr>
            <w:r>
              <w:t>15</w:t>
            </w:r>
          </w:p>
        </w:tc>
      </w:tr>
      <w:tr w:rsidR="00985C9D" w:rsidRPr="00412E96" w14:paraId="6ABB5D6D" w14:textId="77777777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9DCF2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E1405" w14:textId="665A34B0" w:rsidR="00985C9D" w:rsidRDefault="0023460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2D110" w14:textId="7C0157DC" w:rsidR="00985C9D" w:rsidRPr="00412E96" w:rsidRDefault="00DC1F2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5C9D" w:rsidRPr="000B592E" w14:paraId="041741AA" w14:textId="77777777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0FC204D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36FED8F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7F95AA6" w14:textId="77777777" w:rsidR="00985C9D" w:rsidRPr="000B592E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C9D" w:rsidRPr="00412E96" w14:paraId="44D979B0" w14:textId="77777777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EC272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63EEC" w14:textId="500F1CDB" w:rsidR="00985C9D" w:rsidRDefault="0023460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89D5B" w14:textId="5E46B845" w:rsidR="00985C9D" w:rsidRPr="00412E96" w:rsidRDefault="0023460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85C9D" w:rsidRPr="00412E96" w14:paraId="56A53693" w14:textId="77777777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E264F" w14:textId="77777777"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08894" w14:textId="075DA85C" w:rsidR="00985C9D" w:rsidRDefault="0023460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47479" w14:textId="729DA228" w:rsidR="00985C9D" w:rsidRPr="00412E96" w:rsidRDefault="0023460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5C9D" w:rsidRPr="000A5F96" w14:paraId="2B6E186C" w14:textId="77777777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B2B7F78" w14:textId="77777777"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EC5DECE" w14:textId="6E84D8B1" w:rsidR="00985C9D" w:rsidRDefault="00DC1F2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01783A" w14:textId="7D739221" w:rsidR="00985C9D" w:rsidRPr="000A5F96" w:rsidRDefault="00050E58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985C9D" w:rsidRPr="000A5F96" w14:paraId="6EF4C642" w14:textId="77777777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9ABA86C" w14:textId="77777777"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9691220" w14:textId="65702D4D" w:rsidR="00985C9D" w:rsidRDefault="00DC1F2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EE915C4" w14:textId="5CA339CD" w:rsidR="00985C9D" w:rsidRPr="000A5F96" w:rsidRDefault="00DC1F2B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14:paraId="3F66CBCF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14:paraId="65A5AB86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14:paraId="41C7864B" w14:textId="77777777" w:rsidTr="008B1123">
        <w:tc>
          <w:tcPr>
            <w:tcW w:w="2600" w:type="dxa"/>
            <w:shd w:val="clear" w:color="auto" w:fill="auto"/>
          </w:tcPr>
          <w:p w14:paraId="1FB22007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0F83790C" w14:textId="37EB9B9C" w:rsidR="008330D6" w:rsidRPr="008B1123" w:rsidRDefault="004929B1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</w:t>
            </w:r>
            <w:r w:rsidR="00E95467">
              <w:rPr>
                <w:rFonts w:ascii="Calibri" w:hAnsi="Calibri"/>
              </w:rPr>
              <w:t>10</w:t>
            </w:r>
            <w:r>
              <w:rPr>
                <w:rFonts w:ascii="Calibri" w:hAnsi="Calibri"/>
              </w:rPr>
              <w:t>.</w:t>
            </w:r>
            <w:r w:rsidR="00E95467">
              <w:rPr>
                <w:rFonts w:ascii="Calibri" w:hAnsi="Calibri"/>
              </w:rPr>
              <w:t>2020</w:t>
            </w:r>
          </w:p>
        </w:tc>
      </w:tr>
      <w:tr w:rsidR="008330D6" w14:paraId="4730B306" w14:textId="77777777" w:rsidTr="008B1123">
        <w:tc>
          <w:tcPr>
            <w:tcW w:w="2600" w:type="dxa"/>
            <w:shd w:val="clear" w:color="auto" w:fill="auto"/>
          </w:tcPr>
          <w:p w14:paraId="1E77C949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7471A76B" w14:textId="148B70BC" w:rsidR="008330D6" w:rsidRPr="008B1123" w:rsidRDefault="00E95467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Małgorzata Michalska – Nakonieczna </w:t>
            </w:r>
          </w:p>
        </w:tc>
      </w:tr>
      <w:tr w:rsidR="008330D6" w14:paraId="56929F06" w14:textId="77777777" w:rsidTr="008B1123">
        <w:tc>
          <w:tcPr>
            <w:tcW w:w="2600" w:type="dxa"/>
            <w:shd w:val="clear" w:color="auto" w:fill="auto"/>
          </w:tcPr>
          <w:p w14:paraId="3250D076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615A0C31" w14:textId="77777777" w:rsidR="008330D6" w:rsidRPr="008B1123" w:rsidRDefault="008330D6" w:rsidP="008B1123">
            <w:pPr>
              <w:rPr>
                <w:rFonts w:ascii="Calibri" w:hAnsi="Calibri"/>
              </w:rPr>
            </w:pPr>
          </w:p>
        </w:tc>
      </w:tr>
    </w:tbl>
    <w:p w14:paraId="51EB803F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F2BD1" w14:textId="77777777" w:rsidR="002366CB" w:rsidRDefault="002366CB">
      <w:pPr>
        <w:spacing w:after="0" w:line="240" w:lineRule="auto"/>
      </w:pPr>
      <w:r>
        <w:separator/>
      </w:r>
    </w:p>
  </w:endnote>
  <w:endnote w:type="continuationSeparator" w:id="0">
    <w:p w14:paraId="5AF8EF41" w14:textId="77777777" w:rsidR="002366CB" w:rsidRDefault="0023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3EFF" w:usb1="D200FDFF" w:usb2="00046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778E5" w14:textId="214246CC" w:rsidR="00E162B9" w:rsidRDefault="00E162B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C696A56" wp14:editId="5AD7BB88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F7D13" w14:textId="036ACC20" w:rsidR="00E162B9" w:rsidRDefault="00E162B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13264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96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6F2F7D13" w14:textId="036ACC20" w:rsidR="00E162B9" w:rsidRDefault="00E162B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13264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ABFE2" w14:textId="77777777" w:rsidR="002366CB" w:rsidRDefault="002366CB">
      <w:pPr>
        <w:spacing w:after="0" w:line="240" w:lineRule="auto"/>
      </w:pPr>
      <w:r>
        <w:separator/>
      </w:r>
    </w:p>
  </w:footnote>
  <w:footnote w:type="continuationSeparator" w:id="0">
    <w:p w14:paraId="54F075F8" w14:textId="77777777" w:rsidR="002366CB" w:rsidRDefault="002366CB">
      <w:pPr>
        <w:spacing w:after="0" w:line="240" w:lineRule="auto"/>
      </w:pPr>
      <w:r>
        <w:continuationSeparator/>
      </w:r>
    </w:p>
  </w:footnote>
  <w:footnote w:id="1">
    <w:p w14:paraId="23215BEE" w14:textId="77777777" w:rsidR="00E162B9" w:rsidRPr="0001570F" w:rsidRDefault="00E162B9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  <w:footnote w:id="2">
    <w:p w14:paraId="51D08882" w14:textId="77777777" w:rsidR="00E162B9" w:rsidRPr="00967AA0" w:rsidRDefault="00E162B9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  <w:lang w:val="pl-PL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2A281" w14:textId="77777777" w:rsidR="00E162B9" w:rsidRDefault="00E162B9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42AFB"/>
    <w:multiLevelType w:val="hybridMultilevel"/>
    <w:tmpl w:val="36EED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9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0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2" w15:restartNumberingAfterBreak="0">
    <w:nsid w:val="5A2E657B"/>
    <w:multiLevelType w:val="hybridMultilevel"/>
    <w:tmpl w:val="D7C2A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63F0C"/>
    <w:multiLevelType w:val="multilevel"/>
    <w:tmpl w:val="FE48A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4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1"/>
  </w:num>
  <w:num w:numId="8">
    <w:abstractNumId w:val="14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05D41"/>
    <w:rsid w:val="0001570F"/>
    <w:rsid w:val="00021B6B"/>
    <w:rsid w:val="00027C85"/>
    <w:rsid w:val="00034272"/>
    <w:rsid w:val="00037D0C"/>
    <w:rsid w:val="0004129E"/>
    <w:rsid w:val="00050E58"/>
    <w:rsid w:val="0005669E"/>
    <w:rsid w:val="00057FA1"/>
    <w:rsid w:val="0007247A"/>
    <w:rsid w:val="0008491B"/>
    <w:rsid w:val="000929BE"/>
    <w:rsid w:val="000A2D51"/>
    <w:rsid w:val="000A5F96"/>
    <w:rsid w:val="000D3EA0"/>
    <w:rsid w:val="000F15D6"/>
    <w:rsid w:val="001069D2"/>
    <w:rsid w:val="00117F4A"/>
    <w:rsid w:val="00132C44"/>
    <w:rsid w:val="00151269"/>
    <w:rsid w:val="00183C10"/>
    <w:rsid w:val="001B27EB"/>
    <w:rsid w:val="001C1985"/>
    <w:rsid w:val="001D6CCC"/>
    <w:rsid w:val="00205B91"/>
    <w:rsid w:val="002069A3"/>
    <w:rsid w:val="00213444"/>
    <w:rsid w:val="00231939"/>
    <w:rsid w:val="002343F2"/>
    <w:rsid w:val="0023460B"/>
    <w:rsid w:val="002366CB"/>
    <w:rsid w:val="00241AC9"/>
    <w:rsid w:val="00247A99"/>
    <w:rsid w:val="00255983"/>
    <w:rsid w:val="00266835"/>
    <w:rsid w:val="00272297"/>
    <w:rsid w:val="00280857"/>
    <w:rsid w:val="00291F26"/>
    <w:rsid w:val="002C3BDC"/>
    <w:rsid w:val="002D1940"/>
    <w:rsid w:val="002D4AB5"/>
    <w:rsid w:val="002E3E7C"/>
    <w:rsid w:val="002F11C5"/>
    <w:rsid w:val="002F6A54"/>
    <w:rsid w:val="003210E7"/>
    <w:rsid w:val="003236FE"/>
    <w:rsid w:val="003369AE"/>
    <w:rsid w:val="0035081E"/>
    <w:rsid w:val="003658AD"/>
    <w:rsid w:val="00376EE3"/>
    <w:rsid w:val="00392459"/>
    <w:rsid w:val="0039414C"/>
    <w:rsid w:val="003953F5"/>
    <w:rsid w:val="003965E5"/>
    <w:rsid w:val="003A3FAD"/>
    <w:rsid w:val="003A5D98"/>
    <w:rsid w:val="003A5EB8"/>
    <w:rsid w:val="003C023B"/>
    <w:rsid w:val="003C15A8"/>
    <w:rsid w:val="003C2EAF"/>
    <w:rsid w:val="003C2F28"/>
    <w:rsid w:val="003C57DB"/>
    <w:rsid w:val="003E4F65"/>
    <w:rsid w:val="003E5319"/>
    <w:rsid w:val="003F5973"/>
    <w:rsid w:val="00412E96"/>
    <w:rsid w:val="00413264"/>
    <w:rsid w:val="00422A9D"/>
    <w:rsid w:val="00430457"/>
    <w:rsid w:val="0043059A"/>
    <w:rsid w:val="00433E0F"/>
    <w:rsid w:val="00440D0B"/>
    <w:rsid w:val="004929B1"/>
    <w:rsid w:val="00493DF6"/>
    <w:rsid w:val="00494AA5"/>
    <w:rsid w:val="004C3F5C"/>
    <w:rsid w:val="004C46EB"/>
    <w:rsid w:val="004D0B03"/>
    <w:rsid w:val="004D2CDB"/>
    <w:rsid w:val="004E20D6"/>
    <w:rsid w:val="0050325F"/>
    <w:rsid w:val="00515865"/>
    <w:rsid w:val="0056714B"/>
    <w:rsid w:val="00574F54"/>
    <w:rsid w:val="005A0F38"/>
    <w:rsid w:val="00605C74"/>
    <w:rsid w:val="0062706E"/>
    <w:rsid w:val="00633F3E"/>
    <w:rsid w:val="00641614"/>
    <w:rsid w:val="006456EC"/>
    <w:rsid w:val="00651299"/>
    <w:rsid w:val="006533F7"/>
    <w:rsid w:val="0065647D"/>
    <w:rsid w:val="0067158B"/>
    <w:rsid w:val="00677FD1"/>
    <w:rsid w:val="00680DCD"/>
    <w:rsid w:val="00685BCF"/>
    <w:rsid w:val="0069471B"/>
    <w:rsid w:val="006A6B72"/>
    <w:rsid w:val="006B0F0A"/>
    <w:rsid w:val="006B1F5D"/>
    <w:rsid w:val="006B2203"/>
    <w:rsid w:val="006B5DEE"/>
    <w:rsid w:val="006D20AD"/>
    <w:rsid w:val="006F644F"/>
    <w:rsid w:val="007011CE"/>
    <w:rsid w:val="00702C99"/>
    <w:rsid w:val="0070365D"/>
    <w:rsid w:val="007272C5"/>
    <w:rsid w:val="007636D3"/>
    <w:rsid w:val="00764AC6"/>
    <w:rsid w:val="00766D97"/>
    <w:rsid w:val="00774BB4"/>
    <w:rsid w:val="007927AD"/>
    <w:rsid w:val="00797D65"/>
    <w:rsid w:val="007C0832"/>
    <w:rsid w:val="007C2DE7"/>
    <w:rsid w:val="007D1D14"/>
    <w:rsid w:val="007D7110"/>
    <w:rsid w:val="007F57CA"/>
    <w:rsid w:val="008303F8"/>
    <w:rsid w:val="00832581"/>
    <w:rsid w:val="008330D6"/>
    <w:rsid w:val="00853317"/>
    <w:rsid w:val="00857B37"/>
    <w:rsid w:val="008653FB"/>
    <w:rsid w:val="00866FEE"/>
    <w:rsid w:val="00871F4E"/>
    <w:rsid w:val="00874E34"/>
    <w:rsid w:val="00877FFC"/>
    <w:rsid w:val="00883AA4"/>
    <w:rsid w:val="008A0E65"/>
    <w:rsid w:val="008B1123"/>
    <w:rsid w:val="008B21F6"/>
    <w:rsid w:val="008B2638"/>
    <w:rsid w:val="008B690D"/>
    <w:rsid w:val="008B7D0F"/>
    <w:rsid w:val="008C6142"/>
    <w:rsid w:val="008D65D6"/>
    <w:rsid w:val="008D6733"/>
    <w:rsid w:val="008F036C"/>
    <w:rsid w:val="00923F5A"/>
    <w:rsid w:val="00930891"/>
    <w:rsid w:val="00967AA0"/>
    <w:rsid w:val="009704FE"/>
    <w:rsid w:val="00985C9D"/>
    <w:rsid w:val="009921DC"/>
    <w:rsid w:val="009A0B58"/>
    <w:rsid w:val="009A5B63"/>
    <w:rsid w:val="009A6B16"/>
    <w:rsid w:val="009A7F7B"/>
    <w:rsid w:val="009F27A7"/>
    <w:rsid w:val="009F6F16"/>
    <w:rsid w:val="00A07DDE"/>
    <w:rsid w:val="00A16182"/>
    <w:rsid w:val="00A27D4B"/>
    <w:rsid w:val="00A3760D"/>
    <w:rsid w:val="00A40F8D"/>
    <w:rsid w:val="00A51E73"/>
    <w:rsid w:val="00A6091D"/>
    <w:rsid w:val="00A6423B"/>
    <w:rsid w:val="00AB4320"/>
    <w:rsid w:val="00AB4461"/>
    <w:rsid w:val="00AC262E"/>
    <w:rsid w:val="00AC4073"/>
    <w:rsid w:val="00AD61A3"/>
    <w:rsid w:val="00AD7998"/>
    <w:rsid w:val="00B00BCA"/>
    <w:rsid w:val="00B42585"/>
    <w:rsid w:val="00B51378"/>
    <w:rsid w:val="00B521AB"/>
    <w:rsid w:val="00B5600C"/>
    <w:rsid w:val="00B5603E"/>
    <w:rsid w:val="00B61350"/>
    <w:rsid w:val="00B8436E"/>
    <w:rsid w:val="00BA1ECF"/>
    <w:rsid w:val="00BA6167"/>
    <w:rsid w:val="00C025BB"/>
    <w:rsid w:val="00C03499"/>
    <w:rsid w:val="00C11E53"/>
    <w:rsid w:val="00C137BF"/>
    <w:rsid w:val="00C373C4"/>
    <w:rsid w:val="00C41F85"/>
    <w:rsid w:val="00C420FF"/>
    <w:rsid w:val="00C45DAB"/>
    <w:rsid w:val="00C46AFF"/>
    <w:rsid w:val="00C541A8"/>
    <w:rsid w:val="00CB00D9"/>
    <w:rsid w:val="00CB42AB"/>
    <w:rsid w:val="00CC7802"/>
    <w:rsid w:val="00CE1FCA"/>
    <w:rsid w:val="00CE2FD3"/>
    <w:rsid w:val="00CF2264"/>
    <w:rsid w:val="00CF4BDD"/>
    <w:rsid w:val="00D3676A"/>
    <w:rsid w:val="00D669F9"/>
    <w:rsid w:val="00D84988"/>
    <w:rsid w:val="00D87DCC"/>
    <w:rsid w:val="00DA6856"/>
    <w:rsid w:val="00DC1F2B"/>
    <w:rsid w:val="00DC763E"/>
    <w:rsid w:val="00DD6B70"/>
    <w:rsid w:val="00DF61F8"/>
    <w:rsid w:val="00E0021D"/>
    <w:rsid w:val="00E11923"/>
    <w:rsid w:val="00E162B9"/>
    <w:rsid w:val="00E165D2"/>
    <w:rsid w:val="00E30917"/>
    <w:rsid w:val="00E4212F"/>
    <w:rsid w:val="00E71A22"/>
    <w:rsid w:val="00E71E53"/>
    <w:rsid w:val="00E769FD"/>
    <w:rsid w:val="00E95467"/>
    <w:rsid w:val="00EA616C"/>
    <w:rsid w:val="00EA7D67"/>
    <w:rsid w:val="00EB3BD7"/>
    <w:rsid w:val="00EC1F3B"/>
    <w:rsid w:val="00EE4847"/>
    <w:rsid w:val="00EE76C8"/>
    <w:rsid w:val="00EF04C8"/>
    <w:rsid w:val="00EF4823"/>
    <w:rsid w:val="00EF5588"/>
    <w:rsid w:val="00F02F1A"/>
    <w:rsid w:val="00F07E52"/>
    <w:rsid w:val="00F221BC"/>
    <w:rsid w:val="00F4120E"/>
    <w:rsid w:val="00F522B8"/>
    <w:rsid w:val="00F60787"/>
    <w:rsid w:val="00F74941"/>
    <w:rsid w:val="00F83469"/>
    <w:rsid w:val="00F97510"/>
    <w:rsid w:val="00FB0454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34E486"/>
  <w15:chartTrackingRefBased/>
  <w15:docId w15:val="{B81540A4-7D09-4840-BED7-AB7C0B87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B5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8BDB50-0987-4C40-864A-72DA7C66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1965</Words>
  <Characters>11794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13732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Apolonia Walczyna</cp:lastModifiedBy>
  <cp:revision>2</cp:revision>
  <cp:lastPrinted>2018-01-09T08:19:00Z</cp:lastPrinted>
  <dcterms:created xsi:type="dcterms:W3CDTF">2021-03-09T11:06:00Z</dcterms:created>
  <dcterms:modified xsi:type="dcterms:W3CDTF">2021-03-09T11:06:00Z</dcterms:modified>
</cp:coreProperties>
</file>