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C" w:rsidRPr="008B640C" w:rsidRDefault="008B640C" w:rsidP="008B640C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bookmarkStart w:id="0" w:name="_GoBack"/>
      <w:bookmarkEnd w:id="0"/>
      <w:r w:rsidRPr="008B640C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8B640C" w:rsidRPr="008B640C" w:rsidTr="001932BC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Elementy socjologii zdrowia</w:t>
            </w:r>
          </w:p>
        </w:tc>
      </w:tr>
    </w:tbl>
    <w:p w:rsidR="008B640C" w:rsidRPr="008B640C" w:rsidRDefault="008B640C" w:rsidP="008B640C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8B640C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8B640C" w:rsidRPr="008B640C" w:rsidRDefault="008B640C" w:rsidP="008B640C">
      <w:pPr>
        <w:tabs>
          <w:tab w:val="left" w:pos="-5643"/>
        </w:tabs>
        <w:overflowPunct w:val="0"/>
        <w:autoSpaceDE w:val="0"/>
        <w:spacing w:before="40" w:after="4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B640C" w:rsidRPr="008B640C" w:rsidSect="001458E3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B640C" w:rsidRPr="008B640C" w:rsidRDefault="008B640C" w:rsidP="008B640C">
      <w:pPr>
        <w:tabs>
          <w:tab w:val="left" w:pos="-5643"/>
        </w:tabs>
        <w:overflowPunct w:val="0"/>
        <w:autoSpaceDE w:val="0"/>
        <w:spacing w:before="40" w:after="4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B640C" w:rsidRPr="008B640C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- </w:t>
            </w:r>
          </w:p>
        </w:tc>
      </w:tr>
      <w:tr w:rsidR="008B640C" w:rsidRPr="008B640C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8B640C" w:rsidRPr="008B640C" w:rsidRDefault="008B640C" w:rsidP="008B640C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8B640C" w:rsidRPr="008B640C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Kierunkowy/praktyczny</w:t>
            </w:r>
          </w:p>
        </w:tc>
      </w:tr>
      <w:tr w:rsidR="008B640C" w:rsidRPr="008B640C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8B640C" w:rsidRPr="008B640C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8B640C" w:rsidRPr="008B640C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8B640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</w:t>
            </w:r>
          </w:p>
        </w:tc>
      </w:tr>
      <w:tr w:rsidR="008B640C" w:rsidRPr="008B640C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8B640C" w:rsidRPr="008B640C" w:rsidRDefault="008B640C" w:rsidP="008B640C">
      <w:pPr>
        <w:numPr>
          <w:ilvl w:val="0"/>
          <w:numId w:val="1"/>
        </w:numPr>
        <w:spacing w:before="240" w:after="60" w:line="276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8B640C" w:rsidRPr="008B640C" w:rsidRDefault="008B640C" w:rsidP="008B640C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200" w:line="276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8B640C" w:rsidRPr="008B640C" w:rsidTr="001932B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8B640C" w:rsidRPr="008B640C" w:rsidTr="001932B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Prezentacja historii i rozwoju socjologii zdrowia jako subdyscypliny teoretyczno-badawczej w socjologii.</w:t>
            </w:r>
          </w:p>
        </w:tc>
      </w:tr>
      <w:tr w:rsidR="008B640C" w:rsidRPr="008B640C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Zapoznanie studentów z terminologią, teorią i obszarami badawczymi w socjologii zdrowia, klasyczną i nowoczesną literaturą przedmiotu. Zapoznanie z problemami społecznymi będącymi przedmiotem badawczym socjologii zdrowia.</w:t>
            </w:r>
          </w:p>
        </w:tc>
      </w:tr>
      <w:tr w:rsidR="008B640C" w:rsidRPr="008B640C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Prezentacja możliwości zastosowania ustaleń i dokonań  socjologii zdrowia w życiu społecznym.</w:t>
            </w:r>
          </w:p>
        </w:tc>
      </w:tr>
    </w:tbl>
    <w:p w:rsidR="008B640C" w:rsidRPr="008B640C" w:rsidRDefault="008B640C" w:rsidP="008B640C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8B640C" w:rsidRPr="008B640C" w:rsidRDefault="008B640C" w:rsidP="008B640C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76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Przedmiotowe efekty uczenia się, z podziałem na </w:t>
      </w:r>
      <w:r w:rsidRPr="008B640C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8B640C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8B640C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8B640C" w:rsidRPr="008B640C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</w:t>
            </w: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wych efektów</w:t>
            </w:r>
          </w:p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Sposób realizacji (X)</w:t>
            </w:r>
          </w:p>
        </w:tc>
      </w:tr>
      <w:tr w:rsidR="008B640C" w:rsidRPr="008B640C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8B640C" w:rsidRPr="008B640C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8B64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 xml:space="preserve">Wykazać się podstawową wiedzą z zakresu nauk społecznych, a w szczególności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wiedz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ą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o socjologii jako nauce zajmuj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ą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cej si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ę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społecze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ń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 xml:space="preserve">stwem.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 wykazać się  wiedzą na temat człowieka i jego aktywności społecznej, w tym funkcjonowania w różnych strukturach społecznych i sferach życia społecznego, a także wiedzą odnośnie warunków tworzenia tych struktur.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B64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Potrafi wykorzystać podstawową wiedzę z zakresu socjologii i nauk pokrewnych do badania i opisu wybranych procesów i zjawisk społecznych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, a także formułować na tej podstawie własne opinie.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Potrafi analizować istniejące rozwiązania konkretnych problemów życia społecznego, opiniować  je, a także wysuwać własne propozycje i wdrażać proponowane rozwiązania.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B640C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8B640C" w:rsidRPr="008B640C" w:rsidRDefault="008B640C" w:rsidP="008B640C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8B640C" w:rsidRPr="008B640C" w:rsidRDefault="008B640C" w:rsidP="008B640C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8B640C" w:rsidRPr="008B640C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zh-CN"/>
              </w:rPr>
              <w:t xml:space="preserve">Dostrzec potrzebę dostosowania się do zmieniających się z potrzeb i warunków otoczenia oraz dokształcania się przez całe życie, jako warunku dostosowania się do tych zmian.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40C" w:rsidRPr="008B640C" w:rsidRDefault="008B640C" w:rsidP="008B640C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8B640C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8B640C" w:rsidRPr="008B640C" w:rsidTr="001932BC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8B640C" w:rsidRPr="008B640C" w:rsidTr="00193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8B640C" w:rsidRPr="008B640C" w:rsidTr="00193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8B640C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RODZAJ ZAJĘĆ:…wykład…………………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8B640C" w:rsidRPr="008B640C" w:rsidTr="001932BC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8B640C" w:rsidRPr="008B640C" w:rsidTr="001932BC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8B640C" w:rsidRPr="008B640C" w:rsidTr="001932BC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footnoteReference w:id="2"/>
            </w: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8B640C" w:rsidRPr="008B640C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Historia powstania i rozwoju socjologii zdrowia - okoliczności wyodrębnienia się subdyscypliny, socjologia zdrowia jako interdyscyplinarna dziedzina wiedzy. Od socjologii choroby do socjologii zdrowia - zmiana paradygmatu w naukach o zdrowiu.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Płaszczyzny i obszary socjologii zdrowia: socjologia choroby, zdrowia, zachowań zdrowotnych, medycyny i zawodów medycznych  itd.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Klasyczne, współczesne i nowoczesne ujęcia teoretyczne i empiryczne problematyki subdyscypliny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8B640C" w:rsidRPr="008B640C" w:rsidRDefault="008B640C" w:rsidP="008B640C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ind w:left="0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8B640C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>RODZAJ ZAJĘĆ:…ćwiczenia……………………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8B640C" w:rsidRPr="008B640C" w:rsidTr="001932B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8B640C" w:rsidRPr="008B640C" w:rsidTr="001932BC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8B640C" w:rsidRPr="008B640C" w:rsidTr="001932BC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Historyczne ujęcia zagadnień zdrowia i choroby: choroba jako dewiacja </w:t>
            </w:r>
            <w:proofErr w:type="spellStart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społęczna</w:t>
            </w:r>
            <w:proofErr w:type="spellEnd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, rola chorego - T. </w:t>
            </w:r>
            <w:proofErr w:type="spellStart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Parsons</w:t>
            </w:r>
            <w:proofErr w:type="spellEnd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, teoria naznaczania społecznego, chory w społeczeństwie.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Biomedyczny i społeczny model zdrowia i choroby.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Struktura społeczna, czynniki demograficzno-społeczne i ich wpływ na zdrowie. Zachowania zdrowotne: prozdrowotne i </w:t>
            </w:r>
            <w:proofErr w:type="spellStart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antyzdrowotne</w:t>
            </w:r>
            <w:proofErr w:type="spellEnd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 Profilaktyka i promocja zdrowia.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Medycyna komplementarna i alternatywna (CAM) jako zjawisko społeczne. Jego uwarunkowania, funkcje i znaczenie.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5.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Medykalizacja</w:t>
            </w:r>
            <w:proofErr w:type="spellEnd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życia </w:t>
            </w:r>
            <w:proofErr w:type="spellStart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społęcznego</w:t>
            </w:r>
            <w:proofErr w:type="spellEnd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6.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Choroby cywilizacyjne i społeczne. Czynniki jatrogenne w procesie leczenia i zdrowienia. Problem błędów jatrogennych i odpowiedzialność zawodowa pracowników służby zdrowia.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640C" w:rsidRPr="008B640C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7.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Ruch </w:t>
            </w:r>
            <w:proofErr w:type="spellStart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antyszczepionkowy</w:t>
            </w:r>
            <w:proofErr w:type="spellEnd"/>
            <w:r w:rsidRPr="008B640C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 Autyzm. FAS.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B640C" w:rsidRPr="008B640C" w:rsidRDefault="008B640C" w:rsidP="008B640C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B640C" w:rsidRPr="008B640C" w:rsidRDefault="008B640C" w:rsidP="008B640C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8B640C">
        <w:rPr>
          <w:rFonts w:ascii="Times New Roman" w:eastAsia="Times New Roman" w:hAnsi="Times New Roman" w:cs="Times New Roman"/>
          <w:szCs w:val="20"/>
          <w:lang w:eastAsia="zh-CN"/>
        </w:rPr>
        <w:t xml:space="preserve">(wskazanie i opisanie metod prowadzenia zajęć oraz weryfikacji osiągnięcia efektów uczenia się, np. debata, </w:t>
      </w:r>
      <w:proofErr w:type="spellStart"/>
      <w:r w:rsidRPr="008B640C">
        <w:rPr>
          <w:rFonts w:ascii="Times New Roman" w:eastAsia="Times New Roman" w:hAnsi="Times New Roman" w:cs="Times New Roman"/>
          <w:szCs w:val="20"/>
          <w:lang w:eastAsia="zh-CN"/>
        </w:rPr>
        <w:t>case-study</w:t>
      </w:r>
      <w:proofErr w:type="spellEnd"/>
      <w:r w:rsidRPr="008B640C">
        <w:rPr>
          <w:rFonts w:ascii="Times New Roman" w:eastAsia="Times New Roman" w:hAnsi="Times New Roman" w:cs="Times New Roman"/>
          <w:szCs w:val="20"/>
          <w:lang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szCs w:val="20"/>
          <w:lang w:eastAsia="zh-CN"/>
        </w:rPr>
        <w:t>Metody prowadzenia zajęć: wykład podający, wykład konwersatoryjny, dyskusja, pogadanka, prezentacja multimedialna, rozwiązywanie zadań problemowych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szCs w:val="20"/>
          <w:lang w:eastAsia="zh-CN"/>
        </w:rPr>
        <w:t>Metody weryfikacji efektów uczenia się: ocena rozumienia prezentowanych na zajęciach zagadnień za pomocą kolokwium pisemnego, ocena umiejętności diagnozowania problemów społecznych podawanych na zajęciach, ocena znajomości zakresu tematycznego socjologii zdrowia – definicje i teorie, ocena znajomości obowiązującego paradygmatu zdrowia, choroby i medycyny.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8B640C" w:rsidRPr="008B640C" w:rsidTr="001932B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8B640C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8B640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8B640C" w:rsidRPr="008B640C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 xml:space="preserve">Na poziomie podstawowym  wykazać się  wiedzą z zakresu nauk społecznych, a w szczególności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wiedz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ą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 xml:space="preserve">o socjologii jako nauce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lastRenderedPageBreak/>
              <w:t>zajmuj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ą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cej si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ę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społecze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ń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 xml:space="preserve">stwem.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lastRenderedPageBreak/>
              <w:t xml:space="preserve">Na poziomie dobrym wykazać się wiedzą z zakresu nauk społecznych, a w szczególności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wiedz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ą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 xml:space="preserve">o socjologii jako nauce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lastRenderedPageBreak/>
              <w:t>zajmuj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ą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cej si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ę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społecze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ń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 xml:space="preserve">stwem.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lastRenderedPageBreak/>
              <w:t xml:space="preserve">Wykazać się bardzo dobrą  wiedzą z zakresu nauk społecznych, a w szczególności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lastRenderedPageBreak/>
              <w:t>wiedz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ą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o socjologii jako nauce zajmuj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ą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cej si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 xml:space="preserve">ę 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społecze</w:t>
            </w:r>
            <w:r w:rsidRPr="008B640C">
              <w:rPr>
                <w:rFonts w:ascii="Cambria" w:eastAsia="Calibri" w:hAnsi="Cambria" w:cs="TimesNewRoman"/>
                <w:sz w:val="20"/>
                <w:szCs w:val="20"/>
                <w:lang w:eastAsia="zh-CN"/>
              </w:rPr>
              <w:t>ń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 xml:space="preserve">stwem. </w:t>
            </w:r>
          </w:p>
        </w:tc>
      </w:tr>
      <w:tr w:rsidR="008B640C" w:rsidRPr="008B640C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Na poziomie podstawowym p</w:t>
            </w: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otrafi wykazać się  wiedzą na temat człowieka i jego aktywności społecznej, w tym funkcjonowania w różnych strukturach społecznych i sferach życia społecznego, a także wiedzą odnośnie warunków tworzenia tych struktur.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Na poziomie dobrym p</w:t>
            </w: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otrafi wykazać się  wiedzą na temat człowieka i jego aktywności społecznej, w tym funkcjonowania w różnych strukturach społecznych i sferach życia społecznego, a także wiedzą odnośnie warunków tworzenia tych struktur.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Wykazać się  bardzo dobrą wiedzą na temat człowieka i jego aktywności społecznej, w tym funkcjonowania w różnych strukturach społecznych i sferach życia społecznego, a także wiedzą odnośnie warunków tworzenia tych struktur.</w:t>
            </w:r>
          </w:p>
        </w:tc>
      </w:tr>
      <w:tr w:rsidR="008B640C" w:rsidRPr="008B640C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Na poziomie podstawowym potrafi wykorzystać podstawową wiedzę z zakresu socjologii i nauk pokrewnych do badania i opisu wybranych procesów i zjawisk społecznych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, a także formułować na tej podstawie własne opinie.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Na poziomie dobrym potrafi wykorzystać podstawową wiedzę z zakresu socjologii i nauk pokrewnych do badania i opisu wybranych procesów i zjawisk społecznych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, a także formułować na tej podstawie własne opinie.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W bardzo szerokim zakresie potrafi wykorzystać podstawową wiedzę z zakresu socjologii i nauk pokrewnych do badania i opisu wybranych procesów i zjawisk społecznych</w:t>
            </w:r>
            <w:r w:rsidRPr="008B640C">
              <w:rPr>
                <w:rFonts w:ascii="Cambria" w:eastAsia="Calibri" w:hAnsi="Cambria" w:cs="Times New Roman"/>
                <w:sz w:val="20"/>
                <w:szCs w:val="20"/>
                <w:lang w:eastAsia="zh-CN"/>
              </w:rPr>
              <w:t>, a także formułować na tej podstawie własne opinie.</w:t>
            </w:r>
          </w:p>
        </w:tc>
      </w:tr>
      <w:tr w:rsidR="008B640C" w:rsidRPr="008B640C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Na poziomie podstawowym potrafi analizować istniejące rozwiązania konkretnych problemów życia społecznego, opiniować  je, a także wysuwać własne propozycje i wdrażać proponowane rozwiązania.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Na poziomie dobrym potrafi analizować istniejące rozwiązania konkretnych problemów życia społecznego, opiniować  je, a także wysuwać własne propozycje i wdrażać proponowane rozwiązania.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40C">
              <w:rPr>
                <w:rFonts w:ascii="Cambria" w:eastAsia="Calibri" w:hAnsi="Cambria" w:cs="UniversPro-Roman"/>
                <w:sz w:val="20"/>
                <w:szCs w:val="20"/>
                <w:lang w:eastAsia="zh-CN"/>
              </w:rPr>
              <w:t>Bardzo dobrze potrafi analizować istniejące rozwiązania konkretnych problemów życia społecznego, opiniować  je, a także wysuwać własne propozycje i wdrażać proponowane rozwiązania.</w:t>
            </w:r>
          </w:p>
        </w:tc>
      </w:tr>
      <w:tr w:rsidR="008B640C" w:rsidRPr="008B640C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zh-CN"/>
              </w:rPr>
              <w:t xml:space="preserve">Dostatecznie potrafi dostrzec potrzebę dostosowania się do zmieniających się z potrzeb i warunków otoczenia oraz dokształcania się przez całe życie, jako warunku dostosowania się do tych zmian.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B640C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zh-CN"/>
              </w:rPr>
              <w:t xml:space="preserve">Dobrze potrafi dostrzec potrzebę dostosowania się do zmieniających się z potrzeb i warunków otoczenia oraz dokształcania się przez całe życie, jako warunku dostosowania się do tych zmian.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zh-CN"/>
              </w:rPr>
              <w:t xml:space="preserve">Bardzo dobrze potrafi dostrzec potrzebę dostosowania się do zmieniających się z potrzeb i warunków otoczenia oraz dokształcania się przez całe życie, jako warunku dostosowania się do tych zmian. </w:t>
            </w:r>
          </w:p>
          <w:p w:rsidR="008B640C" w:rsidRPr="008B640C" w:rsidRDefault="008B640C" w:rsidP="008B640C">
            <w:pPr>
              <w:snapToGrid w:val="0"/>
              <w:spacing w:after="200" w:line="276" w:lineRule="auto"/>
              <w:ind w:left="0"/>
              <w:jc w:val="left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B640C" w:rsidRPr="008B640C" w:rsidRDefault="008B640C" w:rsidP="008B640C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8B640C" w:rsidRPr="008B640C" w:rsidRDefault="008B640C" w:rsidP="008B640C">
      <w:pPr>
        <w:spacing w:after="200" w:line="276" w:lineRule="auto"/>
        <w:ind w:left="0" w:firstLineChars="150" w:firstLine="360"/>
        <w:jc w:val="left"/>
        <w:rPr>
          <w:rFonts w:ascii="Times New Roman" w:eastAsia="Calibri" w:hAnsi="Times New Roman" w:cs="Times New Roman"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sz w:val="24"/>
          <w:lang w:eastAsia="zh-CN"/>
        </w:rPr>
        <w:t>Gałuszka M., Wieczorkowska M. (red.),  Społeczne, kulturowe i polityczne uwarunkowania ryzyka zdrowotnego, Uniwersytet Medyczny, Łódź, 2012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lastRenderedPageBreak/>
        <w:t xml:space="preserve">Ostrowska A. (red.), Socjologia medycyny: podejmowane problemy, kategorie analizy, Wyd. </w:t>
      </w:r>
      <w:proofErr w:type="spellStart"/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>IFiS</w:t>
      </w:r>
      <w:proofErr w:type="spellEnd"/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 xml:space="preserve"> PAN, Warszawa 2009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>Piątkowski W., Socjologia zdrowia: kontrowersje wokół statusu subdyscypliny, Instytut Socjologii UW, Warszawa 2005</w:t>
      </w:r>
    </w:p>
    <w:p w:rsidR="008B640C" w:rsidRPr="008B640C" w:rsidRDefault="008B640C" w:rsidP="008B640C">
      <w:pPr>
        <w:spacing w:after="200" w:line="276" w:lineRule="auto"/>
        <w:ind w:left="0" w:firstLineChars="150" w:firstLine="36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8B640C" w:rsidRPr="008B640C" w:rsidRDefault="008B640C" w:rsidP="008B640C">
      <w:pPr>
        <w:spacing w:after="200" w:line="276" w:lineRule="auto"/>
        <w:ind w:left="0" w:firstLineChars="150" w:firstLine="360"/>
        <w:jc w:val="left"/>
        <w:rPr>
          <w:rFonts w:ascii="Times New Roman" w:eastAsia="Calibri" w:hAnsi="Times New Roman" w:cs="Times New Roman"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sz w:val="24"/>
          <w:lang w:eastAsia="zh-CN"/>
        </w:rPr>
        <w:t>Podolska Z., Kozłowska U. (red.), Psychospołeczny wymiar zdrowia i choroby: praca zbiorowa, Wydawnictwo Medyk, Warszawa 2008</w:t>
      </w:r>
    </w:p>
    <w:p w:rsidR="008B640C" w:rsidRPr="008B640C" w:rsidRDefault="008B640C" w:rsidP="008B640C">
      <w:pPr>
        <w:spacing w:after="200" w:line="276" w:lineRule="auto"/>
        <w:ind w:left="0" w:firstLineChars="150" w:firstLine="360"/>
        <w:jc w:val="left"/>
        <w:rPr>
          <w:rFonts w:ascii="Times New Roman" w:eastAsia="Calibri" w:hAnsi="Times New Roman" w:cs="Times New Roman"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sz w:val="24"/>
          <w:lang w:eastAsia="zh-CN"/>
        </w:rPr>
        <w:t>Puchalski K., Zdrowie w świadomości społecznej, Instytut Medycyny Pracy, 1997</w:t>
      </w:r>
    </w:p>
    <w:p w:rsidR="008B640C" w:rsidRPr="008B640C" w:rsidRDefault="008B640C" w:rsidP="008B640C">
      <w:pPr>
        <w:spacing w:after="200" w:line="276" w:lineRule="auto"/>
        <w:ind w:left="0" w:firstLineChars="150" w:firstLine="360"/>
        <w:jc w:val="left"/>
        <w:rPr>
          <w:rFonts w:ascii="Times New Roman" w:eastAsia="Calibri" w:hAnsi="Times New Roman" w:cs="Times New Roman"/>
          <w:sz w:val="24"/>
          <w:lang w:eastAsia="zh-CN"/>
        </w:rPr>
      </w:pPr>
      <w:r w:rsidRPr="008B640C">
        <w:rPr>
          <w:rFonts w:ascii="Times New Roman" w:eastAsia="Calibri" w:hAnsi="Times New Roman" w:cs="Times New Roman"/>
          <w:sz w:val="24"/>
          <w:lang w:eastAsia="zh-CN"/>
        </w:rPr>
        <w:t>Sokołowska M., Socjologia medycyny, PZWL, Warszawa 1986</w:t>
      </w:r>
    </w:p>
    <w:p w:rsidR="008B640C" w:rsidRPr="008B640C" w:rsidRDefault="008B640C" w:rsidP="008B640C">
      <w:pPr>
        <w:spacing w:before="120"/>
        <w:jc w:val="left"/>
        <w:rPr>
          <w:rFonts w:ascii="Times New Roman" w:eastAsia="Calibri" w:hAnsi="Times New Roman" w:cs="Times New Roman"/>
          <w:szCs w:val="20"/>
          <w:lang w:eastAsia="zh-CN"/>
        </w:rPr>
      </w:pPr>
      <w:r w:rsidRPr="008B640C">
        <w:rPr>
          <w:rFonts w:ascii="Times New Roman" w:eastAsia="Calibri" w:hAnsi="Times New Roman" w:cs="Times New Roman"/>
          <w:b/>
          <w:caps/>
          <w:lang w:eastAsia="zh-CN"/>
        </w:rPr>
        <w:t>U</w:t>
      </w:r>
      <w:r w:rsidRPr="008B640C">
        <w:rPr>
          <w:rFonts w:ascii="Times New Roman" w:eastAsia="Calibri" w:hAnsi="Times New Roman" w:cs="Times New Roman"/>
          <w:b/>
          <w:lang w:eastAsia="zh-CN"/>
        </w:rPr>
        <w:t>zupełniająca</w:t>
      </w:r>
    </w:p>
    <w:p w:rsidR="008B640C" w:rsidRPr="008B640C" w:rsidRDefault="008B640C" w:rsidP="008B640C">
      <w:pPr>
        <w:ind w:left="0"/>
        <w:jc w:val="lef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 xml:space="preserve">Nowakowski M., </w:t>
      </w:r>
      <w:proofErr w:type="spellStart"/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>Medykalizacja</w:t>
      </w:r>
      <w:proofErr w:type="spellEnd"/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 xml:space="preserve"> i demedykalizacja: zdrowie i choroba w czasach kapitalizmu zdezorganizowanego, Wyd. UMCS, Lublin 2015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>Piątkowski W., Socjologia zdrowia: przyczynek do historii kształtowania się nowej orientacji badawczej, Wydawnictwo Katedry Etnologii i Antropologii Kulturowej, Wrocław 2005</w:t>
      </w:r>
    </w:p>
    <w:p w:rsidR="008B640C" w:rsidRPr="008B640C" w:rsidRDefault="008B640C" w:rsidP="008B640C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8B640C">
        <w:rPr>
          <w:rFonts w:ascii="Times New Roman" w:eastAsia="Times New Roman" w:hAnsi="Times New Roman" w:cs="Times New Roman"/>
          <w:bCs/>
          <w:szCs w:val="20"/>
          <w:lang w:eastAsia="zh-CN"/>
        </w:rPr>
        <w:t>Tobiasz-Adamczyk B., Wybrane elementy socjologii zdrowia i choroby, Wydawnictwo UJ, Kraków 2000</w:t>
      </w:r>
    </w:p>
    <w:p w:rsidR="008B640C" w:rsidRPr="008B640C" w:rsidRDefault="008B640C" w:rsidP="008B640C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eastAsia="zh-CN"/>
        </w:rPr>
      </w:pPr>
    </w:p>
    <w:p w:rsidR="008B640C" w:rsidRPr="008B640C" w:rsidRDefault="008B640C" w:rsidP="008B640C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8B640C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8B640C" w:rsidRPr="008B640C" w:rsidTr="001932B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8B640C" w:rsidRPr="008B640C" w:rsidTr="001932B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8B640C" w:rsidRPr="008B640C" w:rsidTr="001932B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25</w:t>
            </w:r>
          </w:p>
        </w:tc>
      </w:tr>
      <w:tr w:rsidR="008B640C" w:rsidRPr="008B640C" w:rsidTr="001932B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15</w:t>
            </w:r>
          </w:p>
        </w:tc>
      </w:tr>
      <w:tr w:rsidR="008B640C" w:rsidRPr="008B640C" w:rsidTr="001932B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8B640C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8B640C" w:rsidRPr="008B640C" w:rsidTr="001932B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8B640C" w:rsidRPr="008B640C" w:rsidTr="001932BC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8B640C" w:rsidRPr="008B640C" w:rsidTr="001932BC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B640C" w:rsidRPr="008B640C" w:rsidTr="001932B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8B640C" w:rsidRPr="008B640C" w:rsidTr="001932B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64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B640C" w:rsidRPr="008B640C" w:rsidTr="001932B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640C" w:rsidRPr="008B640C" w:rsidRDefault="008B640C" w:rsidP="008B640C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B640C" w:rsidRPr="008B640C" w:rsidRDefault="008B640C" w:rsidP="008B640C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8B640C" w:rsidRPr="008B640C" w:rsidRDefault="008B640C" w:rsidP="008B640C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B640C" w:rsidRPr="008B640C" w:rsidTr="001932BC">
        <w:tc>
          <w:tcPr>
            <w:tcW w:w="2600" w:type="dxa"/>
            <w:shd w:val="clear" w:color="auto" w:fill="auto"/>
          </w:tcPr>
          <w:p w:rsidR="008B640C" w:rsidRPr="008B640C" w:rsidRDefault="008B640C" w:rsidP="008B640C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8B640C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B640C" w:rsidRPr="008B640C" w:rsidRDefault="008B640C" w:rsidP="008B640C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8B640C" w:rsidRPr="008B640C" w:rsidTr="001932BC">
        <w:tc>
          <w:tcPr>
            <w:tcW w:w="2600" w:type="dxa"/>
            <w:shd w:val="clear" w:color="auto" w:fill="auto"/>
          </w:tcPr>
          <w:p w:rsidR="008B640C" w:rsidRPr="008B640C" w:rsidRDefault="008B640C" w:rsidP="008B640C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8B640C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B640C" w:rsidRPr="008B640C" w:rsidRDefault="008B640C" w:rsidP="008B640C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8B640C" w:rsidRPr="008B640C" w:rsidTr="001932BC">
        <w:tc>
          <w:tcPr>
            <w:tcW w:w="2600" w:type="dxa"/>
            <w:shd w:val="clear" w:color="auto" w:fill="auto"/>
          </w:tcPr>
          <w:p w:rsidR="008B640C" w:rsidRPr="008B640C" w:rsidRDefault="008B640C" w:rsidP="008B640C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8B640C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B640C" w:rsidRPr="008B640C" w:rsidRDefault="008B640C" w:rsidP="008B640C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8B640C" w:rsidRPr="008B640C" w:rsidRDefault="008B640C" w:rsidP="008B640C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AB0298" w:rsidRPr="008B640C" w:rsidRDefault="00AB0298" w:rsidP="008B640C"/>
    <w:sectPr w:rsidR="00AB0298" w:rsidRPr="008B640C" w:rsidSect="005B5577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7" w:rsidRDefault="005B5577" w:rsidP="005B5577">
      <w:r>
        <w:separator/>
      </w:r>
    </w:p>
  </w:endnote>
  <w:endnote w:type="continuationSeparator" w:id="0">
    <w:p w:rsidR="005B5577" w:rsidRDefault="005B5577" w:rsidP="005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3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0C" w:rsidRDefault="008B640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40C" w:rsidRDefault="008B640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5.35pt;margin-top:.05pt;width:5.85pt;height:13.6pt;z-index:251661312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" stroked="f">
              <v:fill opacity="0"/>
              <v:textbox inset="0,0,0,0">
                <w:txbxContent>
                  <w:p w:rsidR="008B640C" w:rsidRDefault="008B640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7" w:rsidRDefault="005B5577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577" w:rsidRDefault="005B55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640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5B5577" w:rsidRDefault="005B55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640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7" w:rsidRDefault="005B5577" w:rsidP="005B5577">
      <w:r>
        <w:separator/>
      </w:r>
    </w:p>
  </w:footnote>
  <w:footnote w:type="continuationSeparator" w:id="0">
    <w:p w:rsidR="005B5577" w:rsidRDefault="005B5577" w:rsidP="005B5577">
      <w:r>
        <w:continuationSeparator/>
      </w:r>
    </w:p>
  </w:footnote>
  <w:footnote w:id="1">
    <w:p w:rsidR="008B640C" w:rsidRPr="0001570F" w:rsidRDefault="008B640C" w:rsidP="008B640C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8B640C" w:rsidRPr="00967AA0" w:rsidRDefault="008B640C" w:rsidP="008B640C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0C" w:rsidRDefault="008B640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0C" w:rsidRPr="00D669F9" w:rsidRDefault="008B640C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8B640C" w:rsidRDefault="008B64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7" w:rsidRDefault="005B557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7" w:rsidRPr="00D669F9" w:rsidRDefault="005B5577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5B5577" w:rsidRDefault="005B5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7"/>
    <w:rsid w:val="002C5AAD"/>
    <w:rsid w:val="003D5C26"/>
    <w:rsid w:val="005B5577"/>
    <w:rsid w:val="008B640C"/>
    <w:rsid w:val="00AB0298"/>
    <w:rsid w:val="00E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C84D"/>
  <w15:chartTrackingRefBased/>
  <w15:docId w15:val="{B43DE0DD-84B1-4B2E-AF6E-E94E0027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5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577"/>
    <w:rPr>
      <w:sz w:val="20"/>
      <w:szCs w:val="20"/>
    </w:rPr>
  </w:style>
  <w:style w:type="character" w:styleId="Numerstrony">
    <w:name w:val="page number"/>
    <w:basedOn w:val="Domylnaczcionkaakapitu"/>
    <w:rsid w:val="005B5577"/>
  </w:style>
  <w:style w:type="paragraph" w:styleId="Stopka">
    <w:name w:val="footer"/>
    <w:basedOn w:val="Normalny"/>
    <w:link w:val="StopkaZnak"/>
    <w:rsid w:val="005B5577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B5577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5B5577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B5577"/>
    <w:rPr>
      <w:rFonts w:ascii="Times New Roman" w:eastAsia="Calibri" w:hAnsi="Times New Roman" w:cs="Times New Roman"/>
      <w:sz w:val="24"/>
      <w:lang w:eastAsia="zh-CN"/>
    </w:rPr>
  </w:style>
  <w:style w:type="character" w:styleId="Odwoanieprzypisudolnego">
    <w:name w:val="footnote reference"/>
    <w:uiPriority w:val="99"/>
    <w:unhideWhenUsed/>
    <w:rsid w:val="005B5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2</cp:revision>
  <dcterms:created xsi:type="dcterms:W3CDTF">2019-10-01T10:21:00Z</dcterms:created>
  <dcterms:modified xsi:type="dcterms:W3CDTF">2019-10-01T10:21:00Z</dcterms:modified>
</cp:coreProperties>
</file>