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  <w:r w:rsidRPr="00E83576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Regulamin uczestnictwa w Projekcie </w:t>
      </w:r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>"</w:t>
      </w:r>
      <w:r w:rsidR="00885C38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WSPA – </w:t>
      </w:r>
      <w:proofErr w:type="spellStart"/>
      <w:r w:rsidR="00885C38">
        <w:rPr>
          <w:rFonts w:ascii="Trebuchet MS" w:hAnsi="Trebuchet MS" w:cs="TimesNewRomanPS-BoldMT"/>
          <w:b/>
          <w:bCs/>
          <w:color w:val="000000"/>
          <w:sz w:val="24"/>
          <w:szCs w:val="24"/>
        </w:rPr>
        <w:t>niała</w:t>
      </w:r>
      <w:proofErr w:type="spellEnd"/>
      <w:r w:rsidR="00885C38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przyszłość</w:t>
      </w:r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- zintegrowany program rozwoju uczelni</w:t>
      </w:r>
      <w:r w:rsidR="00DE4A82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– edycja 2</w:t>
      </w:r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>"</w:t>
      </w:r>
    </w:p>
    <w:p w:rsidR="00710289" w:rsidRDefault="00710289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710289" w:rsidRPr="00E83576" w:rsidRDefault="00710289" w:rsidP="00710289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WySPA</w:t>
      </w:r>
      <w:proofErr w:type="spellEnd"/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 w:rsidR="001F6E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>praktycznych umiejętności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sym w:font="Symbol" w:char="F02D"/>
      </w:r>
      <w:r w:rsidR="001F6E6A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MODUŁ I Programów kształcenia</w:t>
      </w:r>
    </w:p>
    <w:p w:rsidR="003466B1" w:rsidRPr="00E12321" w:rsidRDefault="003466B1" w:rsidP="003466B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Pr="003466B1" w:rsidRDefault="003466B1" w:rsidP="003466B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NewRomanPS-BoldMT"/>
          <w:b/>
          <w:bCs/>
          <w:color w:val="000000"/>
          <w:sz w:val="20"/>
          <w:szCs w:val="24"/>
        </w:rPr>
      </w:pP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Nr Umowy POWR.03.0</w:t>
      </w:r>
      <w:r w:rsidR="003B673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5</w:t>
      </w: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.00-00-Z08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4"/>
        </w:rPr>
        <w:t>65</w:t>
      </w: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/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4"/>
        </w:rPr>
        <w:t>18</w:t>
      </w: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-00</w:t>
      </w:r>
    </w:p>
    <w:p w:rsidR="003466B1" w:rsidRPr="00E12321" w:rsidRDefault="003466B1" w:rsidP="003466B1">
      <w:pPr>
        <w:autoSpaceDE w:val="0"/>
        <w:autoSpaceDN w:val="0"/>
        <w:adjustRightInd w:val="0"/>
        <w:spacing w:line="240" w:lineRule="auto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Pr="00E12321" w:rsidRDefault="003466B1" w:rsidP="003466B1">
      <w:pPr>
        <w:autoSpaceDE w:val="0"/>
        <w:autoSpaceDN w:val="0"/>
        <w:adjustRightInd w:val="0"/>
        <w:spacing w:line="240" w:lineRule="auto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I. Informacje o Projekcie</w:t>
      </w:r>
    </w:p>
    <w:p w:rsidR="00764987" w:rsidRDefault="00764987" w:rsidP="00764987">
      <w:pPr>
        <w:autoSpaceDE w:val="0"/>
        <w:autoSpaceDN w:val="0"/>
        <w:adjustRightInd w:val="0"/>
        <w:jc w:val="both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764987" w:rsidRDefault="003466B1" w:rsidP="00845B2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Projekt realizowany jest przez Wyższą Szkołę Przedsiębiorczości i Administracji w Lublinie, zwaną dalej Organizatorem, zgodnie z wnioskiem nr </w:t>
      </w:r>
      <w:r w:rsidRPr="00764987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POWR.03.05.00-00-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0"/>
        </w:rPr>
        <w:t>Z065</w:t>
      </w:r>
      <w:r w:rsidRPr="00764987">
        <w:rPr>
          <w:rFonts w:ascii="Trebuchet MS" w:hAnsi="Trebuchet MS" w:cs="TimesNewRomanPS-BoldMT"/>
          <w:b/>
          <w:bCs/>
          <w:color w:val="000000"/>
          <w:sz w:val="20"/>
          <w:szCs w:val="20"/>
        </w:rPr>
        <w:t>/1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0"/>
        </w:rPr>
        <w:t>8</w:t>
      </w:r>
      <w:r w:rsidR="00845B2F" w:rsidRPr="00845B2F">
        <w:t xml:space="preserve"> </w:t>
      </w:r>
      <w:r w:rsidR="00845B2F" w:rsidRPr="00845B2F">
        <w:rPr>
          <w:rFonts w:ascii="Trebuchet MS" w:hAnsi="Trebuchet MS" w:cs="TimesNewRomanPSMT"/>
          <w:color w:val="000000"/>
          <w:sz w:val="20"/>
          <w:szCs w:val="20"/>
        </w:rPr>
        <w:t>w ramach: Osi Priorytetowej: III Szkolnictwo wy</w:t>
      </w:r>
      <w:r w:rsidR="00845B2F">
        <w:rPr>
          <w:rFonts w:ascii="Trebuchet MS" w:hAnsi="Trebuchet MS" w:cs="TimesNewRomanPSMT"/>
          <w:color w:val="000000"/>
          <w:sz w:val="20"/>
          <w:szCs w:val="20"/>
        </w:rPr>
        <w:t xml:space="preserve">ższe dla gospodarki i rozwoju, </w:t>
      </w:r>
      <w:r w:rsidR="00845B2F" w:rsidRPr="00845B2F">
        <w:rPr>
          <w:rFonts w:ascii="Trebuchet MS" w:hAnsi="Trebuchet MS" w:cs="TimesNewRomanPSMT"/>
          <w:color w:val="000000"/>
          <w:sz w:val="20"/>
          <w:szCs w:val="20"/>
        </w:rPr>
        <w:t>Działania 3.5 Kompleksowe programy szkół wyższych, Programu Operacyjnego Wiedza Edukacja Rozwój (POWER).</w:t>
      </w:r>
    </w:p>
    <w:p w:rsidR="003466B1" w:rsidRPr="00E83576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Biuro Projektu znajduje się w siedzibie WSPA</w:t>
      </w:r>
      <w:r w:rsidR="00F5135D">
        <w:rPr>
          <w:rFonts w:ascii="Trebuchet MS" w:hAnsi="Trebuchet MS" w:cs="TimesNewRomanPSMT"/>
          <w:color w:val="000000"/>
          <w:sz w:val="20"/>
          <w:szCs w:val="20"/>
        </w:rPr>
        <w:t xml:space="preserve"> Lublin, ul. Bursaki 12, pok. 313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; tel. 81 45 29 415, czynne</w:t>
      </w:r>
      <w:r w:rsidR="00764987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dni robocze w godzinach 7.30-15.30.</w:t>
      </w:r>
    </w:p>
    <w:p w:rsidR="003466B1" w:rsidRPr="00510D12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510D12">
        <w:rPr>
          <w:rFonts w:ascii="Trebuchet MS" w:hAnsi="Trebuchet MS" w:cs="TimesNewRomanPSMT"/>
          <w:sz w:val="20"/>
          <w:szCs w:val="20"/>
        </w:rPr>
        <w:t>Projekt swoim zasięgiem obejmuje całą Polskę.</w:t>
      </w:r>
    </w:p>
    <w:p w:rsidR="00764987" w:rsidRPr="00510D12" w:rsidRDefault="003466B1" w:rsidP="00510D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510D12">
        <w:rPr>
          <w:rFonts w:ascii="Trebuchet MS" w:hAnsi="Trebuchet MS" w:cs="TimesNewRomanPSMT"/>
          <w:sz w:val="20"/>
          <w:szCs w:val="20"/>
        </w:rPr>
        <w:t xml:space="preserve">Celem ogólnym Projektu </w:t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>"</w:t>
      </w:r>
      <w:r w:rsidR="00885C38">
        <w:rPr>
          <w:rFonts w:ascii="Trebuchet MS" w:hAnsi="Trebuchet MS" w:cs="TimesNewRomanPSMT"/>
          <w:b/>
          <w:sz w:val="20"/>
          <w:szCs w:val="20"/>
        </w:rPr>
        <w:t>WSPA-</w:t>
      </w:r>
      <w:proofErr w:type="spellStart"/>
      <w:r w:rsidR="00885C38">
        <w:rPr>
          <w:rFonts w:ascii="Trebuchet MS" w:hAnsi="Trebuchet MS" w:cs="TimesNewRomanPSMT"/>
          <w:b/>
          <w:sz w:val="20"/>
          <w:szCs w:val="20"/>
        </w:rPr>
        <w:t>niała</w:t>
      </w:r>
      <w:proofErr w:type="spellEnd"/>
      <w:r w:rsidR="00885C38">
        <w:rPr>
          <w:rFonts w:ascii="Trebuchet MS" w:hAnsi="Trebuchet MS" w:cs="TimesNewRomanPSMT"/>
          <w:b/>
          <w:sz w:val="20"/>
          <w:szCs w:val="20"/>
        </w:rPr>
        <w:t xml:space="preserve"> przyszłość</w:t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 xml:space="preserve"> </w:t>
      </w:r>
      <w:r w:rsidR="00510D12">
        <w:rPr>
          <w:rFonts w:ascii="Trebuchet MS" w:hAnsi="Trebuchet MS" w:cs="TimesNewRomanPSMT"/>
          <w:b/>
          <w:sz w:val="20"/>
          <w:szCs w:val="20"/>
        </w:rPr>
        <w:sym w:font="Symbol" w:char="F02D"/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 xml:space="preserve"> zintegrowany program rozwoju uczelni</w:t>
      </w:r>
      <w:r w:rsidR="00DE4A82">
        <w:rPr>
          <w:rFonts w:ascii="Trebuchet MS" w:hAnsi="Trebuchet MS" w:cs="TimesNewRomanPSMT"/>
          <w:b/>
          <w:sz w:val="20"/>
          <w:szCs w:val="20"/>
        </w:rPr>
        <w:t xml:space="preserve"> – edycja 2</w:t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>"</w:t>
      </w:r>
      <w:r w:rsidR="00712255" w:rsidRPr="00510D12">
        <w:rPr>
          <w:rFonts w:ascii="Trebuchet MS" w:hAnsi="Trebuchet MS" w:cs="TimesNewRomanPSMT"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jest wzrost jakości kształcenia w WSPA i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dopasowanie go do potrzeb społecznych i gospodarczych prowadzących do zwię</w:t>
      </w:r>
      <w:r w:rsidR="005E4CCA">
        <w:rPr>
          <w:rFonts w:ascii="Trebuchet MS" w:hAnsi="Trebuchet MS" w:cs="TimesNewRomanPSMT"/>
          <w:i/>
          <w:sz w:val="20"/>
          <w:szCs w:val="20"/>
        </w:rPr>
        <w:t>kszenia interdyscyplinarności i 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elastyczności konstruowania ścieżek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kształcenia, do p</w:t>
      </w:r>
      <w:r w:rsidR="005E4CCA">
        <w:rPr>
          <w:rFonts w:ascii="Trebuchet MS" w:hAnsi="Trebuchet MS" w:cs="TimesNewRomanPSMT"/>
          <w:i/>
          <w:sz w:val="20"/>
          <w:szCs w:val="20"/>
        </w:rPr>
        <w:t xml:space="preserve">rzełamywania wzajemnej izolacji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wydziałów oraz optymalnego wykorzystania zasobów uczelni poprzez realizację zintegrowanego programu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rozwoju WSPA obejmującego realizację programów kształcenia ukierunkowanych na wyposażenie studentów w praktyc</w:t>
      </w:r>
      <w:r w:rsidR="005E4CCA">
        <w:rPr>
          <w:rFonts w:ascii="Trebuchet MS" w:hAnsi="Trebuchet MS" w:cs="TimesNewRomanPSMT"/>
          <w:i/>
          <w:sz w:val="20"/>
          <w:szCs w:val="20"/>
        </w:rPr>
        <w:t>zne umiejętności, kształcenia w 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języku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 xml:space="preserve">obcym, podniesienie kompetencji językowych, zawodowych, komunikacyjnych, informatycznych i analitycznych </w:t>
      </w:r>
      <w:r w:rsidR="00DE4A82">
        <w:rPr>
          <w:rFonts w:ascii="Trebuchet MS" w:hAnsi="Trebuchet MS" w:cs="TimesNewRomanPSMT"/>
          <w:i/>
          <w:sz w:val="20"/>
          <w:szCs w:val="20"/>
        </w:rPr>
        <w:t>110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 xml:space="preserve"> studentów w zakresie certyfikowanych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szkoleń i zajęć praktycznych, podniesienie kompetencji dydaktycznych kadr W (</w:t>
      </w:r>
      <w:r w:rsidR="00DE4A82">
        <w:rPr>
          <w:rFonts w:ascii="Trebuchet MS" w:hAnsi="Trebuchet MS" w:cs="TimesNewRomanPSMT"/>
          <w:i/>
          <w:sz w:val="20"/>
          <w:szCs w:val="20"/>
        </w:rPr>
        <w:t>40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 xml:space="preserve"> os.) i kompetencji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DE4A82">
        <w:rPr>
          <w:rFonts w:ascii="Trebuchet MS" w:hAnsi="Trebuchet MS" w:cs="TimesNewRomanPSMT"/>
          <w:i/>
          <w:sz w:val="20"/>
          <w:szCs w:val="20"/>
        </w:rPr>
        <w:t>zarządczych 30 os. (22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k) kadr kierowniczych i administracyjnych WSPA.</w:t>
      </w:r>
    </w:p>
    <w:p w:rsidR="003466B1" w:rsidRPr="00764987" w:rsidRDefault="003466B1" w:rsidP="00495A9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764987">
        <w:rPr>
          <w:rFonts w:ascii="Trebuchet MS" w:hAnsi="Trebuchet MS" w:cs="TimesNewRomanPSMT"/>
          <w:color w:val="000000"/>
          <w:sz w:val="20"/>
          <w:szCs w:val="20"/>
        </w:rPr>
        <w:t>Okres realizacji działań w Projekcie od 01.0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3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>.201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9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 r. do 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28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>.0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>.20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3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</w:p>
    <w:p w:rsidR="003466B1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Projekt jest współfinansowany ze środków Unii Europejskiej w ramach Programu Operacyjnego Wiedza Edukacja Rozwój.</w:t>
      </w:r>
    </w:p>
    <w:p w:rsidR="003466B1" w:rsidRPr="008554DF" w:rsidRDefault="003466B1" w:rsidP="003466B1">
      <w:pPr>
        <w:autoSpaceDE w:val="0"/>
        <w:autoSpaceDN w:val="0"/>
        <w:adjustRightInd w:val="0"/>
        <w:ind w:left="36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II. Przepisy ogólne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Niniejszy regulamin określa warunki uczestnictwa w Projekcie, zasady rekrutacji Uczestników, organizację wsparcia oraz obowiązki Uczestników Projektu.</w:t>
      </w:r>
    </w:p>
    <w:p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Koszty realizacji Projektu pokrywane są ze środków Europ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ejskiego Funduszu Społecznego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budżetu państwa.</w:t>
      </w:r>
    </w:p>
    <w:p w:rsidR="003466B1" w:rsidRPr="00E21908" w:rsidRDefault="003466B1" w:rsidP="00E2190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Ogólny nadzór należy do komp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etencji Pełnomocnika Kanclerza </w:t>
      </w:r>
      <w:r w:rsidR="00E21908">
        <w:rPr>
          <w:rFonts w:ascii="Trebuchet MS" w:hAnsi="Trebuchet MS" w:cs="TimesNewRomanPSMT"/>
          <w:color w:val="000000"/>
          <w:sz w:val="20"/>
          <w:szCs w:val="20"/>
        </w:rPr>
        <w:t>ds</w:t>
      </w:r>
      <w:r w:rsidRPr="00E21908">
        <w:rPr>
          <w:rFonts w:ascii="Trebuchet MS" w:hAnsi="Trebuchet MS" w:cs="TimesNewRomanPSMT"/>
          <w:color w:val="000000"/>
          <w:sz w:val="20"/>
          <w:szCs w:val="20"/>
        </w:rPr>
        <w:t>. Projektów.</w:t>
      </w:r>
    </w:p>
    <w:p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Rozstrzyganie sporów i spraw nie uregulowanych niniejszym Regulaminem należy do kompetencji Kanclerza WSPA.</w:t>
      </w:r>
    </w:p>
    <w:p w:rsidR="004142D6" w:rsidRDefault="004142D6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  <w:sectPr w:rsidR="004142D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66B1" w:rsidRPr="00E12321" w:rsidRDefault="003466B1" w:rsidP="006C3BE2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lastRenderedPageBreak/>
        <w:t>III. Słownik pojęć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12321" w:rsidRDefault="003466B1" w:rsidP="006C3BE2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12321">
        <w:rPr>
          <w:rFonts w:ascii="Trebuchet MS" w:hAnsi="Trebuchet MS" w:cs="TimesNewRomanPSMT"/>
          <w:color w:val="000000"/>
          <w:sz w:val="20"/>
          <w:szCs w:val="20"/>
        </w:rPr>
        <w:t>Ilekroć w regulaminie jest mowa o:</w:t>
      </w:r>
    </w:p>
    <w:p w:rsidR="003466B1" w:rsidRPr="004E512D" w:rsidRDefault="003466B1" w:rsidP="006D24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Projekcie </w:t>
      </w:r>
      <w:r>
        <w:rPr>
          <w:rFonts w:cs="TimesNewRomanPSMT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oznacza to Projekt </w:t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>"</w:t>
      </w:r>
      <w:r w:rsidR="00885C38">
        <w:rPr>
          <w:rFonts w:ascii="Trebuchet MS" w:hAnsi="Trebuchet MS" w:cs="TimesNewRomanPSMT"/>
          <w:b/>
          <w:sz w:val="20"/>
          <w:szCs w:val="20"/>
        </w:rPr>
        <w:t>WSPA–</w:t>
      </w:r>
      <w:proofErr w:type="spellStart"/>
      <w:r w:rsidR="00885C38">
        <w:rPr>
          <w:rFonts w:ascii="Trebuchet MS" w:hAnsi="Trebuchet MS" w:cs="TimesNewRomanPSMT"/>
          <w:b/>
          <w:sz w:val="20"/>
          <w:szCs w:val="20"/>
        </w:rPr>
        <w:t>niała</w:t>
      </w:r>
      <w:proofErr w:type="spellEnd"/>
      <w:r w:rsidR="00885C38">
        <w:rPr>
          <w:rFonts w:ascii="Trebuchet MS" w:hAnsi="Trebuchet MS" w:cs="TimesNewRomanPSMT"/>
          <w:b/>
          <w:sz w:val="20"/>
          <w:szCs w:val="20"/>
        </w:rPr>
        <w:t xml:space="preserve"> przyszłość</w:t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 xml:space="preserve"> </w:t>
      </w:r>
      <w:r w:rsidR="006D2498">
        <w:rPr>
          <w:rFonts w:ascii="Trebuchet MS" w:hAnsi="Trebuchet MS" w:cs="TimesNewRomanPSMT"/>
          <w:b/>
          <w:sz w:val="20"/>
          <w:szCs w:val="20"/>
        </w:rPr>
        <w:sym w:font="Symbol" w:char="F02D"/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 xml:space="preserve"> zintegrowany program rozwoju uczelni</w:t>
      </w:r>
      <w:r w:rsidR="00DE4A82">
        <w:rPr>
          <w:rFonts w:ascii="Trebuchet MS" w:hAnsi="Trebuchet MS" w:cs="TimesNewRomanPSMT"/>
          <w:b/>
          <w:sz w:val="20"/>
          <w:szCs w:val="20"/>
        </w:rPr>
        <w:t xml:space="preserve"> – edycja 2</w:t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>"</w:t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r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ealizowany zgodnie z wnioskiem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nr </w:t>
      </w:r>
      <w:r w:rsidR="006D2498" w:rsidRPr="006D2498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POWR.03.05.00-00-Z0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0"/>
        </w:rPr>
        <w:t>65</w:t>
      </w:r>
      <w:r w:rsidR="006D2498" w:rsidRPr="006D2498">
        <w:rPr>
          <w:rFonts w:ascii="Trebuchet MS" w:hAnsi="Trebuchet MS" w:cs="TimesNewRomanPS-BoldMT"/>
          <w:b/>
          <w:bCs/>
          <w:color w:val="000000"/>
          <w:sz w:val="20"/>
          <w:szCs w:val="20"/>
        </w:rPr>
        <w:t>/1</w:t>
      </w:r>
      <w:r w:rsidR="00DE4A82">
        <w:rPr>
          <w:rFonts w:ascii="Trebuchet MS" w:hAnsi="Trebuchet MS" w:cs="TimesNewRomanPS-BoldMT"/>
          <w:b/>
          <w:bCs/>
          <w:color w:val="000000"/>
          <w:sz w:val="20"/>
          <w:szCs w:val="20"/>
        </w:rPr>
        <w:t>8</w:t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, </w:t>
      </w:r>
      <w:r w:rsidR="005E4CCA">
        <w:rPr>
          <w:rFonts w:ascii="Trebuchet MS" w:hAnsi="Trebuchet MS" w:cs="TimesNewRomanPS-BoldMT"/>
          <w:bCs/>
          <w:color w:val="000000"/>
          <w:sz w:val="20"/>
          <w:szCs w:val="20"/>
        </w:rPr>
        <w:t>wraz z </w:t>
      </w:r>
      <w:r w:rsidRPr="004E512D">
        <w:rPr>
          <w:rFonts w:ascii="Trebuchet MS" w:hAnsi="Trebuchet MS" w:cs="TimesNewRomanPS-BoldMT"/>
          <w:bCs/>
          <w:color w:val="000000"/>
          <w:sz w:val="20"/>
          <w:szCs w:val="20"/>
        </w:rPr>
        <w:t>ewentualnymi p</w:t>
      </w:r>
      <w:r w:rsidR="00711101">
        <w:rPr>
          <w:rFonts w:ascii="Trebuchet MS" w:hAnsi="Trebuchet MS" w:cs="TimesNewRomanPS-BoldMT"/>
          <w:bCs/>
          <w:color w:val="000000"/>
          <w:sz w:val="20"/>
          <w:szCs w:val="20"/>
        </w:rPr>
        <w:t>óźniejszymi zmianami do wniosku.</w:t>
      </w:r>
    </w:p>
    <w:p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Uczelni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Wyższą Szkołę Przed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siębiorczości i Administracji w 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Lublinie (WSPA).</w:t>
      </w:r>
    </w:p>
    <w:p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Studencie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studenta Wyżs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zej Szkoły Przedsiębiorczości i 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Administracji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w 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Lublinie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 xml:space="preserve"> (WSPA)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Uczestniku projektu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studenta Wyż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szej Szkoły Przedsiębiorczości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i Administracji w Lublinie zakwalifikowanego do udziału w Projekcie.</w:t>
      </w:r>
    </w:p>
    <w:p w:rsidR="003466B1" w:rsidRPr="004E512D" w:rsidRDefault="003466B1" w:rsidP="006C3B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Biurze obsługi studenta </w:t>
      </w:r>
      <w:r>
        <w:rPr>
          <w:rFonts w:ascii="Trebuchet MS" w:hAnsi="Trebuchet MS" w:cs="TimesNewRomanPS-BoldMT"/>
          <w:b/>
          <w:bCs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należy przez to rozumieć komórk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ę organizacyjną odpowiedzialną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za obsługę Uczestników Projektu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pok.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309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 i 313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w Wyższej Szkoły Prze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dsiębiorczości i 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Administracji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w Lublinie.</w:t>
      </w:r>
    </w:p>
    <w:p w:rsidR="003466B1" w:rsidRDefault="003466B1" w:rsidP="006C3BE2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12321" w:rsidRDefault="003466B1" w:rsidP="006C3BE2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IV. Warunki uczestnictwa w Projekcie</w:t>
      </w:r>
    </w:p>
    <w:p w:rsidR="003466B1" w:rsidRPr="00E12321" w:rsidRDefault="003466B1" w:rsidP="006C3BE2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5D0A46" w:rsidRDefault="003466B1" w:rsidP="006C3BE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5D0A46">
        <w:rPr>
          <w:rFonts w:ascii="Trebuchet MS" w:hAnsi="Trebuchet MS" w:cs="TimesNewRomanPSMT"/>
          <w:color w:val="000000"/>
          <w:sz w:val="20"/>
          <w:szCs w:val="20"/>
        </w:rPr>
        <w:t>Podstawowym kryterium kwalifikowalności do udziału w Projekcie j</w:t>
      </w:r>
      <w:r w:rsidR="006D2498" w:rsidRPr="005D0A46">
        <w:rPr>
          <w:rFonts w:ascii="Trebuchet MS" w:hAnsi="Trebuchet MS" w:cs="TimesNewRomanPSMT"/>
          <w:color w:val="000000"/>
          <w:sz w:val="20"/>
          <w:szCs w:val="20"/>
        </w:rPr>
        <w:t>est posiadanie statusu studenta</w:t>
      </w:r>
      <w:r w:rsidR="005D0A46" w:rsidRPr="005D0A46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5D0A46">
        <w:rPr>
          <w:rFonts w:ascii="Trebuchet MS" w:hAnsi="Trebuchet MS" w:cs="TimesNewRomanPSMT"/>
          <w:color w:val="000000"/>
          <w:sz w:val="20"/>
          <w:szCs w:val="20"/>
        </w:rPr>
        <w:t xml:space="preserve">Wyższej Szkoły Przedsiębiorczości i Administracji </w:t>
      </w:r>
      <w:bookmarkStart w:id="0" w:name="_GoBack"/>
      <w:bookmarkEnd w:id="0"/>
      <w:r w:rsidRPr="005D0A46">
        <w:rPr>
          <w:rFonts w:ascii="Trebuchet MS" w:hAnsi="Trebuchet MS" w:cs="TimesNewRomanPSMT"/>
          <w:color w:val="000000"/>
          <w:sz w:val="20"/>
          <w:szCs w:val="20"/>
        </w:rPr>
        <w:t>w Lublinie,</w:t>
      </w:r>
      <w:r w:rsidR="006D2498" w:rsidRPr="005D0A46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5D0A46" w:rsidRPr="005D0A46">
        <w:rPr>
          <w:rFonts w:ascii="Trebuchet MS" w:hAnsi="Trebuchet MS" w:cs="TimesNewRomanPSMT"/>
          <w:color w:val="000000"/>
          <w:sz w:val="20"/>
          <w:szCs w:val="20"/>
        </w:rPr>
        <w:t xml:space="preserve">na kierunku 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Stosunki międzynarodowe, Administracja dla specjalności „e-administracja”, Dziennikarstwo specjalność „Psychologia w masmediach” oraz Projektowanie wnętrz</w:t>
      </w:r>
      <w:r w:rsidR="005D0A46" w:rsidRPr="005D0A46">
        <w:rPr>
          <w:rFonts w:ascii="Trebuchet MS" w:hAnsi="Trebuchet MS" w:cs="TimesNewRomanPSMT"/>
          <w:color w:val="000000"/>
          <w:sz w:val="20"/>
          <w:szCs w:val="20"/>
        </w:rPr>
        <w:t xml:space="preserve"> (I rok studiów inżynierskich, stac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jonarnych  i niestacjonarnych.</w:t>
      </w:r>
    </w:p>
    <w:p w:rsidR="003466B1" w:rsidRPr="005D0A46" w:rsidRDefault="003466B1" w:rsidP="00B11B1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5D0A46">
        <w:rPr>
          <w:rFonts w:ascii="Trebuchet MS" w:hAnsi="Trebuchet MS" w:cs="TimesNewRomanPSMT"/>
          <w:color w:val="000000"/>
          <w:sz w:val="20"/>
          <w:szCs w:val="20"/>
        </w:rPr>
        <w:t xml:space="preserve">Warunkiem uczestnictwa w procesie rekrutacji do Projektu jest złożenie w Biurze Projektu Kwestionariusza </w:t>
      </w:r>
      <w:r w:rsidR="00711101" w:rsidRPr="005D0A46">
        <w:rPr>
          <w:rFonts w:ascii="Trebuchet MS" w:hAnsi="Trebuchet MS" w:cs="TimesNewRomanPSMT"/>
          <w:color w:val="000000"/>
          <w:sz w:val="20"/>
          <w:szCs w:val="20"/>
        </w:rPr>
        <w:t>R</w:t>
      </w:r>
      <w:r w:rsidRPr="005D0A46">
        <w:rPr>
          <w:rFonts w:ascii="Trebuchet MS" w:hAnsi="Trebuchet MS" w:cs="TimesNewRomanPSMT"/>
          <w:color w:val="000000"/>
          <w:sz w:val="20"/>
          <w:szCs w:val="20"/>
        </w:rPr>
        <w:t>ekrutacyjnego.</w:t>
      </w:r>
    </w:p>
    <w:p w:rsidR="003466B1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Studenci studiów niestacjonarnych mają takie same prawa do udziału w procesie rekrutacj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i,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jak studenci studiów stacjonarnych.</w:t>
      </w:r>
    </w:p>
    <w:p w:rsidR="003466B1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Zgodnie z zasadami równości szans, kobietom i mężczyznom zagwarantowany zostanie równy dostęp do informacji na temat organizowanych w ramach Projektu zadań oraz do form wsparcia.</w:t>
      </w:r>
    </w:p>
    <w:p w:rsidR="00995119" w:rsidRDefault="00995119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Pierwszeństwo przyjęcia na bezpłatne studia w ramach projektu mają osoby, które w momencie składania dokumentów aplikacyjnych nie są w trakcie studiów wyższych.</w:t>
      </w:r>
    </w:p>
    <w:p w:rsidR="003466B1" w:rsidRPr="004E512D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Informacje o realizowanych w ramach Projektu działaniach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dostępne są w siedzibie Biura P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rojektu, </w:t>
      </w:r>
      <w:r>
        <w:rPr>
          <w:rFonts w:ascii="Trebuchet MS" w:hAnsi="Trebuchet MS" w:cs="TimesNewRomanPSMT"/>
          <w:color w:val="000000"/>
          <w:sz w:val="20"/>
          <w:szCs w:val="20"/>
        </w:rPr>
        <w:t>na stronie I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nternetowej www.wspa.pl oraz na tablicach ogłoszeń.</w:t>
      </w:r>
    </w:p>
    <w:p w:rsidR="003466B1" w:rsidRPr="00E1232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V. Zasady rekrutacji uczestników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Rekrutacja do Projektu prowadzona będzie p</w:t>
      </w:r>
      <w:r w:rsidR="005D0A46">
        <w:rPr>
          <w:rFonts w:ascii="Trebuchet MS" w:hAnsi="Trebuchet MS" w:cs="TimesNewRomanPSMT"/>
          <w:color w:val="000000"/>
          <w:sz w:val="20"/>
          <w:szCs w:val="20"/>
        </w:rPr>
        <w:t>rzez wolny nabór w następujących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termin</w:t>
      </w:r>
      <w:r w:rsidR="005D0A46">
        <w:rPr>
          <w:rFonts w:ascii="Trebuchet MS" w:hAnsi="Trebuchet MS" w:cs="TimesNewRomanPSMT"/>
          <w:color w:val="000000"/>
          <w:sz w:val="20"/>
          <w:szCs w:val="20"/>
        </w:rPr>
        <w:t>ach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:</w:t>
      </w:r>
    </w:p>
    <w:p w:rsidR="003466B1" w:rsidRDefault="005D0A46" w:rsidP="003466B1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Od 1 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marca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 xml:space="preserve"> 201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9</w:t>
      </w:r>
      <w:r w:rsidR="00887D9D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  <w:r w:rsidR="00027452">
        <w:rPr>
          <w:rFonts w:ascii="Trebuchet MS" w:hAnsi="Trebuchet MS" w:cs="TimesNewRomanPSMT"/>
          <w:color w:val="000000"/>
          <w:sz w:val="20"/>
          <w:szCs w:val="20"/>
        </w:rPr>
        <w:t xml:space="preserve"> do 30 września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 xml:space="preserve"> 201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9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– 2</w:t>
      </w:r>
      <w:r w:rsidR="00A949E9">
        <w:rPr>
          <w:rFonts w:ascii="Trebuchet MS" w:hAnsi="Trebuchet MS" w:cs="TimesNewRomanPSMT"/>
          <w:color w:val="000000"/>
          <w:sz w:val="20"/>
          <w:szCs w:val="20"/>
        </w:rPr>
        <w:t>0 osób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dla kierunku 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Stosunki międzynarodowe w tym minimum 4 cudzoziemców,</w:t>
      </w:r>
    </w:p>
    <w:p w:rsidR="00DE4A82" w:rsidRDefault="00DE4A82" w:rsidP="003466B1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Od 1 marca 2019 r. do 30 września 2019 r. – 10 osób na kierunek Administracja specjalność – e-administracja</w:t>
      </w:r>
    </w:p>
    <w:p w:rsidR="00DE4A82" w:rsidRDefault="00DE4A82" w:rsidP="00C108E2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DE4A82">
        <w:rPr>
          <w:rFonts w:ascii="Trebuchet MS" w:hAnsi="Trebuchet MS" w:cs="TimesNewRomanPSMT"/>
          <w:color w:val="000000"/>
          <w:sz w:val="20"/>
          <w:szCs w:val="20"/>
        </w:rPr>
        <w:t xml:space="preserve">Od 1 marca 2019 r. do 30 września 2019 r </w:t>
      </w:r>
      <w:r w:rsidR="005D0A46" w:rsidRPr="00DE4A82">
        <w:rPr>
          <w:rFonts w:ascii="Trebuchet MS" w:hAnsi="Trebuchet MS" w:cs="TimesNewRomanPSMT"/>
          <w:color w:val="000000"/>
          <w:sz w:val="20"/>
          <w:szCs w:val="20"/>
        </w:rPr>
        <w:t xml:space="preserve">– 20 osób dla kierunku </w:t>
      </w:r>
      <w:r w:rsidRPr="00DE4A82">
        <w:rPr>
          <w:rFonts w:ascii="Trebuchet MS" w:hAnsi="Trebuchet MS" w:cs="TimesNewRomanPSMT"/>
          <w:color w:val="000000"/>
          <w:sz w:val="20"/>
          <w:szCs w:val="20"/>
        </w:rPr>
        <w:t>Projektowanie wnętrz</w:t>
      </w:r>
      <w:r w:rsidR="005D0A46" w:rsidRPr="00DE4A82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</w:p>
    <w:p w:rsidR="00DE4A82" w:rsidRDefault="00DE4A82" w:rsidP="00DE4A82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DE4A82">
        <w:rPr>
          <w:rFonts w:ascii="Trebuchet MS" w:hAnsi="Trebuchet MS" w:cs="TimesNewRomanPSMT"/>
          <w:color w:val="000000"/>
          <w:sz w:val="20"/>
          <w:szCs w:val="20"/>
        </w:rPr>
        <w:t xml:space="preserve">Od 1 marca 2019 r. do 30 września 2019 r – </w:t>
      </w:r>
      <w:r>
        <w:rPr>
          <w:rFonts w:ascii="Trebuchet MS" w:hAnsi="Trebuchet MS" w:cs="TimesNewRomanPSMT"/>
          <w:color w:val="000000"/>
          <w:sz w:val="20"/>
          <w:szCs w:val="20"/>
        </w:rPr>
        <w:t>1</w:t>
      </w:r>
      <w:r w:rsidRPr="00DE4A82">
        <w:rPr>
          <w:rFonts w:ascii="Trebuchet MS" w:hAnsi="Trebuchet MS" w:cs="TimesNewRomanPSMT"/>
          <w:color w:val="000000"/>
          <w:sz w:val="20"/>
          <w:szCs w:val="20"/>
        </w:rPr>
        <w:t xml:space="preserve">0 osób dla kierunku </w:t>
      </w:r>
      <w:r>
        <w:rPr>
          <w:rFonts w:ascii="Trebuchet MS" w:hAnsi="Trebuchet MS" w:cs="TimesNewRomanPSMT"/>
          <w:color w:val="000000"/>
          <w:sz w:val="20"/>
          <w:szCs w:val="20"/>
        </w:rPr>
        <w:t>Dziennikarstwo specjalność „Psychologia w masmediach”</w:t>
      </w:r>
      <w:r w:rsidRPr="00DE4A82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</w:p>
    <w:p w:rsidR="00DE4A82" w:rsidRPr="00DE4A82" w:rsidRDefault="00DE4A82" w:rsidP="00DE4A82">
      <w:pPr>
        <w:pStyle w:val="Akapitzlist"/>
        <w:autoSpaceDE w:val="0"/>
        <w:autoSpaceDN w:val="0"/>
        <w:adjustRightInd w:val="0"/>
        <w:ind w:left="144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Dokumentacja P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rojektu w tym Kwestionariusz 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R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ek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rutacyjny dostępne są w Biurze Projektu oraz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na stronie internetowej </w:t>
      </w:r>
      <w:hyperlink r:id="rId9" w:history="1">
        <w:r w:rsidR="00A409B2" w:rsidRPr="007515DB">
          <w:rPr>
            <w:rStyle w:val="Hipercze"/>
            <w:rFonts w:ascii="Trebuchet MS" w:hAnsi="Trebuchet MS" w:cs="TimesNewRomanPSMT"/>
            <w:sz w:val="20"/>
            <w:szCs w:val="20"/>
          </w:rPr>
          <w:t>www.wspa.pl</w:t>
        </w:r>
      </w:hyperlink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 w zakładce: Uczelnia/Projekty UE</w:t>
      </w:r>
    </w:p>
    <w:p w:rsidR="00C03F1B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Strategia i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nformacyjno-promocyjna obejmie:</w:t>
      </w:r>
    </w:p>
    <w:p w:rsidR="00C03F1B" w:rsidRDefault="00C03F1B" w:rsidP="00C03F1B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C03F1B">
        <w:rPr>
          <w:rFonts w:ascii="Trebuchet MS" w:hAnsi="Trebuchet MS" w:cs="TimesNewRomanPSMT"/>
          <w:color w:val="000000"/>
          <w:sz w:val="20"/>
          <w:szCs w:val="20"/>
        </w:rPr>
        <w:t>inf</w:t>
      </w:r>
      <w:r>
        <w:rPr>
          <w:rFonts w:ascii="Trebuchet MS" w:hAnsi="Trebuchet MS" w:cs="TimesNewRomanPSMT"/>
          <w:color w:val="000000"/>
          <w:sz w:val="20"/>
          <w:szCs w:val="20"/>
        </w:rPr>
        <w:t>ormację</w:t>
      </w:r>
      <w:r w:rsidRPr="00C03F1B">
        <w:rPr>
          <w:rFonts w:ascii="Trebuchet MS" w:hAnsi="Trebuchet MS" w:cs="TimesNewRomanPSMT"/>
          <w:color w:val="000000"/>
          <w:sz w:val="20"/>
          <w:szCs w:val="20"/>
        </w:rPr>
        <w:t xml:space="preserve"> bezpośrednią (plakaty, spotkania otwarte, bieżące informowanie przez kadrę administracyjną/naukową)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C03F1B" w:rsidRDefault="00C03F1B" w:rsidP="00C03F1B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C03F1B">
        <w:rPr>
          <w:rFonts w:ascii="Trebuchet MS" w:hAnsi="Trebuchet MS" w:cs="TimesNewRomanPSMT"/>
          <w:color w:val="000000"/>
          <w:sz w:val="20"/>
          <w:szCs w:val="20"/>
        </w:rPr>
        <w:lastRenderedPageBreak/>
        <w:t>marketing internetowy (www, portale społecznościowe, e-mailing)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3466B1" w:rsidRPr="00C03F1B" w:rsidRDefault="00C03F1B" w:rsidP="00097B2A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proofErr w:type="spellStart"/>
      <w:r w:rsidRPr="00C03F1B">
        <w:rPr>
          <w:rFonts w:ascii="Trebuchet MS" w:hAnsi="Trebuchet MS" w:cs="TimesNewRomanPSMT"/>
          <w:color w:val="000000"/>
          <w:sz w:val="20"/>
          <w:szCs w:val="20"/>
        </w:rPr>
        <w:t>empowerment</w:t>
      </w:r>
      <w:proofErr w:type="spellEnd"/>
      <w:r w:rsidRPr="00C03F1B">
        <w:rPr>
          <w:rFonts w:ascii="Trebuchet MS" w:hAnsi="Trebuchet MS" w:cs="TimesNewRomanPSMT"/>
          <w:color w:val="000000"/>
          <w:sz w:val="20"/>
          <w:szCs w:val="20"/>
        </w:rPr>
        <w:t xml:space="preserve"> środowiska studenckiego i pracowniczego: Samorządu Studenckiego, kół naukowych, Dziekanatu, Biura Karier, Biura Projektu.</w:t>
      </w:r>
    </w:p>
    <w:p w:rsidR="003466B1" w:rsidRPr="004E512D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Kryteria rekrutacji:</w:t>
      </w:r>
    </w:p>
    <w:p w:rsidR="00A66FBF" w:rsidRPr="00A66FBF" w:rsidRDefault="003466B1" w:rsidP="00A4153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formalne </w:t>
      </w:r>
    </w:p>
    <w:p w:rsidR="00A66FBF" w:rsidRPr="00A66FBF" w:rsidRDefault="00A66FBF" w:rsidP="00A66FBF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posiadanie dokumentu potwierdzającego ukończenie szkoły ponadgimnazjalnej</w:t>
      </w:r>
      <w:r w:rsidR="00912869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umożliwiającej podjęcie studiów wyższych</w:t>
      </w:r>
    </w:p>
    <w:p w:rsidR="00A66FBF" w:rsidRPr="004E512D" w:rsidRDefault="00A66FBF" w:rsidP="00A66FBF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posiadanie dokumentu uprawniającego do pobytu na terytorium RP (w przypadku cudzoziemców)</w:t>
      </w:r>
    </w:p>
    <w:p w:rsidR="003466B1" w:rsidRPr="004E512D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premiujące:</w:t>
      </w:r>
    </w:p>
    <w:p w:rsidR="003466B1" w:rsidRPr="00DE4A82" w:rsidRDefault="003466B1" w:rsidP="00453CB2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poziom m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otywacji do udziału w projekcie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+ 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0-5 pkt.;</w:t>
      </w:r>
    </w:p>
    <w:p w:rsidR="003466B1" w:rsidRPr="00453CB2" w:rsidRDefault="003466B1" w:rsidP="00453CB2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osoby niepełnosprawne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(zaświadczenie) 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+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2 pkt.;</w:t>
      </w:r>
    </w:p>
    <w:p w:rsidR="00453CB2" w:rsidRPr="005E4CCA" w:rsidRDefault="00453CB2" w:rsidP="00453CB2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znajomość j. angielskiego min B2 (certyfikat) +3pkt</w:t>
      </w:r>
      <w:r w:rsidR="00912869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(w przypadku </w:t>
      </w:r>
      <w:r w:rsidR="00F17295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K</w:t>
      </w:r>
      <w:r w:rsidR="00912869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andydatów na studia w języku angielskim na kierunku Architektura)</w:t>
      </w:r>
    </w:p>
    <w:p w:rsidR="003466B1" w:rsidRPr="00E83576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pomocnicze 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kolejność zgłoszeń.</w:t>
      </w:r>
    </w:p>
    <w:p w:rsidR="003466B1" w:rsidRPr="005E4CCA" w:rsidRDefault="005E4CCA" w:rsidP="005E4C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-BoldItalicMT"/>
          <w:bCs/>
          <w:iCs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W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przypadku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problemów z rekrutacją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nastąpi weryfikacja Strategii Informacyjno-promocyjnej  i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intensyfikacja działań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, a </w:t>
      </w:r>
      <w:r w:rsidR="003466B1"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rekrutacja zostanie przedłużona.</w:t>
      </w:r>
    </w:p>
    <w:p w:rsidR="003466B1" w:rsidRDefault="00A949E9" w:rsidP="00A949E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Za nabór odpowiedzialny jest Dział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Projektów, pok. 30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>8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>,</w:t>
      </w:r>
      <w:r w:rsidR="00DE4A82">
        <w:rPr>
          <w:rFonts w:ascii="Trebuchet MS" w:hAnsi="Trebuchet MS" w:cs="TimesNewRomanPSMT"/>
          <w:color w:val="000000"/>
          <w:sz w:val="20"/>
          <w:szCs w:val="20"/>
        </w:rPr>
        <w:t xml:space="preserve"> 312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t</w:t>
      </w:r>
      <w:r>
        <w:rPr>
          <w:rFonts w:ascii="Trebuchet MS" w:hAnsi="Trebuchet MS" w:cs="TimesNewRomanPSMT"/>
          <w:color w:val="000000"/>
          <w:sz w:val="20"/>
          <w:szCs w:val="20"/>
        </w:rPr>
        <w:t>el. 81 45 29 415</w:t>
      </w:r>
      <w:r>
        <w:t xml:space="preserve">, </w:t>
      </w:r>
      <w:r w:rsidRPr="00A949E9">
        <w:rPr>
          <w:rFonts w:ascii="Trebuchet MS" w:hAnsi="Trebuchet MS" w:cs="TimesNewRomanPSMT"/>
          <w:color w:val="000000"/>
          <w:sz w:val="20"/>
          <w:szCs w:val="20"/>
        </w:rPr>
        <w:t>biuro czynne od poniedziałku do piątku w godzinach 7.30-15.30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oraz Dziekanat pok. 112, tel. </w:t>
      </w:r>
      <w:r w:rsidRPr="00A949E9">
        <w:rPr>
          <w:rFonts w:ascii="Trebuchet MS" w:hAnsi="Trebuchet MS" w:cs="TimesNewRomanPSMT"/>
          <w:color w:val="000000"/>
          <w:sz w:val="20"/>
          <w:szCs w:val="20"/>
        </w:rPr>
        <w:t>81 452 94 95</w:t>
      </w:r>
      <w:r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Za zakwalifikowanie Kandydatów do udziału w Projekcie odpowiedzi</w:t>
      </w:r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alna jest 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 xml:space="preserve">3-osobowa </w:t>
      </w:r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Komisja Rekrutacyjna 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składająca się z personelu zarządzającego</w:t>
      </w:r>
      <w:r w:rsidR="003B6814">
        <w:rPr>
          <w:rFonts w:ascii="Trebuchet MS" w:hAnsi="Trebuchet MS" w:cs="TimesNewRomanPSMT"/>
          <w:color w:val="000000"/>
          <w:sz w:val="20"/>
          <w:szCs w:val="20"/>
        </w:rPr>
        <w:t xml:space="preserve"> i przedstawicieli Dziekanatu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Weryfikacji dokumentów dokonuje na bieżąco osoba na stanowis</w:t>
      </w:r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ku: Pracownik Biura Projektów,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a </w:t>
      </w:r>
      <w:r>
        <w:rPr>
          <w:rFonts w:ascii="Trebuchet MS" w:hAnsi="Trebuchet MS" w:cs="TimesNewRomanPSMT"/>
          <w:color w:val="000000"/>
          <w:sz w:val="20"/>
          <w:szCs w:val="20"/>
        </w:rPr>
        <w:t>zatwierdza Kierownik P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rojektu.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Procedura rekrutacji obejmuje następujące etapy:</w:t>
      </w:r>
    </w:p>
    <w:p w:rsidR="00912869" w:rsidRDefault="00912869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Wypełnienie oraz złożenie przez Kandydata do 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Biura Rekrutacji WSPA w Lublinie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, 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 xml:space="preserve">kompletu 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dokumentów wymaganych 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w procesie rekrutacji na studia na WSPA (zgodnie z zapisami Uchwały w sprawie zasad rekrutacji na studia w roku akademickim 2018/2018 w WSPA w Lublinie)</w:t>
      </w:r>
    </w:p>
    <w:p w:rsidR="003466B1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wypełnienie przez Kandydata 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>Kwestionariusza rekrutacji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oraz pozostałych dokumentów rekrutacyjnych (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 xml:space="preserve">oświadczenie </w:t>
      </w:r>
      <w:r>
        <w:rPr>
          <w:rFonts w:ascii="Trebuchet MS" w:hAnsi="Trebuchet MS" w:cs="TimesNewRomanPSMT"/>
          <w:i/>
          <w:color w:val="000000"/>
          <w:sz w:val="20"/>
          <w:szCs w:val="20"/>
        </w:rPr>
        <w:t>o 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>spełnianiu kryteriów, oświadczenie o ochronie danych osobowych i inne</w:t>
      </w:r>
      <w:r>
        <w:rPr>
          <w:rFonts w:ascii="Trebuchet MS" w:hAnsi="Trebuchet MS" w:cs="TimesNewRomanPSMT"/>
          <w:color w:val="000000"/>
          <w:sz w:val="20"/>
          <w:szCs w:val="20"/>
        </w:rPr>
        <w:t>) i dostarczenie</w:t>
      </w:r>
      <w:r w:rsidR="006C3BE2">
        <w:rPr>
          <w:rFonts w:ascii="Trebuchet MS" w:hAnsi="Trebuchet MS" w:cs="TimesNewRomanPSMT"/>
          <w:color w:val="000000"/>
          <w:sz w:val="20"/>
          <w:szCs w:val="20"/>
        </w:rPr>
        <w:t xml:space="preserve"> ich wraz z pozostałymi wymaganymi dokumentami (</w:t>
      </w:r>
      <w:r w:rsidR="006C3BE2" w:rsidRPr="006C3BE2">
        <w:rPr>
          <w:rFonts w:ascii="Trebuchet MS" w:hAnsi="Trebuchet MS" w:cs="TimesNewRomanPSMT"/>
          <w:i/>
          <w:color w:val="000000"/>
          <w:sz w:val="20"/>
          <w:szCs w:val="20"/>
        </w:rPr>
        <w:t>dokument potwierdzający ukończenie szkoły ponadgimnazjalnej, dokument potwierdzający poziom znajomości j. angielskiego, dokument potwierdzający prawo do pobytu na terenie RP – w przypadku cudzoziemców</w:t>
      </w:r>
      <w:r w:rsidR="006C3BE2">
        <w:rPr>
          <w:rFonts w:ascii="Trebuchet MS" w:hAnsi="Trebuchet MS" w:cs="TimesNewRomanPSMT"/>
          <w:color w:val="000000"/>
          <w:sz w:val="20"/>
          <w:szCs w:val="20"/>
        </w:rPr>
        <w:t>)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do Biura P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rojektu;</w:t>
      </w:r>
    </w:p>
    <w:p w:rsidR="003466B1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po dostarczeniu dokumentów Pracownik Biura Projektów przeprowadzi weryfikację formalną </w:t>
      </w:r>
      <w:r>
        <w:rPr>
          <w:rFonts w:ascii="Trebuchet MS" w:hAnsi="Trebuchet MS" w:cs="TimesNewRomanPSMT"/>
          <w:color w:val="000000"/>
          <w:sz w:val="20"/>
          <w:szCs w:val="20"/>
        </w:rPr>
        <w:t>i 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merytoryczną dokumentów;</w:t>
      </w:r>
    </w:p>
    <w:p w:rsidR="00C03F1B" w:rsidRDefault="00C03F1B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po przeprowadzeniu weryfikacji nastąpi 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>wybór Uczestników, przekazanie im szczegółowych informacji, a następnie podpisanie umów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 konieczności uzupełnienia lub poprawienia dostarczonych dokumentów rekrutacyjnych, Kandydaci będą informowani na bieżąco telefonicznie, listownie lub pocztą elektroniczną. W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przypadku nie spełnienia zaleceń Organizatora</w:t>
      </w:r>
      <w:r w:rsidRPr="00E83576">
        <w:rPr>
          <w:rStyle w:val="Odwoaniedokomentarza"/>
          <w:rFonts w:ascii="Trebuchet MS" w:hAnsi="Trebuchet MS"/>
          <w:sz w:val="20"/>
          <w:szCs w:val="20"/>
        </w:rPr>
        <w:t>,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kand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ydatura może zostać odrzucona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procesie kwalifikacji.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Studenci, którzy mimo spełnienia warunków kwalifikowalności nie zost</w:t>
      </w:r>
      <w:r w:rsidR="003E60C1">
        <w:rPr>
          <w:rFonts w:ascii="Trebuchet MS" w:hAnsi="Trebuchet MS" w:cs="TimesNewRomanPSMT"/>
          <w:color w:val="000000"/>
          <w:sz w:val="20"/>
          <w:szCs w:val="20"/>
        </w:rPr>
        <w:t xml:space="preserve">aną zakwalifikowani do udziału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Projekcie z powodu braku miejsc, zostaną umieszczeni na liście rezerwowej. W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 </w:t>
      </w:r>
      <w:r w:rsidR="003E60C1">
        <w:rPr>
          <w:rFonts w:ascii="Trebuchet MS" w:hAnsi="Trebuchet MS" w:cs="TimesNewRomanPSMT"/>
          <w:color w:val="000000"/>
          <w:sz w:val="20"/>
          <w:szCs w:val="20"/>
        </w:rPr>
        <w:t>przypadku rezygnacji któregoś ze Studentów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, wolne miejsce będzie proponowane pierwszej osobie z listy rezerwowej.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Do udziału w Projekcie zakwalifikowanych zostanie łącznie </w:t>
      </w:r>
      <w:r w:rsidR="00CE0201">
        <w:rPr>
          <w:rFonts w:ascii="Trebuchet MS" w:hAnsi="Trebuchet MS" w:cs="TimesNewRomanPSMT"/>
          <w:b/>
          <w:color w:val="000000"/>
          <w:sz w:val="20"/>
          <w:szCs w:val="20"/>
        </w:rPr>
        <w:t>56</w:t>
      </w:r>
      <w:r w:rsidRPr="00E83576">
        <w:rPr>
          <w:rFonts w:ascii="Trebuchet MS" w:hAnsi="Trebuchet MS" w:cs="TimesNewRomanPSMT"/>
          <w:b/>
          <w:color w:val="000000"/>
          <w:sz w:val="20"/>
          <w:szCs w:val="20"/>
        </w:rPr>
        <w:t xml:space="preserve"> studentów studiów inżynierskich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Wyższej Szkoły Przedsiębiorczości i Administracji w Lublinie w tym: </w:t>
      </w:r>
    </w:p>
    <w:p w:rsidR="003466B1" w:rsidRDefault="00C43C4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20 studentów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/studentek na kierunek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DE4A82" w:rsidRPr="00CE0201">
        <w:rPr>
          <w:rFonts w:ascii="Trebuchet MS" w:hAnsi="Trebuchet MS" w:cs="TimesNewRomanPSMT"/>
          <w:b/>
          <w:color w:val="000000"/>
          <w:sz w:val="20"/>
          <w:szCs w:val="20"/>
        </w:rPr>
        <w:t>Stosunki międzynarodowe</w:t>
      </w:r>
      <w:r w:rsidR="00CE0201">
        <w:rPr>
          <w:rFonts w:ascii="Trebuchet MS" w:hAnsi="Trebuchet MS" w:cs="TimesNewRomanPSMT"/>
          <w:b/>
          <w:color w:val="000000"/>
          <w:sz w:val="20"/>
          <w:szCs w:val="20"/>
        </w:rPr>
        <w:t xml:space="preserve"> w tym minimum 4 cudzoziemców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711101" w:rsidRPr="00CE0201" w:rsidRDefault="00CE0201" w:rsidP="0071110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lastRenderedPageBreak/>
        <w:t>1</w:t>
      </w:r>
      <w:r w:rsidR="00C43C41">
        <w:rPr>
          <w:rFonts w:ascii="Trebuchet MS" w:hAnsi="Trebuchet MS" w:cs="TimesNewRomanPSMT"/>
          <w:color w:val="000000"/>
          <w:sz w:val="20"/>
          <w:szCs w:val="20"/>
        </w:rPr>
        <w:t>0 studentów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/studentek na</w:t>
      </w:r>
      <w:r w:rsidR="00C43C41">
        <w:rPr>
          <w:rFonts w:ascii="Trebuchet MS" w:hAnsi="Trebuchet MS" w:cs="TimesNewRomanPSMT"/>
          <w:color w:val="000000"/>
          <w:sz w:val="20"/>
          <w:szCs w:val="20"/>
        </w:rPr>
        <w:t xml:space="preserve"> kierun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>e</w:t>
      </w:r>
      <w:r w:rsidR="00C43C41">
        <w:rPr>
          <w:rFonts w:ascii="Trebuchet MS" w:hAnsi="Trebuchet MS" w:cs="TimesNewRomanPSMT"/>
          <w:color w:val="000000"/>
          <w:sz w:val="20"/>
          <w:szCs w:val="20"/>
        </w:rPr>
        <w:t xml:space="preserve">k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Administracja specjalność e-administracja</w:t>
      </w:r>
      <w:r>
        <w:rPr>
          <w:rFonts w:ascii="Trebuchet MS" w:hAnsi="Trebuchet MS" w:cs="TimesNewRomanPSMT"/>
          <w:b/>
          <w:color w:val="000000"/>
          <w:sz w:val="20"/>
          <w:szCs w:val="20"/>
        </w:rPr>
        <w:t>,</w:t>
      </w:r>
    </w:p>
    <w:p w:rsidR="00CE0201" w:rsidRPr="00CE0201" w:rsidRDefault="00CE0201" w:rsidP="0071110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10 studentów/studentek na kierunek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Dziennikarstwo specjalność Psychologia w masmediach,</w:t>
      </w:r>
    </w:p>
    <w:p w:rsidR="00CE0201" w:rsidRDefault="00CE0201" w:rsidP="0071110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16 studentów/studentek na kierunek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Projektowanie wnętrz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Po zakończeniu procesu rekrutacji nastąpi podpisani</w:t>
      </w:r>
      <w:r>
        <w:rPr>
          <w:rFonts w:ascii="Trebuchet MS" w:hAnsi="Trebuchet MS" w:cs="TimesNewRomanPSMT"/>
          <w:color w:val="000000"/>
          <w:sz w:val="20"/>
          <w:szCs w:val="20"/>
        </w:rPr>
        <w:t>e umów z Uczestnikami Projektu.</w:t>
      </w:r>
    </w:p>
    <w:p w:rsidR="00291C94" w:rsidRDefault="00291C94" w:rsidP="00291C94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291C94" w:rsidRPr="00291C94" w:rsidRDefault="00291C94" w:rsidP="00291C94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VI. Organizacja wsparcia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Default="003466B1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Projekt obejmuje organizację poniższych form wsparcia:</w:t>
      </w:r>
    </w:p>
    <w:p w:rsidR="00A66FBF" w:rsidRDefault="00A66FBF" w:rsidP="00A66FB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Bezpłatne studia </w:t>
      </w:r>
      <w:r w:rsidR="00CE0201">
        <w:rPr>
          <w:rFonts w:ascii="Trebuchet MS" w:hAnsi="Trebuchet MS" w:cs="TimesNewRomanPSMT"/>
          <w:color w:val="000000"/>
          <w:sz w:val="20"/>
          <w:szCs w:val="20"/>
        </w:rPr>
        <w:t xml:space="preserve">w ramach międzynarodowego programu kształcenia </w:t>
      </w:r>
      <w:r w:rsidR="00E868CA">
        <w:rPr>
          <w:rFonts w:ascii="Trebuchet MS" w:hAnsi="Trebuchet MS" w:cs="TimesNewRomanPSMT"/>
          <w:color w:val="000000"/>
          <w:sz w:val="20"/>
          <w:szCs w:val="20"/>
        </w:rPr>
        <w:t>„</w:t>
      </w:r>
      <w:r w:rsidR="00CE0201" w:rsidRPr="00CE0201">
        <w:rPr>
          <w:rFonts w:ascii="Trebuchet MS" w:hAnsi="Trebuchet MS" w:cs="TimesNewRomanPSMT"/>
          <w:b/>
          <w:color w:val="000000"/>
          <w:sz w:val="20"/>
          <w:szCs w:val="20"/>
        </w:rPr>
        <w:t>Stosunki międzynarodowe</w:t>
      </w:r>
      <w:r w:rsidR="00E868CA">
        <w:rPr>
          <w:rFonts w:ascii="Trebuchet MS" w:hAnsi="Trebuchet MS" w:cs="TimesNewRomanPSMT"/>
          <w:color w:val="000000"/>
          <w:sz w:val="20"/>
          <w:szCs w:val="20"/>
        </w:rPr>
        <w:t xml:space="preserve">” – ścieżka kształcenia dla studentów I roku kierunku </w:t>
      </w:r>
      <w:r w:rsidR="00CE0201">
        <w:rPr>
          <w:rFonts w:ascii="Trebuchet MS" w:hAnsi="Trebuchet MS" w:cs="TimesNewRomanPSMT"/>
          <w:color w:val="000000"/>
          <w:sz w:val="20"/>
          <w:szCs w:val="20"/>
        </w:rPr>
        <w:t xml:space="preserve">obejmująca </w:t>
      </w:r>
      <w:r w:rsidR="00E868CA">
        <w:rPr>
          <w:rFonts w:ascii="Trebuchet MS" w:hAnsi="Trebuchet MS" w:cs="TimesNewRomanPSMT"/>
          <w:color w:val="000000"/>
          <w:sz w:val="20"/>
          <w:szCs w:val="20"/>
        </w:rPr>
        <w:t>7 semestrów studiów</w:t>
      </w:r>
    </w:p>
    <w:p w:rsidR="00CE0201" w:rsidRPr="00CE0201" w:rsidRDefault="00E868CA" w:rsidP="00CE020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Bezpłatne studia </w:t>
      </w:r>
      <w:r w:rsidR="00CE0201">
        <w:rPr>
          <w:rFonts w:ascii="Trebuchet MS" w:hAnsi="Trebuchet MS" w:cs="TimesNewRomanPSMT"/>
          <w:color w:val="000000"/>
          <w:sz w:val="20"/>
          <w:szCs w:val="20"/>
        </w:rPr>
        <w:t xml:space="preserve">na kierunku </w:t>
      </w:r>
      <w:r w:rsidR="00CE0201" w:rsidRPr="00CE0201">
        <w:rPr>
          <w:rFonts w:ascii="Trebuchet MS" w:hAnsi="Trebuchet MS" w:cs="TimesNewRomanPSMT"/>
          <w:b/>
          <w:color w:val="000000"/>
          <w:sz w:val="20"/>
          <w:szCs w:val="20"/>
        </w:rPr>
        <w:t>Administracja specjalność e-administracja</w:t>
      </w:r>
      <w:r w:rsidR="00CE0201">
        <w:rPr>
          <w:rFonts w:ascii="Trebuchet MS" w:hAnsi="Trebuchet MS" w:cs="TimesNewRomanPSMT"/>
          <w:b/>
          <w:color w:val="000000"/>
          <w:sz w:val="20"/>
          <w:szCs w:val="20"/>
        </w:rPr>
        <w:t xml:space="preserve"> - </w:t>
      </w:r>
      <w:r w:rsidR="00CE0201" w:rsidRPr="00CE0201">
        <w:rPr>
          <w:rFonts w:ascii="Trebuchet MS" w:hAnsi="Trebuchet MS" w:cs="TimesNewRomanPSMT"/>
          <w:color w:val="000000"/>
          <w:sz w:val="20"/>
          <w:szCs w:val="20"/>
        </w:rPr>
        <w:t>ścieżka kształcenia dla studentów I roku kierunku obejmująca 6 semestrów studiów</w:t>
      </w:r>
    </w:p>
    <w:p w:rsidR="00E868CA" w:rsidRPr="00CE0201" w:rsidRDefault="00CE0201" w:rsidP="00A66FB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Bezpłatne studia na kierunku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Dziennikarstwo specj</w:t>
      </w:r>
      <w:r>
        <w:rPr>
          <w:rFonts w:ascii="Trebuchet MS" w:hAnsi="Trebuchet MS" w:cs="TimesNewRomanPSMT"/>
          <w:b/>
          <w:color w:val="000000"/>
          <w:sz w:val="20"/>
          <w:szCs w:val="20"/>
        </w:rPr>
        <w:t>alność Psychologia w masmediach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 xml:space="preserve"> </w:t>
      </w:r>
      <w:r w:rsidRPr="00CE0201">
        <w:rPr>
          <w:rFonts w:ascii="Trebuchet MS" w:hAnsi="Trebuchet MS" w:cs="TimesNewRomanPSMT"/>
          <w:color w:val="000000"/>
          <w:sz w:val="20"/>
          <w:szCs w:val="20"/>
        </w:rPr>
        <w:t>dla studentów I roku kierunku obejmująca 6 semestrów studiów,</w:t>
      </w:r>
    </w:p>
    <w:p w:rsidR="00CE0201" w:rsidRDefault="00CE0201" w:rsidP="00CE020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b/>
          <w:color w:val="000000"/>
          <w:sz w:val="20"/>
          <w:szCs w:val="20"/>
        </w:rPr>
        <w:t xml:space="preserve">Bezpłatne studia na kierunku </w:t>
      </w:r>
      <w:r w:rsidRPr="00CE0201">
        <w:rPr>
          <w:rFonts w:ascii="Trebuchet MS" w:hAnsi="Trebuchet MS" w:cs="TimesNewRomanPSMT"/>
          <w:b/>
          <w:color w:val="000000"/>
          <w:sz w:val="20"/>
          <w:szCs w:val="20"/>
        </w:rPr>
        <w:t>Projektowanie wnętrz</w:t>
      </w:r>
      <w:r>
        <w:rPr>
          <w:rFonts w:ascii="Trebuchet MS" w:hAnsi="Trebuchet MS" w:cs="TimesNewRomanPSMT"/>
          <w:b/>
          <w:color w:val="000000"/>
          <w:sz w:val="20"/>
          <w:szCs w:val="20"/>
        </w:rPr>
        <w:t xml:space="preserve"> - </w:t>
      </w:r>
      <w:r>
        <w:rPr>
          <w:rFonts w:ascii="Trebuchet MS" w:hAnsi="Trebuchet MS" w:cs="TimesNewRomanPSMT"/>
          <w:color w:val="000000"/>
          <w:sz w:val="20"/>
          <w:szCs w:val="20"/>
        </w:rPr>
        <w:t>dla studentów I roku kierunku obejmująca 7 semestrów studiów</w:t>
      </w:r>
    </w:p>
    <w:p w:rsidR="00CE0201" w:rsidRDefault="00CE0201" w:rsidP="00CE0201">
      <w:pPr>
        <w:pStyle w:val="Akapitzlist"/>
        <w:autoSpaceDE w:val="0"/>
        <w:autoSpaceDN w:val="0"/>
        <w:adjustRightInd w:val="0"/>
        <w:ind w:left="144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D1F1A" w:rsidRDefault="003D1F1A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Zajęcia odbywają się według harmonogramu u</w:t>
      </w:r>
      <w:r w:rsidR="00414802">
        <w:rPr>
          <w:rFonts w:ascii="Trebuchet MS" w:hAnsi="Trebuchet MS" w:cs="TimesNewRomanPSMT"/>
          <w:color w:val="000000"/>
          <w:sz w:val="20"/>
          <w:szCs w:val="20"/>
        </w:rPr>
        <w:t>stalonego przez Biuro Projektów</w:t>
      </w:r>
      <w:r w:rsidR="00986B00">
        <w:rPr>
          <w:rFonts w:ascii="Trebuchet MS" w:hAnsi="Trebuchet MS" w:cs="TimesNewRomanPSMT"/>
          <w:color w:val="000000"/>
          <w:sz w:val="20"/>
          <w:szCs w:val="20"/>
        </w:rPr>
        <w:t xml:space="preserve"> i Dziekanat Toku Studiów Wyższych WSPA</w:t>
      </w:r>
      <w:r>
        <w:rPr>
          <w:rFonts w:ascii="Trebuchet MS" w:hAnsi="Trebuchet MS" w:cs="TimesNewRomanPSMT"/>
          <w:color w:val="000000"/>
          <w:sz w:val="20"/>
          <w:szCs w:val="20"/>
        </w:rPr>
        <w:t>.</w:t>
      </w:r>
      <w:r w:rsidR="00414802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A82D82">
        <w:rPr>
          <w:rFonts w:ascii="Trebuchet MS" w:hAnsi="Trebuchet MS" w:cs="TimesNewRomanPSMT"/>
          <w:color w:val="000000"/>
          <w:sz w:val="20"/>
          <w:szCs w:val="20"/>
        </w:rPr>
        <w:t xml:space="preserve">Tryb prowadzenia zajęć (stacjonarne lub niestacjonarne) zostanie ustalony w oparciu o uzyskaną liczbę chętnych. </w:t>
      </w:r>
      <w:r w:rsidR="00254ED0">
        <w:rPr>
          <w:rFonts w:ascii="Trebuchet MS" w:hAnsi="Trebuchet MS" w:cs="TimesNewRomanPSMT"/>
          <w:color w:val="000000"/>
          <w:sz w:val="20"/>
          <w:szCs w:val="20"/>
        </w:rPr>
        <w:t>(</w:t>
      </w:r>
      <w:r w:rsidR="00A82D82">
        <w:rPr>
          <w:rFonts w:ascii="Trebuchet MS" w:hAnsi="Trebuchet MS" w:cs="TimesNewRomanPSMT"/>
          <w:color w:val="000000"/>
          <w:sz w:val="20"/>
          <w:szCs w:val="20"/>
        </w:rPr>
        <w:t>W przypadku większej ilości zgłoszeń studentów stacjonarnych, zajęcia będą prowadzone w trybie stacjonarnym. W przypadku większej ilości zgłoszeń studentów niestacjonarnych, zajęcia będą realizowane w trybie niestacjonarnym</w:t>
      </w:r>
      <w:r w:rsidR="00254ED0">
        <w:rPr>
          <w:rFonts w:ascii="Trebuchet MS" w:hAnsi="Trebuchet MS" w:cs="TimesNewRomanPSMT"/>
          <w:color w:val="000000"/>
          <w:sz w:val="20"/>
          <w:szCs w:val="20"/>
        </w:rPr>
        <w:t>)</w:t>
      </w:r>
    </w:p>
    <w:p w:rsidR="003466B1" w:rsidRPr="003D1F1A" w:rsidRDefault="003466B1" w:rsidP="003D1F1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Organizator zastrzega 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>możliwość zmian w harmonogramie</w:t>
      </w:r>
      <w:r w:rsidR="00642EF0" w:rsidRPr="003D1F1A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Default="00932C95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Udział w zajęciach 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>jest obowiązkowy. Uczestnik każdorazowo potwierdza swoją obecność na liście obecności.</w:t>
      </w:r>
    </w:p>
    <w:p w:rsidR="003466B1" w:rsidRPr="007078F0" w:rsidRDefault="003466B1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096EAE">
        <w:rPr>
          <w:rFonts w:ascii="Trebuchet MS" w:hAnsi="Trebuchet MS" w:cs="TimesNewRomanPSMT"/>
          <w:sz w:val="20"/>
          <w:szCs w:val="20"/>
        </w:rPr>
        <w:t xml:space="preserve">Organizator dopuszcza usprawiedliwienie nieobecności w formie pisemnej spowodowane chorobą lub ważnymi okolicznościami. </w:t>
      </w:r>
      <w:r w:rsidRPr="007078F0">
        <w:rPr>
          <w:rFonts w:ascii="Trebuchet MS" w:hAnsi="Trebuchet MS" w:cs="TimesNewRomanPSMT"/>
          <w:sz w:val="20"/>
          <w:szCs w:val="20"/>
        </w:rPr>
        <w:t>Dopuszczalny próg nieobecności godzin na zajęciach przypadający na jednego Uczestnika, wynosi 20% jednostek zajęciowych (20% godzin zajęć).</w:t>
      </w:r>
    </w:p>
    <w:p w:rsidR="003466B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VII. Obowiązki Uczestnika Projektu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Uczestnik niniejszego Projektu zobowiązany jest do: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złożenia kompletu dokumentów;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informowania Organizatora o każdej zmian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ie danych osobowych zawartych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Kwestionariuszu rekrutacyjnym, w ciągu 7 dni od zaistnienia zmiany;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przestrzegania zasad i warunków określonych w Regulaminie;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systematycznego uczęszczania na zajęcia;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powiadomienia o przewidywanej nieobecności na zajęciach najpóźniej na dzień przed zajęciami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oraz pisemnego usprawiedliwiania swojej nieobecności;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usprawiedliwienia nieobecności na egzamin</w:t>
      </w:r>
      <w:r w:rsidR="006C3BE2">
        <w:rPr>
          <w:rFonts w:ascii="Trebuchet MS" w:hAnsi="Trebuchet MS" w:cs="TimesNewRomanPSMT"/>
          <w:color w:val="000000"/>
          <w:sz w:val="20"/>
          <w:szCs w:val="20"/>
        </w:rPr>
        <w:t>ach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w formie zaświadczenia lekarskiego oraz uprzedniego powiadomienia o nieobecności co najmniej drogą mailową;</w:t>
      </w:r>
    </w:p>
    <w:p w:rsidR="003466B1" w:rsidRPr="00096EAE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096EAE">
        <w:rPr>
          <w:rFonts w:ascii="Trebuchet MS" w:hAnsi="Trebuchet MS" w:cs="TimesNewRomanPSMT"/>
          <w:sz w:val="20"/>
          <w:szCs w:val="20"/>
        </w:rPr>
        <w:t>pokrycia równowartości kosztu</w:t>
      </w:r>
      <w:r w:rsidR="006C3BE2">
        <w:rPr>
          <w:rFonts w:ascii="Trebuchet MS" w:hAnsi="Trebuchet MS" w:cs="TimesNewRomanPSMT"/>
          <w:sz w:val="20"/>
          <w:szCs w:val="20"/>
        </w:rPr>
        <w:t xml:space="preserve"> danego</w:t>
      </w:r>
      <w:r w:rsidRPr="00096EAE">
        <w:rPr>
          <w:rFonts w:ascii="Trebuchet MS" w:hAnsi="Trebuchet MS" w:cs="TimesNewRomanPSMT"/>
          <w:sz w:val="20"/>
          <w:szCs w:val="20"/>
        </w:rPr>
        <w:t xml:space="preserve"> egzaminu w przypadku nieusprawiedliwionej nieobecności;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wypełniania kwestionariuszy (testów, ankiet) niez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będnych do oceny efektywności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jakości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szkoleń w trakcie trwania projektu, przystąpienie do egzaminów w ramach projektu;</w:t>
      </w:r>
    </w:p>
    <w:p w:rsidR="003466B1" w:rsidRPr="007078F0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7078F0">
        <w:rPr>
          <w:rFonts w:ascii="Trebuchet MS" w:hAnsi="Trebuchet MS" w:cs="TimesNewRomanPSMT"/>
          <w:color w:val="000000"/>
          <w:sz w:val="20"/>
          <w:szCs w:val="20"/>
        </w:rPr>
        <w:lastRenderedPageBreak/>
        <w:t>udzielenia informacji o swojej sytuacji zawod</w:t>
      </w:r>
      <w:r w:rsidR="00642EF0" w:rsidRPr="007078F0">
        <w:rPr>
          <w:rFonts w:ascii="Trebuchet MS" w:hAnsi="Trebuchet MS" w:cs="TimesNewRomanPSMT"/>
          <w:color w:val="000000"/>
          <w:sz w:val="20"/>
          <w:szCs w:val="20"/>
        </w:rPr>
        <w:t>owej/edukacyjnej w okresie do 6 </w:t>
      </w:r>
      <w:r w:rsidRPr="007078F0">
        <w:rPr>
          <w:rFonts w:ascii="Trebuchet MS" w:hAnsi="Trebuchet MS" w:cs="TimesNewRomanPSMT"/>
          <w:color w:val="000000"/>
          <w:sz w:val="20"/>
          <w:szCs w:val="20"/>
        </w:rPr>
        <w:t>miesięcy od zakończenia kształcenia w WSPA oraz po upływie 12 miesięcy od zakończenia kształcenia;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godnego reprezentowania społecznoś</w:t>
      </w:r>
      <w:r>
        <w:rPr>
          <w:rFonts w:ascii="Trebuchet MS" w:hAnsi="Trebuchet MS" w:cs="TimesNewRomanPSMT"/>
          <w:color w:val="000000"/>
          <w:sz w:val="20"/>
          <w:szCs w:val="20"/>
        </w:rPr>
        <w:t>ci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Wyżs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zej Szkoły Przedsiębiorczości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Administracji </w:t>
      </w:r>
      <w:r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Lublinie;</w:t>
      </w:r>
    </w:p>
    <w:p w:rsidR="003466B1" w:rsidRDefault="0071110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sumiennego i starannego wykonywania czynności i zadań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objęt</w:t>
      </w:r>
      <w:r>
        <w:rPr>
          <w:rFonts w:ascii="Trebuchet MS" w:hAnsi="Trebuchet MS" w:cs="TimesNewRomanPSMT"/>
          <w:color w:val="000000"/>
          <w:sz w:val="20"/>
          <w:szCs w:val="20"/>
        </w:rPr>
        <w:t>ych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programem Projektu oraz stosowa</w:t>
      </w:r>
      <w:r>
        <w:rPr>
          <w:rFonts w:ascii="Trebuchet MS" w:hAnsi="Trebuchet MS" w:cs="TimesNewRomanPSMT"/>
          <w:color w:val="000000"/>
          <w:sz w:val="20"/>
          <w:szCs w:val="20"/>
        </w:rPr>
        <w:t>nia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się do poleceń kadry Projektu;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nia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przepis</w:t>
      </w:r>
      <w:r>
        <w:rPr>
          <w:rFonts w:ascii="Trebuchet MS" w:hAnsi="Trebuchet MS" w:cs="TimesNewRomanPSMT"/>
          <w:color w:val="000000"/>
          <w:sz w:val="20"/>
          <w:szCs w:val="20"/>
        </w:rPr>
        <w:t>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oraz zasad bezpieczeństwa i higieny p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racy, przepis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ów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 xml:space="preserve"> przeciwpożarow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ych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oraz wszystki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ch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Regulamin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Wyższej Szkoły Przed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siębiorczości i Administracji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Lublinie;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nia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zasad współżycia społecznego.</w:t>
      </w:r>
    </w:p>
    <w:p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Uczestnik niniejszego Projektu ma prawo do rezygnacji z udziału w Pro</w:t>
      </w:r>
      <w:r w:rsidR="004B63D0">
        <w:rPr>
          <w:rFonts w:ascii="Trebuchet MS" w:hAnsi="Trebuchet MS" w:cs="TimesNewRomanPSMT"/>
          <w:color w:val="000000"/>
          <w:sz w:val="20"/>
          <w:szCs w:val="20"/>
        </w:rPr>
        <w:t xml:space="preserve">jekcie bez skutków finansowych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przypadku zgłoszenia na piśmie rezygnacji najpóźniej na 2 dni robocze przed terminem rozpoczęcia pierwszych zajęć.</w:t>
      </w:r>
    </w:p>
    <w:p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 przypadku rezygnacji z udziału w Projekcie niezgłosz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onej w terminie, o którym mowa 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punkcie 2, Organizator ma prawo domagać się od Uczestnika pokrycia kosztów uczestnictwa </w:t>
      </w:r>
      <w:r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Projekcie.</w:t>
      </w:r>
    </w:p>
    <w:p w:rsidR="003466B1" w:rsidRPr="00E83576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Uczestnikowi Projektu nie może być udzielony urlop dziekański 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chyba, że zrezygnuje z udziału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Projekcie z zastrzeżeniem punktu 2 i 3.</w:t>
      </w:r>
    </w:p>
    <w:p w:rsidR="00291C94" w:rsidRDefault="00291C94" w:rsidP="00291C94">
      <w:pPr>
        <w:jc w:val="center"/>
        <w:rPr>
          <w:b/>
          <w:sz w:val="22"/>
        </w:rPr>
      </w:pPr>
    </w:p>
    <w:p w:rsidR="00291C94" w:rsidRDefault="00291C94" w:rsidP="00291C94">
      <w:pPr>
        <w:jc w:val="center"/>
        <w:rPr>
          <w:sz w:val="22"/>
        </w:rPr>
      </w:pPr>
      <w:r>
        <w:rPr>
          <w:b/>
          <w:sz w:val="22"/>
        </w:rPr>
        <w:t xml:space="preserve">VIII. </w:t>
      </w:r>
      <w:r w:rsidRPr="00F315E8">
        <w:rPr>
          <w:b/>
          <w:sz w:val="22"/>
        </w:rPr>
        <w:t xml:space="preserve">Zabezpieczenie </w:t>
      </w:r>
    </w:p>
    <w:p w:rsidR="00291C94" w:rsidRPr="00F315E8" w:rsidRDefault="00291C94" w:rsidP="00291C94">
      <w:pPr>
        <w:pStyle w:val="Akapitzlist"/>
        <w:numPr>
          <w:ilvl w:val="1"/>
          <w:numId w:val="21"/>
        </w:numPr>
        <w:ind w:left="357" w:hanging="357"/>
        <w:jc w:val="both"/>
        <w:rPr>
          <w:sz w:val="22"/>
        </w:rPr>
      </w:pPr>
      <w:r w:rsidRPr="00F315E8">
        <w:rPr>
          <w:sz w:val="22"/>
        </w:rPr>
        <w:t xml:space="preserve">W celu zabezpieczenia </w:t>
      </w:r>
      <w:r>
        <w:rPr>
          <w:sz w:val="22"/>
        </w:rPr>
        <w:t xml:space="preserve">uczestnictwa w projekcie </w:t>
      </w:r>
      <w:r w:rsidRPr="00F315E8">
        <w:rPr>
          <w:sz w:val="22"/>
        </w:rPr>
        <w:t xml:space="preserve">Student - uczestnik projektu </w:t>
      </w:r>
      <w:r>
        <w:rPr>
          <w:sz w:val="22"/>
        </w:rPr>
        <w:t xml:space="preserve">z którym zostanie podpisana umowa dotycząca uczestnictwa w projekcie </w:t>
      </w:r>
      <w:r w:rsidRPr="00F315E8">
        <w:rPr>
          <w:sz w:val="22"/>
        </w:rPr>
        <w:t>zobowiązany jest do złożenia zabezpieczenie pieniężneg</w:t>
      </w:r>
      <w:r>
        <w:rPr>
          <w:sz w:val="22"/>
        </w:rPr>
        <w:t>o</w:t>
      </w:r>
      <w:r w:rsidRPr="00F315E8">
        <w:rPr>
          <w:sz w:val="22"/>
        </w:rPr>
        <w:t xml:space="preserve"> (depozyt).</w:t>
      </w:r>
    </w:p>
    <w:p w:rsidR="00291C94" w:rsidRPr="00F315E8" w:rsidRDefault="00291C94" w:rsidP="00291C94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 xml:space="preserve">Student - Uczestnik Projektu jest zobowiązany do wniesienia zabezpieczenia </w:t>
      </w:r>
      <w:r>
        <w:rPr>
          <w:sz w:val="22"/>
        </w:rPr>
        <w:t>na wypadek przerwania studiów przed terminem określonym w podpisanej umowie</w:t>
      </w:r>
      <w:r w:rsidRPr="00F315E8">
        <w:rPr>
          <w:sz w:val="22"/>
        </w:rPr>
        <w:t>.</w:t>
      </w:r>
    </w:p>
    <w:p w:rsidR="00291C94" w:rsidRPr="00F315E8" w:rsidRDefault="00291C94" w:rsidP="00291C94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>Zabezpieczenie zostanie wypłacone na rachunek bankowy wskazany przez Uczelnię w wysokości:</w:t>
      </w:r>
    </w:p>
    <w:p w:rsidR="00291C94" w:rsidRPr="00F315E8" w:rsidRDefault="00CE0201" w:rsidP="00291C94">
      <w:pPr>
        <w:pStyle w:val="Akapitzlist"/>
        <w:numPr>
          <w:ilvl w:val="3"/>
          <w:numId w:val="22"/>
        </w:numPr>
        <w:ind w:left="714" w:hanging="357"/>
        <w:jc w:val="both"/>
        <w:rPr>
          <w:rFonts w:cstheme="minorHAnsi"/>
          <w:b/>
          <w:bCs/>
          <w:sz w:val="22"/>
        </w:rPr>
      </w:pPr>
      <w:r>
        <w:rPr>
          <w:sz w:val="22"/>
        </w:rPr>
        <w:t>1 000</w:t>
      </w:r>
      <w:r w:rsidR="00291C94" w:rsidRPr="00F315E8">
        <w:rPr>
          <w:sz w:val="22"/>
        </w:rPr>
        <w:t xml:space="preserve"> zł - dla studenta, który jest obywatelem polskim</w:t>
      </w:r>
      <w:r w:rsidR="00291C94">
        <w:rPr>
          <w:sz w:val="22"/>
        </w:rPr>
        <w:t>, ukraińskim, białoruskim</w:t>
      </w:r>
      <w:r w:rsidR="00291C94" w:rsidRPr="00F315E8">
        <w:rPr>
          <w:sz w:val="22"/>
        </w:rPr>
        <w:t>;</w:t>
      </w:r>
    </w:p>
    <w:p w:rsidR="00291C94" w:rsidRPr="00F315E8" w:rsidRDefault="00CE0201" w:rsidP="00291C94">
      <w:pPr>
        <w:pStyle w:val="Akapitzlist"/>
        <w:numPr>
          <w:ilvl w:val="3"/>
          <w:numId w:val="22"/>
        </w:numPr>
        <w:ind w:left="714" w:hanging="357"/>
        <w:jc w:val="both"/>
        <w:rPr>
          <w:rFonts w:cstheme="minorHAnsi"/>
          <w:b/>
          <w:bCs/>
          <w:sz w:val="22"/>
        </w:rPr>
      </w:pPr>
      <w:r>
        <w:rPr>
          <w:sz w:val="22"/>
        </w:rPr>
        <w:t>1 000</w:t>
      </w:r>
      <w:r w:rsidR="00291C94" w:rsidRPr="00F315E8">
        <w:rPr>
          <w:sz w:val="22"/>
        </w:rPr>
        <w:t xml:space="preserve"> EUR - dla studenta będącego cudzoziemcem.</w:t>
      </w:r>
    </w:p>
    <w:p w:rsidR="00291C94" w:rsidRPr="00FB3C9E" w:rsidRDefault="00291C94" w:rsidP="00291C94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2"/>
        </w:rPr>
      </w:pPr>
      <w:r w:rsidRPr="00F315E8">
        <w:rPr>
          <w:sz w:val="22"/>
        </w:rPr>
        <w:t xml:space="preserve"> Zabezpieczenie </w:t>
      </w:r>
      <w:r>
        <w:rPr>
          <w:sz w:val="22"/>
        </w:rPr>
        <w:t>przepada</w:t>
      </w:r>
      <w:r w:rsidRPr="00F315E8">
        <w:rPr>
          <w:sz w:val="22"/>
        </w:rPr>
        <w:t>, gdy U</w:t>
      </w:r>
      <w:r>
        <w:rPr>
          <w:sz w:val="22"/>
        </w:rPr>
        <w:t>czelnia</w:t>
      </w:r>
      <w:r w:rsidRPr="00F315E8">
        <w:rPr>
          <w:sz w:val="22"/>
        </w:rPr>
        <w:t xml:space="preserve"> rozwiązuje umowę</w:t>
      </w:r>
      <w:r>
        <w:rPr>
          <w:sz w:val="22"/>
        </w:rPr>
        <w:t xml:space="preserve"> ze studentem przed terminem jej zakończenia, z winy uczestnika</w:t>
      </w:r>
      <w:r w:rsidRPr="00F315E8">
        <w:rPr>
          <w:sz w:val="22"/>
        </w:rPr>
        <w:t>.</w:t>
      </w:r>
    </w:p>
    <w:p w:rsidR="003466B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4403BF" w:rsidRPr="00E12321" w:rsidRDefault="004403BF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291C94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>
        <w:rPr>
          <w:rFonts w:ascii="Trebuchet MS" w:hAnsi="Trebuchet MS" w:cs="TimesNewRomanPS-BoldMT"/>
          <w:b/>
          <w:bCs/>
          <w:color w:val="000000"/>
          <w:sz w:val="20"/>
          <w:szCs w:val="20"/>
        </w:rPr>
        <w:t>IX</w:t>
      </w:r>
      <w:r w:rsidR="003466B1"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.</w:t>
      </w:r>
      <w:r w:rsidR="003466B1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="003466B1"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Postanowienia końcowe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83576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Regulamin obowiązuje podczas trwania Projektu.</w:t>
      </w:r>
    </w:p>
    <w:p w:rsidR="003466B1" w:rsidRPr="00E83576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Organizator zastrzega sobie prawo zmiany Regulaminu w przypadku konieczności dostosowania go do nowych wytycznych związanych z realizacją Projektu.</w:t>
      </w:r>
    </w:p>
    <w:p w:rsidR="003466B1" w:rsidRPr="008554DF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Organizator nie ponosi odpowiedzialności wobec </w:t>
      </w:r>
      <w:r>
        <w:rPr>
          <w:rFonts w:ascii="Trebuchet MS" w:hAnsi="Trebuchet MS" w:cs="TimesNewRomanPSMT"/>
          <w:color w:val="000000"/>
          <w:sz w:val="20"/>
          <w:szCs w:val="20"/>
        </w:rPr>
        <w:t>s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tudenta w przypadku wstrzymania finansowania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8554DF">
        <w:rPr>
          <w:rFonts w:ascii="Trebuchet MS" w:hAnsi="Trebuchet MS" w:cs="TimesNewRomanPSMT"/>
          <w:color w:val="000000"/>
          <w:sz w:val="20"/>
          <w:szCs w:val="20"/>
        </w:rPr>
        <w:t>Projektu przez Instytucję Wdrażającą, w tym również spowodowanego brakiem środków na realizację Projektu.</w:t>
      </w:r>
    </w:p>
    <w:p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2A5C8D" w:rsidRDefault="002A5C8D">
      <w:pPr>
        <w:rPr>
          <w:rFonts w:ascii="Trebuchet MS" w:hAnsi="Trebuchet MS" w:cs="TimesNewRomanPSMT"/>
          <w:color w:val="000000"/>
          <w:sz w:val="20"/>
          <w:szCs w:val="20"/>
        </w:rPr>
      </w:pPr>
    </w:p>
    <w:p w:rsidR="003C5133" w:rsidRPr="002A5C8D" w:rsidRDefault="003466B1">
      <w:pPr>
        <w:rPr>
          <w:rFonts w:ascii="Trebuchet MS" w:hAnsi="Trebuchet MS"/>
          <w:sz w:val="20"/>
          <w:szCs w:val="20"/>
        </w:rPr>
      </w:pPr>
      <w:r w:rsidRPr="00E12321">
        <w:rPr>
          <w:rFonts w:ascii="Trebuchet MS" w:hAnsi="Trebuchet MS" w:cs="TimesNewRomanPSMT"/>
          <w:color w:val="000000"/>
          <w:sz w:val="20"/>
          <w:szCs w:val="20"/>
        </w:rPr>
        <w:t xml:space="preserve">Lublin, dnia </w:t>
      </w:r>
      <w:r w:rsidR="00CE0201">
        <w:rPr>
          <w:rFonts w:ascii="Trebuchet MS" w:hAnsi="Trebuchet MS" w:cs="TimesNewRomanPSMT"/>
          <w:color w:val="000000"/>
          <w:sz w:val="20"/>
          <w:szCs w:val="20"/>
        </w:rPr>
        <w:t>26 kwietnia 2019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</w:p>
    <w:sectPr w:rsidR="003C5133" w:rsidRPr="002A5C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03" w:rsidRDefault="007C6D03" w:rsidP="003466B1">
      <w:pPr>
        <w:spacing w:line="240" w:lineRule="auto"/>
      </w:pPr>
      <w:r>
        <w:separator/>
      </w:r>
    </w:p>
  </w:endnote>
  <w:endnote w:type="continuationSeparator" w:id="0">
    <w:p w:rsidR="007C6D03" w:rsidRDefault="007C6D03" w:rsidP="00346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03" w:rsidRDefault="007C6D03" w:rsidP="003466B1">
      <w:pPr>
        <w:spacing w:line="240" w:lineRule="auto"/>
      </w:pPr>
      <w:r>
        <w:separator/>
      </w:r>
    </w:p>
  </w:footnote>
  <w:footnote w:type="continuationSeparator" w:id="0">
    <w:p w:rsidR="007C6D03" w:rsidRDefault="007C6D03" w:rsidP="00346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B1" w:rsidRDefault="003466B1">
    <w:pPr>
      <w:pStyle w:val="Nagwek"/>
    </w:pPr>
    <w:r w:rsidRPr="003466B1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D6" w:rsidRDefault="00414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FA6"/>
    <w:multiLevelType w:val="hybridMultilevel"/>
    <w:tmpl w:val="6BA0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260"/>
    <w:multiLevelType w:val="hybridMultilevel"/>
    <w:tmpl w:val="6366D01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A76"/>
    <w:multiLevelType w:val="hybridMultilevel"/>
    <w:tmpl w:val="4FD887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7">
      <w:start w:val="1"/>
      <w:numFmt w:val="lowerLetter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101592E"/>
    <w:multiLevelType w:val="hybridMultilevel"/>
    <w:tmpl w:val="0B4CD3A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14FA"/>
    <w:multiLevelType w:val="hybridMultilevel"/>
    <w:tmpl w:val="D2AEFF4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829"/>
    <w:multiLevelType w:val="hybridMultilevel"/>
    <w:tmpl w:val="A4CE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80A0D"/>
    <w:multiLevelType w:val="hybridMultilevel"/>
    <w:tmpl w:val="B7D01ECE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0665"/>
    <w:multiLevelType w:val="hybridMultilevel"/>
    <w:tmpl w:val="DE8C2908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6B11"/>
    <w:multiLevelType w:val="hybridMultilevel"/>
    <w:tmpl w:val="FFD2C87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31EE07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09BA"/>
    <w:multiLevelType w:val="hybridMultilevel"/>
    <w:tmpl w:val="87A2D3E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8124C"/>
    <w:multiLevelType w:val="hybridMultilevel"/>
    <w:tmpl w:val="1E6E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25BE9"/>
    <w:multiLevelType w:val="hybridMultilevel"/>
    <w:tmpl w:val="6C14B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119E2"/>
    <w:multiLevelType w:val="hybridMultilevel"/>
    <w:tmpl w:val="BB62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C61"/>
    <w:multiLevelType w:val="hybridMultilevel"/>
    <w:tmpl w:val="4900E8C2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5DF8"/>
    <w:multiLevelType w:val="hybridMultilevel"/>
    <w:tmpl w:val="6E40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24E4"/>
    <w:multiLevelType w:val="hybridMultilevel"/>
    <w:tmpl w:val="08AC0516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2C67"/>
    <w:multiLevelType w:val="hybridMultilevel"/>
    <w:tmpl w:val="DDF4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60628A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156D9"/>
    <w:multiLevelType w:val="hybridMultilevel"/>
    <w:tmpl w:val="7FEAD8C2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1745E"/>
    <w:multiLevelType w:val="hybridMultilevel"/>
    <w:tmpl w:val="1EA4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40EB6"/>
    <w:multiLevelType w:val="hybridMultilevel"/>
    <w:tmpl w:val="13EA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F146A"/>
    <w:multiLevelType w:val="hybridMultilevel"/>
    <w:tmpl w:val="C29A3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E812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62D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00AD0BC">
      <w:start w:val="1"/>
      <w:numFmt w:val="lowerLetter"/>
      <w:lvlText w:val="%4."/>
      <w:lvlJc w:val="left"/>
      <w:pPr>
        <w:ind w:left="3090" w:hanging="57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16B10"/>
    <w:multiLevelType w:val="hybridMultilevel"/>
    <w:tmpl w:val="D3921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044C99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9"/>
  </w:num>
  <w:num w:numId="11">
    <w:abstractNumId w:val="21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13"/>
  </w:num>
  <w:num w:numId="20">
    <w:abstractNumId w:val="1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1"/>
    <w:rsid w:val="00027452"/>
    <w:rsid w:val="00033456"/>
    <w:rsid w:val="00035CEC"/>
    <w:rsid w:val="00096EAE"/>
    <w:rsid w:val="001A2881"/>
    <w:rsid w:val="001F6E6A"/>
    <w:rsid w:val="00254ED0"/>
    <w:rsid w:val="00291C94"/>
    <w:rsid w:val="002A5C8D"/>
    <w:rsid w:val="002B5088"/>
    <w:rsid w:val="003466B1"/>
    <w:rsid w:val="003B6731"/>
    <w:rsid w:val="003B6814"/>
    <w:rsid w:val="003C26B3"/>
    <w:rsid w:val="003C5133"/>
    <w:rsid w:val="003D1F1A"/>
    <w:rsid w:val="003E60C1"/>
    <w:rsid w:val="004142D6"/>
    <w:rsid w:val="00414802"/>
    <w:rsid w:val="004403BF"/>
    <w:rsid w:val="00453CB2"/>
    <w:rsid w:val="00497970"/>
    <w:rsid w:val="004B63D0"/>
    <w:rsid w:val="00510D12"/>
    <w:rsid w:val="005C1A35"/>
    <w:rsid w:val="005D0A46"/>
    <w:rsid w:val="005E4CCA"/>
    <w:rsid w:val="005F1057"/>
    <w:rsid w:val="00627815"/>
    <w:rsid w:val="00642EF0"/>
    <w:rsid w:val="006C3BE2"/>
    <w:rsid w:val="006D0F10"/>
    <w:rsid w:val="006D2498"/>
    <w:rsid w:val="006D5683"/>
    <w:rsid w:val="007078F0"/>
    <w:rsid w:val="00710289"/>
    <w:rsid w:val="00711101"/>
    <w:rsid w:val="00712255"/>
    <w:rsid w:val="00730637"/>
    <w:rsid w:val="00764987"/>
    <w:rsid w:val="007C390C"/>
    <w:rsid w:val="007C6D03"/>
    <w:rsid w:val="00845B2F"/>
    <w:rsid w:val="00885C38"/>
    <w:rsid w:val="00887D9D"/>
    <w:rsid w:val="00912869"/>
    <w:rsid w:val="00932C95"/>
    <w:rsid w:val="00986B00"/>
    <w:rsid w:val="00995119"/>
    <w:rsid w:val="00A1403E"/>
    <w:rsid w:val="00A409B2"/>
    <w:rsid w:val="00A41530"/>
    <w:rsid w:val="00A66FBF"/>
    <w:rsid w:val="00A82D82"/>
    <w:rsid w:val="00A949E9"/>
    <w:rsid w:val="00AE2FCB"/>
    <w:rsid w:val="00B757C7"/>
    <w:rsid w:val="00BD5917"/>
    <w:rsid w:val="00BE5FA2"/>
    <w:rsid w:val="00C03F1B"/>
    <w:rsid w:val="00C43C41"/>
    <w:rsid w:val="00CE0201"/>
    <w:rsid w:val="00DE4A82"/>
    <w:rsid w:val="00DE7105"/>
    <w:rsid w:val="00E11BCF"/>
    <w:rsid w:val="00E164F7"/>
    <w:rsid w:val="00E21908"/>
    <w:rsid w:val="00E868CA"/>
    <w:rsid w:val="00F17295"/>
    <w:rsid w:val="00F5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3D3"/>
  <w15:chartTrackingRefBased/>
  <w15:docId w15:val="{9E180476-458C-4C8E-9604-D514D83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6B1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6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B1"/>
  </w:style>
  <w:style w:type="paragraph" w:styleId="Stopka">
    <w:name w:val="footer"/>
    <w:basedOn w:val="Normalny"/>
    <w:link w:val="StopkaZnak"/>
    <w:uiPriority w:val="99"/>
    <w:unhideWhenUsed/>
    <w:rsid w:val="003466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B1"/>
  </w:style>
  <w:style w:type="paragraph" w:styleId="Akapitzlist">
    <w:name w:val="List Paragraph"/>
    <w:basedOn w:val="Normalny"/>
    <w:uiPriority w:val="34"/>
    <w:qFormat/>
    <w:rsid w:val="003466B1"/>
    <w:pPr>
      <w:ind w:left="720"/>
      <w:contextualSpacing/>
    </w:pPr>
  </w:style>
  <w:style w:type="character" w:styleId="Hipercze">
    <w:name w:val="Hyperlink"/>
    <w:basedOn w:val="Domylnaczcionkaakapitu"/>
    <w:unhideWhenUsed/>
    <w:rsid w:val="003466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46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C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CA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s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ACA6-FD5A-431A-8F68-A40D9724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26</cp:revision>
  <cp:lastPrinted>2018-05-29T08:36:00Z</cp:lastPrinted>
  <dcterms:created xsi:type="dcterms:W3CDTF">2018-05-28T07:29:00Z</dcterms:created>
  <dcterms:modified xsi:type="dcterms:W3CDTF">2019-05-20T08:03:00Z</dcterms:modified>
</cp:coreProperties>
</file>