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00A" w:rsidRDefault="006B400A"/>
    <w:p w:rsidR="005F1C0C" w:rsidRDefault="005F1C0C" w:rsidP="005F1C0C">
      <w:pPr>
        <w:spacing w:line="225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Załącznik nr </w:t>
      </w:r>
      <w:r w:rsidR="003651AC">
        <w:rPr>
          <w:rFonts w:ascii="Century Gothic" w:hAnsi="Century Gothic"/>
          <w:sz w:val="22"/>
          <w:szCs w:val="22"/>
        </w:rPr>
        <w:t>1</w:t>
      </w:r>
    </w:p>
    <w:p w:rsidR="005F1C0C" w:rsidRPr="00BE49D8" w:rsidRDefault="005F1C0C" w:rsidP="005F1C0C">
      <w:pPr>
        <w:spacing w:line="225" w:lineRule="auto"/>
        <w:jc w:val="center"/>
        <w:rPr>
          <w:rFonts w:ascii="Century Gothic" w:hAnsi="Century Gothic"/>
          <w:b/>
          <w:sz w:val="22"/>
          <w:szCs w:val="22"/>
        </w:rPr>
      </w:pPr>
      <w:r w:rsidRPr="00BE49D8">
        <w:rPr>
          <w:rFonts w:ascii="Century Gothic" w:hAnsi="Century Gothic"/>
          <w:b/>
          <w:sz w:val="22"/>
          <w:szCs w:val="22"/>
        </w:rPr>
        <w:t>FORMULARZ OFERT</w:t>
      </w:r>
      <w:r>
        <w:rPr>
          <w:rFonts w:ascii="Century Gothic" w:hAnsi="Century Gothic"/>
          <w:b/>
          <w:sz w:val="22"/>
          <w:szCs w:val="22"/>
        </w:rPr>
        <w:t>Y</w:t>
      </w:r>
    </w:p>
    <w:p w:rsidR="005F1C0C" w:rsidRDefault="005F1C0C" w:rsidP="005F1C0C">
      <w:pPr>
        <w:spacing w:line="225" w:lineRule="auto"/>
        <w:jc w:val="center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F1C0C" w:rsidRPr="001B653D" w:rsidTr="00521780">
        <w:tc>
          <w:tcPr>
            <w:tcW w:w="4570" w:type="dxa"/>
            <w:shd w:val="clear" w:color="auto" w:fill="auto"/>
          </w:tcPr>
          <w:p w:rsidR="005F1C0C" w:rsidRPr="001B653D" w:rsidRDefault="005F1C0C" w:rsidP="00521780">
            <w:pPr>
              <w:spacing w:line="225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B653D">
              <w:rPr>
                <w:rFonts w:ascii="Century Gothic" w:hAnsi="Century Gothic"/>
                <w:b/>
                <w:sz w:val="22"/>
                <w:szCs w:val="22"/>
              </w:rPr>
              <w:t>Dane oferenta</w:t>
            </w:r>
          </w:p>
        </w:tc>
        <w:tc>
          <w:tcPr>
            <w:tcW w:w="4570" w:type="dxa"/>
            <w:shd w:val="clear" w:color="auto" w:fill="auto"/>
          </w:tcPr>
          <w:p w:rsidR="005F1C0C" w:rsidRPr="001B653D" w:rsidRDefault="005F1C0C" w:rsidP="00521780">
            <w:pPr>
              <w:spacing w:line="225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B653D">
              <w:rPr>
                <w:rFonts w:ascii="Century Gothic" w:hAnsi="Century Gothic"/>
                <w:b/>
                <w:sz w:val="22"/>
                <w:szCs w:val="22"/>
              </w:rPr>
              <w:t>Adres oferenta</w:t>
            </w:r>
          </w:p>
        </w:tc>
      </w:tr>
      <w:tr w:rsidR="005F1C0C" w:rsidRPr="001B653D" w:rsidTr="00521780">
        <w:tc>
          <w:tcPr>
            <w:tcW w:w="4570" w:type="dxa"/>
            <w:shd w:val="clear" w:color="auto" w:fill="auto"/>
          </w:tcPr>
          <w:p w:rsidR="005F1C0C" w:rsidRPr="001B653D" w:rsidRDefault="005F1C0C" w:rsidP="00521780">
            <w:pPr>
              <w:spacing w:line="225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570" w:type="dxa"/>
            <w:shd w:val="clear" w:color="auto" w:fill="auto"/>
          </w:tcPr>
          <w:p w:rsidR="005F1C0C" w:rsidRPr="001B653D" w:rsidRDefault="005F1C0C" w:rsidP="00521780">
            <w:pPr>
              <w:spacing w:line="225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5F1C0C" w:rsidRPr="001B653D" w:rsidRDefault="005F1C0C" w:rsidP="00521780">
            <w:pPr>
              <w:spacing w:line="225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5F1C0C" w:rsidRPr="001B653D" w:rsidRDefault="005F1C0C" w:rsidP="00521780">
            <w:pPr>
              <w:spacing w:line="225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F1C0C" w:rsidRPr="001B653D" w:rsidTr="00521780">
        <w:tc>
          <w:tcPr>
            <w:tcW w:w="4570" w:type="dxa"/>
            <w:shd w:val="clear" w:color="auto" w:fill="auto"/>
          </w:tcPr>
          <w:p w:rsidR="005F1C0C" w:rsidRPr="001B653D" w:rsidRDefault="005F1C0C" w:rsidP="00521780">
            <w:pPr>
              <w:spacing w:line="225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B653D">
              <w:rPr>
                <w:rFonts w:ascii="Century Gothic" w:hAnsi="Century Gothic"/>
                <w:b/>
                <w:sz w:val="22"/>
                <w:szCs w:val="22"/>
              </w:rPr>
              <w:t>Dane do kontaktu</w:t>
            </w:r>
          </w:p>
        </w:tc>
        <w:tc>
          <w:tcPr>
            <w:tcW w:w="4570" w:type="dxa"/>
            <w:shd w:val="clear" w:color="auto" w:fill="auto"/>
          </w:tcPr>
          <w:p w:rsidR="005F1C0C" w:rsidRPr="001B653D" w:rsidRDefault="005F1C0C" w:rsidP="00521780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F1C0C" w:rsidRPr="001B653D" w:rsidTr="00521780">
        <w:tc>
          <w:tcPr>
            <w:tcW w:w="4570" w:type="dxa"/>
            <w:shd w:val="clear" w:color="auto" w:fill="auto"/>
          </w:tcPr>
          <w:p w:rsidR="005F1C0C" w:rsidRPr="001B653D" w:rsidRDefault="005F1C0C" w:rsidP="00521780">
            <w:pPr>
              <w:spacing w:line="225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5F1C0C" w:rsidRPr="001B653D" w:rsidRDefault="005F1C0C" w:rsidP="00521780">
            <w:pPr>
              <w:spacing w:line="225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5F1C0C" w:rsidRPr="001B653D" w:rsidRDefault="005F1C0C" w:rsidP="00521780">
            <w:pPr>
              <w:spacing w:line="225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653D">
              <w:rPr>
                <w:rFonts w:ascii="Century Gothic" w:hAnsi="Century Gothic"/>
                <w:sz w:val="22"/>
                <w:szCs w:val="22"/>
              </w:rPr>
              <w:t>Telefon:</w:t>
            </w:r>
          </w:p>
        </w:tc>
        <w:tc>
          <w:tcPr>
            <w:tcW w:w="4570" w:type="dxa"/>
            <w:shd w:val="clear" w:color="auto" w:fill="auto"/>
          </w:tcPr>
          <w:p w:rsidR="005F1C0C" w:rsidRPr="001B653D" w:rsidRDefault="005F1C0C" w:rsidP="00521780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5F1C0C" w:rsidRPr="001B653D" w:rsidRDefault="005F1C0C" w:rsidP="00521780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5F1C0C" w:rsidRPr="001B653D" w:rsidRDefault="005F1C0C" w:rsidP="00521780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 w:rsidRPr="001B653D">
              <w:rPr>
                <w:rFonts w:ascii="Century Gothic" w:hAnsi="Century Gothic"/>
                <w:sz w:val="22"/>
                <w:szCs w:val="22"/>
              </w:rPr>
              <w:t>Mail:</w:t>
            </w:r>
          </w:p>
        </w:tc>
      </w:tr>
    </w:tbl>
    <w:p w:rsidR="005F1C0C" w:rsidRDefault="005F1C0C" w:rsidP="005F1C0C">
      <w:pPr>
        <w:spacing w:line="225" w:lineRule="auto"/>
        <w:rPr>
          <w:rFonts w:ascii="Century Gothic" w:hAnsi="Century Gothic"/>
          <w:sz w:val="22"/>
          <w:szCs w:val="22"/>
        </w:rPr>
      </w:pPr>
    </w:p>
    <w:p w:rsidR="005F1C0C" w:rsidRDefault="005F1C0C" w:rsidP="005F1C0C">
      <w:pPr>
        <w:spacing w:line="225" w:lineRule="auto"/>
        <w:rPr>
          <w:rFonts w:ascii="Century Gothic" w:hAnsi="Century Gothic"/>
          <w:sz w:val="22"/>
          <w:szCs w:val="22"/>
        </w:rPr>
      </w:pPr>
    </w:p>
    <w:p w:rsidR="005F1C0C" w:rsidRPr="005F1C0C" w:rsidRDefault="005F1C0C" w:rsidP="005F1C0C">
      <w:pPr>
        <w:spacing w:line="225" w:lineRule="auto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Odpowiadając na zaproszenie do złożenia oferty na </w:t>
      </w:r>
      <w:r w:rsidRPr="005F1C0C">
        <w:rPr>
          <w:rFonts w:ascii="Century Gothic" w:hAnsi="Century Gothic"/>
          <w:b/>
          <w:i/>
          <w:sz w:val="22"/>
          <w:szCs w:val="22"/>
        </w:rPr>
        <w:t xml:space="preserve">zakup </w:t>
      </w:r>
      <w:r w:rsidR="00086ED6">
        <w:rPr>
          <w:rFonts w:ascii="Century Gothic" w:hAnsi="Century Gothic"/>
          <w:b/>
          <w:i/>
          <w:sz w:val="22"/>
          <w:szCs w:val="22"/>
        </w:rPr>
        <w:t>sprzętu komputerowego</w:t>
      </w:r>
      <w:r w:rsidRPr="005F1C0C">
        <w:rPr>
          <w:rFonts w:ascii="Century Gothic" w:hAnsi="Century Gothic"/>
          <w:b/>
          <w:i/>
          <w:sz w:val="22"/>
          <w:szCs w:val="22"/>
        </w:rPr>
        <w:t xml:space="preserve"> </w:t>
      </w:r>
      <w:r w:rsidR="00086ED6">
        <w:rPr>
          <w:rFonts w:ascii="Century Gothic" w:hAnsi="Century Gothic"/>
          <w:b/>
          <w:i/>
          <w:sz w:val="22"/>
          <w:szCs w:val="22"/>
        </w:rPr>
        <w:t>niezbędnego do realizacji zajęć dydaktycznych</w:t>
      </w:r>
      <w:r w:rsidRPr="005F1C0C">
        <w:rPr>
          <w:rFonts w:ascii="Century Gothic" w:hAnsi="Century Gothic"/>
          <w:b/>
          <w:i/>
          <w:sz w:val="22"/>
          <w:szCs w:val="22"/>
        </w:rPr>
        <w:t xml:space="preserve"> poz. </w:t>
      </w:r>
      <w:r w:rsidR="00086ED6">
        <w:rPr>
          <w:rFonts w:ascii="Century Gothic" w:hAnsi="Century Gothic"/>
          <w:b/>
          <w:i/>
          <w:sz w:val="22"/>
          <w:szCs w:val="22"/>
        </w:rPr>
        <w:t>9</w:t>
      </w:r>
    </w:p>
    <w:p w:rsidR="005F1C0C" w:rsidRDefault="005F1C0C" w:rsidP="005F1C0C">
      <w:pPr>
        <w:spacing w:line="225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Oferuję wykonanie zamówienia określonego w Zapytaniu Ofertowym:</w:t>
      </w:r>
    </w:p>
    <w:p w:rsidR="005F1C0C" w:rsidRDefault="005F1C0C" w:rsidP="005F1C0C">
      <w:pPr>
        <w:spacing w:line="225" w:lineRule="auto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834"/>
        <w:gridCol w:w="1461"/>
        <w:gridCol w:w="961"/>
        <w:gridCol w:w="1148"/>
        <w:gridCol w:w="753"/>
        <w:gridCol w:w="1375"/>
      </w:tblGrid>
      <w:tr w:rsidR="005F1C0C" w:rsidRPr="001B653D" w:rsidTr="005F1C0C">
        <w:tc>
          <w:tcPr>
            <w:tcW w:w="530" w:type="dxa"/>
            <w:shd w:val="clear" w:color="auto" w:fill="auto"/>
          </w:tcPr>
          <w:p w:rsidR="005F1C0C" w:rsidRPr="001B653D" w:rsidRDefault="005F1C0C" w:rsidP="00521780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 w:rsidRPr="001B653D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2366" w:type="dxa"/>
            <w:shd w:val="clear" w:color="auto" w:fill="auto"/>
          </w:tcPr>
          <w:p w:rsidR="005F1C0C" w:rsidRPr="001B653D" w:rsidRDefault="005F1C0C" w:rsidP="00521780">
            <w:pPr>
              <w:spacing w:line="225" w:lineRule="auto"/>
              <w:rPr>
                <w:rFonts w:ascii="Century Gothic" w:hAnsi="Century Gothic"/>
                <w:b/>
                <w:szCs w:val="22"/>
              </w:rPr>
            </w:pPr>
            <w:r w:rsidRPr="001B653D">
              <w:rPr>
                <w:rFonts w:ascii="Century Gothic" w:hAnsi="Century Gothic"/>
                <w:b/>
                <w:szCs w:val="22"/>
              </w:rPr>
              <w:t>Przedmiot zamówienia</w:t>
            </w:r>
          </w:p>
        </w:tc>
        <w:tc>
          <w:tcPr>
            <w:tcW w:w="1461" w:type="dxa"/>
            <w:shd w:val="clear" w:color="auto" w:fill="auto"/>
          </w:tcPr>
          <w:p w:rsidR="005F1C0C" w:rsidRPr="001B653D" w:rsidRDefault="005F1C0C" w:rsidP="00521780">
            <w:pPr>
              <w:spacing w:line="225" w:lineRule="auto"/>
              <w:rPr>
                <w:rFonts w:ascii="Century Gothic" w:hAnsi="Century Gothic"/>
                <w:b/>
                <w:szCs w:val="22"/>
              </w:rPr>
            </w:pPr>
            <w:r w:rsidRPr="001B653D">
              <w:rPr>
                <w:rFonts w:ascii="Century Gothic" w:hAnsi="Century Gothic"/>
                <w:b/>
                <w:szCs w:val="22"/>
              </w:rPr>
              <w:t>Cena jednostkowa (netto)</w:t>
            </w:r>
          </w:p>
        </w:tc>
        <w:tc>
          <w:tcPr>
            <w:tcW w:w="1084" w:type="dxa"/>
            <w:shd w:val="clear" w:color="auto" w:fill="auto"/>
          </w:tcPr>
          <w:p w:rsidR="005F1C0C" w:rsidRPr="001B653D" w:rsidRDefault="005F1C0C" w:rsidP="00521780">
            <w:pPr>
              <w:spacing w:line="225" w:lineRule="auto"/>
              <w:rPr>
                <w:rFonts w:ascii="Century Gothic" w:hAnsi="Century Gothic"/>
                <w:b/>
                <w:szCs w:val="22"/>
              </w:rPr>
            </w:pPr>
            <w:r w:rsidRPr="001B653D">
              <w:rPr>
                <w:rFonts w:ascii="Century Gothic" w:hAnsi="Century Gothic"/>
                <w:b/>
                <w:szCs w:val="22"/>
              </w:rPr>
              <w:t>Ilość</w:t>
            </w:r>
          </w:p>
        </w:tc>
        <w:tc>
          <w:tcPr>
            <w:tcW w:w="1239" w:type="dxa"/>
            <w:shd w:val="clear" w:color="auto" w:fill="auto"/>
          </w:tcPr>
          <w:p w:rsidR="005F1C0C" w:rsidRPr="001B653D" w:rsidRDefault="005F1C0C" w:rsidP="00521780">
            <w:pPr>
              <w:spacing w:line="225" w:lineRule="auto"/>
              <w:rPr>
                <w:rFonts w:ascii="Century Gothic" w:hAnsi="Century Gothic"/>
                <w:b/>
                <w:szCs w:val="22"/>
              </w:rPr>
            </w:pPr>
            <w:r w:rsidRPr="001B653D">
              <w:rPr>
                <w:rFonts w:ascii="Century Gothic" w:hAnsi="Century Gothic"/>
                <w:b/>
                <w:szCs w:val="22"/>
              </w:rPr>
              <w:t>Cena łącznie netto</w:t>
            </w:r>
          </w:p>
        </w:tc>
        <w:tc>
          <w:tcPr>
            <w:tcW w:w="822" w:type="dxa"/>
            <w:shd w:val="clear" w:color="auto" w:fill="auto"/>
          </w:tcPr>
          <w:p w:rsidR="005F1C0C" w:rsidRPr="001B653D" w:rsidRDefault="005F1C0C" w:rsidP="00521780">
            <w:pPr>
              <w:spacing w:line="225" w:lineRule="auto"/>
              <w:rPr>
                <w:rFonts w:ascii="Century Gothic" w:hAnsi="Century Gothic"/>
                <w:b/>
                <w:szCs w:val="22"/>
              </w:rPr>
            </w:pPr>
            <w:r w:rsidRPr="001B653D">
              <w:rPr>
                <w:rFonts w:ascii="Century Gothic" w:hAnsi="Century Gothic"/>
                <w:b/>
                <w:szCs w:val="22"/>
              </w:rPr>
              <w:t xml:space="preserve"> VAT</w:t>
            </w:r>
          </w:p>
        </w:tc>
        <w:tc>
          <w:tcPr>
            <w:tcW w:w="1560" w:type="dxa"/>
            <w:shd w:val="clear" w:color="auto" w:fill="auto"/>
          </w:tcPr>
          <w:p w:rsidR="005F1C0C" w:rsidRPr="001B653D" w:rsidRDefault="005F1C0C" w:rsidP="00521780">
            <w:pPr>
              <w:spacing w:line="225" w:lineRule="auto"/>
              <w:rPr>
                <w:rFonts w:ascii="Century Gothic" w:hAnsi="Century Gothic"/>
                <w:b/>
                <w:szCs w:val="22"/>
              </w:rPr>
            </w:pPr>
            <w:r w:rsidRPr="001B653D">
              <w:rPr>
                <w:rFonts w:ascii="Century Gothic" w:hAnsi="Century Gothic"/>
                <w:b/>
                <w:szCs w:val="22"/>
              </w:rPr>
              <w:t>Cena łącznie brutto</w:t>
            </w:r>
          </w:p>
        </w:tc>
      </w:tr>
      <w:tr w:rsidR="005F1C0C" w:rsidRPr="001B653D" w:rsidTr="005F1C0C">
        <w:tc>
          <w:tcPr>
            <w:tcW w:w="530" w:type="dxa"/>
            <w:shd w:val="clear" w:color="auto" w:fill="auto"/>
          </w:tcPr>
          <w:p w:rsidR="005F1C0C" w:rsidRPr="001B653D" w:rsidRDefault="005F1C0C" w:rsidP="00521780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 w:rsidRPr="001B653D"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2366" w:type="dxa"/>
            <w:shd w:val="clear" w:color="auto" w:fill="auto"/>
          </w:tcPr>
          <w:p w:rsidR="005F1C0C" w:rsidRPr="005F1C0C" w:rsidRDefault="00086ED6" w:rsidP="00086ED6">
            <w:pPr>
              <w:spacing w:line="225" w:lineRule="auto"/>
              <w:rPr>
                <w:rFonts w:ascii="Century Gothic" w:hAnsi="Century Gothic"/>
                <w:sz w:val="18"/>
                <w:szCs w:val="22"/>
              </w:rPr>
            </w:pPr>
            <w:r>
              <w:rPr>
                <w:rFonts w:ascii="Century Gothic" w:hAnsi="Century Gothic"/>
                <w:b/>
                <w:sz w:val="18"/>
                <w:szCs w:val="22"/>
              </w:rPr>
              <w:t xml:space="preserve">Sprzęt </w:t>
            </w:r>
            <w:r w:rsidR="005F1C0C" w:rsidRPr="006B725D">
              <w:rPr>
                <w:rFonts w:ascii="Century Gothic" w:hAnsi="Century Gothic"/>
                <w:b/>
                <w:sz w:val="18"/>
                <w:szCs w:val="22"/>
              </w:rPr>
              <w:t>komputerowy</w:t>
            </w:r>
            <w:r w:rsidR="005F1C0C" w:rsidRPr="005F1C0C">
              <w:rPr>
                <w:rFonts w:ascii="Century Gothic" w:hAnsi="Century Gothic"/>
                <w:sz w:val="18"/>
                <w:szCs w:val="22"/>
              </w:rPr>
              <w:t xml:space="preserve"> Baza o parametrach nie mniejszych niż:</w:t>
            </w:r>
          </w:p>
          <w:p w:rsidR="006B725D" w:rsidRDefault="005F1C0C" w:rsidP="00776609">
            <w:pPr>
              <w:pStyle w:val="Akapitzlist"/>
              <w:numPr>
                <w:ilvl w:val="0"/>
                <w:numId w:val="2"/>
              </w:numPr>
              <w:spacing w:line="225" w:lineRule="auto"/>
              <w:ind w:left="349"/>
              <w:rPr>
                <w:rFonts w:ascii="Century Gothic" w:hAnsi="Century Gothic"/>
                <w:sz w:val="18"/>
                <w:szCs w:val="22"/>
              </w:rPr>
            </w:pPr>
            <w:r w:rsidRPr="006B725D">
              <w:rPr>
                <w:rFonts w:ascii="Century Gothic" w:hAnsi="Century Gothic"/>
                <w:sz w:val="18"/>
                <w:szCs w:val="22"/>
              </w:rPr>
              <w:t xml:space="preserve">Procesor </w:t>
            </w:r>
            <w:r w:rsidRPr="006B725D">
              <w:rPr>
                <w:rFonts w:ascii="Century Gothic" w:hAnsi="Century Gothic"/>
                <w:sz w:val="18"/>
                <w:szCs w:val="22"/>
              </w:rPr>
              <w:tab/>
            </w:r>
            <w:r w:rsidR="006B725D" w:rsidRPr="006B725D">
              <w:rPr>
                <w:rFonts w:ascii="Century Gothic" w:hAnsi="Century Gothic"/>
                <w:sz w:val="18"/>
                <w:szCs w:val="22"/>
              </w:rPr>
              <w:t>min.</w:t>
            </w:r>
            <w:r w:rsidRPr="006B725D">
              <w:rPr>
                <w:rFonts w:ascii="Century Gothic" w:hAnsi="Century Gothic"/>
                <w:sz w:val="18"/>
                <w:szCs w:val="22"/>
              </w:rPr>
              <w:t xml:space="preserve"> (4 rdzenie, od 3.00 GHz do 3.50 GHz, 6 MB cache)</w:t>
            </w:r>
            <w:r w:rsidR="006B725D">
              <w:rPr>
                <w:rFonts w:ascii="Century Gothic" w:hAnsi="Century Gothic"/>
                <w:sz w:val="18"/>
                <w:szCs w:val="22"/>
              </w:rPr>
              <w:t xml:space="preserve"> np.; Intel </w:t>
            </w:r>
            <w:proofErr w:type="spellStart"/>
            <w:r w:rsidR="006B725D">
              <w:rPr>
                <w:rFonts w:ascii="Century Gothic" w:hAnsi="Century Gothic"/>
                <w:sz w:val="18"/>
                <w:szCs w:val="22"/>
              </w:rPr>
              <w:t>core</w:t>
            </w:r>
            <w:proofErr w:type="spellEnd"/>
            <w:r w:rsidR="006B725D">
              <w:rPr>
                <w:rFonts w:ascii="Century Gothic" w:hAnsi="Century Gothic"/>
                <w:sz w:val="18"/>
                <w:szCs w:val="22"/>
              </w:rPr>
              <w:t xml:space="preserve">  i7 lub </w:t>
            </w:r>
            <w:r w:rsidR="00086ED6">
              <w:rPr>
                <w:rFonts w:ascii="Century Gothic" w:hAnsi="Century Gothic"/>
                <w:sz w:val="18"/>
                <w:szCs w:val="22"/>
              </w:rPr>
              <w:t>równoważne</w:t>
            </w:r>
          </w:p>
          <w:p w:rsidR="006B725D" w:rsidRDefault="005F1C0C" w:rsidP="00A46050">
            <w:pPr>
              <w:pStyle w:val="Akapitzlist"/>
              <w:numPr>
                <w:ilvl w:val="0"/>
                <w:numId w:val="2"/>
              </w:numPr>
              <w:spacing w:line="225" w:lineRule="auto"/>
              <w:ind w:left="349"/>
              <w:rPr>
                <w:rFonts w:ascii="Century Gothic" w:hAnsi="Century Gothic"/>
                <w:sz w:val="18"/>
                <w:szCs w:val="22"/>
              </w:rPr>
            </w:pPr>
            <w:r w:rsidRPr="006B725D">
              <w:rPr>
                <w:rFonts w:ascii="Century Gothic" w:hAnsi="Century Gothic"/>
                <w:sz w:val="18"/>
                <w:szCs w:val="22"/>
              </w:rPr>
              <w:t>Chipset Intel B250</w:t>
            </w:r>
            <w:r w:rsidR="006B725D" w:rsidRPr="006B725D">
              <w:rPr>
                <w:rFonts w:ascii="Century Gothic" w:hAnsi="Century Gothic"/>
                <w:sz w:val="18"/>
                <w:szCs w:val="22"/>
              </w:rPr>
              <w:t xml:space="preserve"> lub równoważny</w:t>
            </w:r>
            <w:r w:rsidR="00086ED6">
              <w:rPr>
                <w:rFonts w:ascii="Century Gothic" w:hAnsi="Century Gothic"/>
                <w:sz w:val="18"/>
                <w:szCs w:val="22"/>
              </w:rPr>
              <w:t xml:space="preserve"> </w:t>
            </w:r>
          </w:p>
          <w:p w:rsidR="00086ED6" w:rsidRDefault="00086ED6" w:rsidP="00A46050">
            <w:pPr>
              <w:pStyle w:val="Akapitzlist"/>
              <w:numPr>
                <w:ilvl w:val="0"/>
                <w:numId w:val="2"/>
              </w:numPr>
              <w:spacing w:line="225" w:lineRule="auto"/>
              <w:ind w:left="349"/>
              <w:rPr>
                <w:rFonts w:ascii="Century Gothic" w:hAnsi="Century Gothic"/>
                <w:sz w:val="18"/>
                <w:szCs w:val="22"/>
              </w:rPr>
            </w:pPr>
            <w:r>
              <w:rPr>
                <w:rFonts w:ascii="Century Gothic" w:hAnsi="Century Gothic"/>
                <w:sz w:val="18"/>
                <w:szCs w:val="22"/>
              </w:rPr>
              <w:t xml:space="preserve">Płyta główna </w:t>
            </w:r>
            <w:proofErr w:type="spellStart"/>
            <w:r>
              <w:rPr>
                <w:rFonts w:ascii="Century Gothic" w:hAnsi="Century Gothic"/>
                <w:sz w:val="18"/>
                <w:szCs w:val="22"/>
              </w:rPr>
              <w:t>Socket</w:t>
            </w:r>
            <w:proofErr w:type="spellEnd"/>
            <w:r>
              <w:rPr>
                <w:rFonts w:ascii="Century Gothic" w:hAnsi="Century Gothic"/>
                <w:sz w:val="18"/>
                <w:szCs w:val="22"/>
              </w:rPr>
              <w:t xml:space="preserve"> 1150 lub równoważna </w:t>
            </w:r>
          </w:p>
          <w:p w:rsidR="006B725D" w:rsidRDefault="006B725D" w:rsidP="008D2100">
            <w:pPr>
              <w:pStyle w:val="Akapitzlist"/>
              <w:numPr>
                <w:ilvl w:val="0"/>
                <w:numId w:val="2"/>
              </w:numPr>
              <w:spacing w:line="225" w:lineRule="auto"/>
              <w:ind w:left="349"/>
              <w:rPr>
                <w:rFonts w:ascii="Century Gothic" w:hAnsi="Century Gothic"/>
                <w:sz w:val="18"/>
                <w:szCs w:val="22"/>
              </w:rPr>
            </w:pPr>
            <w:r w:rsidRPr="006B725D">
              <w:rPr>
                <w:rFonts w:ascii="Century Gothic" w:hAnsi="Century Gothic"/>
                <w:sz w:val="18"/>
                <w:szCs w:val="22"/>
              </w:rPr>
              <w:t xml:space="preserve">Pamięć RAM min. </w:t>
            </w:r>
            <w:r w:rsidR="00086ED6">
              <w:rPr>
                <w:rFonts w:ascii="Century Gothic" w:hAnsi="Century Gothic"/>
                <w:sz w:val="18"/>
                <w:szCs w:val="22"/>
              </w:rPr>
              <w:t>16</w:t>
            </w:r>
            <w:r w:rsidR="005F1C0C" w:rsidRPr="006B725D">
              <w:rPr>
                <w:rFonts w:ascii="Century Gothic" w:hAnsi="Century Gothic"/>
                <w:sz w:val="18"/>
                <w:szCs w:val="22"/>
              </w:rPr>
              <w:t xml:space="preserve"> GB (DIMM DDR4, 2400 MHz)</w:t>
            </w:r>
          </w:p>
          <w:p w:rsidR="005F1C0C" w:rsidRPr="006B725D" w:rsidRDefault="005F1C0C" w:rsidP="00BF4535">
            <w:pPr>
              <w:pStyle w:val="Akapitzlist"/>
              <w:numPr>
                <w:ilvl w:val="0"/>
                <w:numId w:val="2"/>
              </w:numPr>
              <w:spacing w:line="225" w:lineRule="auto"/>
              <w:ind w:left="349"/>
              <w:rPr>
                <w:rFonts w:ascii="Century Gothic" w:hAnsi="Century Gothic"/>
                <w:sz w:val="18"/>
                <w:szCs w:val="22"/>
              </w:rPr>
            </w:pPr>
            <w:r w:rsidRPr="006B725D">
              <w:rPr>
                <w:rFonts w:ascii="Century Gothic" w:hAnsi="Century Gothic"/>
                <w:sz w:val="18"/>
                <w:szCs w:val="22"/>
              </w:rPr>
              <w:t xml:space="preserve">Karta </w:t>
            </w:r>
            <w:r w:rsidR="00086ED6">
              <w:rPr>
                <w:rFonts w:ascii="Century Gothic" w:hAnsi="Century Gothic"/>
                <w:sz w:val="18"/>
                <w:szCs w:val="22"/>
              </w:rPr>
              <w:t xml:space="preserve">graficzna NVIDIA </w:t>
            </w:r>
            <w:proofErr w:type="spellStart"/>
            <w:r w:rsidR="00086ED6">
              <w:rPr>
                <w:rFonts w:ascii="Century Gothic" w:hAnsi="Century Gothic"/>
                <w:sz w:val="18"/>
                <w:szCs w:val="22"/>
              </w:rPr>
              <w:t>GeForce</w:t>
            </w:r>
            <w:proofErr w:type="spellEnd"/>
            <w:r w:rsidR="00086ED6">
              <w:rPr>
                <w:rFonts w:ascii="Century Gothic" w:hAnsi="Century Gothic"/>
                <w:sz w:val="18"/>
                <w:szCs w:val="22"/>
              </w:rPr>
              <w:t xml:space="preserve"> GTX 105</w:t>
            </w:r>
            <w:r w:rsidRPr="006B725D">
              <w:rPr>
                <w:rFonts w:ascii="Century Gothic" w:hAnsi="Century Gothic"/>
                <w:sz w:val="18"/>
                <w:szCs w:val="22"/>
              </w:rPr>
              <w:t>0</w:t>
            </w:r>
          </w:p>
          <w:p w:rsidR="006B725D" w:rsidRDefault="005F1C0C" w:rsidP="005F1C0C">
            <w:pPr>
              <w:pStyle w:val="Akapitzlist"/>
              <w:spacing w:line="225" w:lineRule="auto"/>
              <w:ind w:left="349"/>
              <w:rPr>
                <w:rFonts w:ascii="Century Gothic" w:hAnsi="Century Gothic"/>
                <w:sz w:val="18"/>
                <w:szCs w:val="22"/>
              </w:rPr>
            </w:pPr>
            <w:r w:rsidRPr="005F1C0C">
              <w:rPr>
                <w:rFonts w:ascii="Century Gothic" w:hAnsi="Century Gothic"/>
                <w:sz w:val="18"/>
                <w:szCs w:val="22"/>
              </w:rPr>
              <w:t>+ Intel HD Graphics 630</w:t>
            </w:r>
            <w:r w:rsidR="006B725D">
              <w:rPr>
                <w:rFonts w:ascii="Century Gothic" w:hAnsi="Century Gothic"/>
                <w:sz w:val="18"/>
                <w:szCs w:val="22"/>
              </w:rPr>
              <w:t xml:space="preserve"> lub równoważna</w:t>
            </w:r>
          </w:p>
          <w:p w:rsidR="00086ED6" w:rsidRDefault="005F1C0C" w:rsidP="00086ED6">
            <w:pPr>
              <w:pStyle w:val="Akapitzlist"/>
              <w:spacing w:line="225" w:lineRule="auto"/>
              <w:ind w:left="349"/>
              <w:rPr>
                <w:rFonts w:ascii="Century Gothic" w:hAnsi="Century Gothic"/>
                <w:sz w:val="18"/>
                <w:szCs w:val="22"/>
              </w:rPr>
            </w:pPr>
            <w:r w:rsidRPr="005F1C0C">
              <w:rPr>
                <w:rFonts w:ascii="Century Gothic" w:hAnsi="Century Gothic"/>
                <w:sz w:val="18"/>
                <w:szCs w:val="22"/>
              </w:rPr>
              <w:t>Wielkość pamięci karty graficzne</w:t>
            </w:r>
            <w:r w:rsidR="00086ED6">
              <w:rPr>
                <w:rFonts w:ascii="Century Gothic" w:hAnsi="Century Gothic"/>
                <w:sz w:val="18"/>
                <w:szCs w:val="22"/>
              </w:rPr>
              <w:t xml:space="preserve">j </w:t>
            </w:r>
            <w:r w:rsidR="00086ED6">
              <w:rPr>
                <w:rFonts w:ascii="Century Gothic" w:hAnsi="Century Gothic"/>
                <w:sz w:val="18"/>
                <w:szCs w:val="22"/>
              </w:rPr>
              <w:tab/>
              <w:t>3072 MB GDDR5 (pamięć własna)</w:t>
            </w:r>
          </w:p>
          <w:p w:rsidR="00086ED6" w:rsidRDefault="005F1C0C" w:rsidP="00086ED6">
            <w:pPr>
              <w:pStyle w:val="Akapitzlist"/>
              <w:numPr>
                <w:ilvl w:val="0"/>
                <w:numId w:val="2"/>
              </w:numPr>
              <w:spacing w:line="225" w:lineRule="auto"/>
              <w:ind w:left="349"/>
              <w:rPr>
                <w:rFonts w:ascii="Century Gothic" w:hAnsi="Century Gothic"/>
                <w:sz w:val="18"/>
                <w:szCs w:val="22"/>
              </w:rPr>
            </w:pPr>
            <w:r w:rsidRPr="005F1C0C">
              <w:rPr>
                <w:rFonts w:ascii="Century Gothic" w:hAnsi="Century Gothic"/>
                <w:sz w:val="18"/>
                <w:szCs w:val="22"/>
              </w:rPr>
              <w:t xml:space="preserve">Dysk twardy </w:t>
            </w:r>
            <w:r w:rsidR="006B725D">
              <w:rPr>
                <w:rFonts w:ascii="Century Gothic" w:hAnsi="Century Gothic"/>
                <w:sz w:val="18"/>
                <w:szCs w:val="22"/>
              </w:rPr>
              <w:t xml:space="preserve">min. </w:t>
            </w:r>
            <w:r w:rsidR="00086ED6">
              <w:rPr>
                <w:rFonts w:ascii="Century Gothic" w:hAnsi="Century Gothic"/>
                <w:sz w:val="18"/>
                <w:szCs w:val="22"/>
              </w:rPr>
              <w:t>240</w:t>
            </w:r>
            <w:r w:rsidRPr="005F1C0C">
              <w:rPr>
                <w:rFonts w:ascii="Century Gothic" w:hAnsi="Century Gothic"/>
                <w:sz w:val="18"/>
                <w:szCs w:val="22"/>
              </w:rPr>
              <w:t xml:space="preserve"> GB SSD SATA III</w:t>
            </w:r>
            <w:r w:rsidR="006B725D">
              <w:rPr>
                <w:rFonts w:ascii="Century Gothic" w:hAnsi="Century Gothic"/>
                <w:sz w:val="18"/>
                <w:szCs w:val="22"/>
              </w:rPr>
              <w:t xml:space="preserve"> </w:t>
            </w:r>
          </w:p>
          <w:p w:rsidR="00086ED6" w:rsidRDefault="00086ED6" w:rsidP="00086ED6">
            <w:pPr>
              <w:pStyle w:val="Akapitzlist"/>
              <w:numPr>
                <w:ilvl w:val="0"/>
                <w:numId w:val="2"/>
              </w:numPr>
              <w:spacing w:line="225" w:lineRule="auto"/>
              <w:ind w:left="349"/>
              <w:rPr>
                <w:rFonts w:ascii="Century Gothic" w:hAnsi="Century Gothic"/>
                <w:sz w:val="18"/>
                <w:szCs w:val="22"/>
              </w:rPr>
            </w:pPr>
            <w:r>
              <w:rPr>
                <w:rFonts w:ascii="Century Gothic" w:hAnsi="Century Gothic"/>
                <w:sz w:val="18"/>
                <w:szCs w:val="22"/>
              </w:rPr>
              <w:t xml:space="preserve">Dysk HDD SATA minimalne 1000 GB </w:t>
            </w:r>
          </w:p>
          <w:p w:rsidR="00086ED6" w:rsidRDefault="005F1C0C" w:rsidP="00CC49DE">
            <w:pPr>
              <w:pStyle w:val="Akapitzlist"/>
              <w:numPr>
                <w:ilvl w:val="0"/>
                <w:numId w:val="4"/>
              </w:numPr>
              <w:spacing w:line="225" w:lineRule="auto"/>
              <w:ind w:left="349"/>
              <w:rPr>
                <w:rFonts w:ascii="Century Gothic" w:hAnsi="Century Gothic"/>
                <w:sz w:val="18"/>
                <w:szCs w:val="22"/>
              </w:rPr>
            </w:pPr>
            <w:r w:rsidRPr="00086ED6">
              <w:rPr>
                <w:rFonts w:ascii="Century Gothic" w:hAnsi="Century Gothic"/>
                <w:sz w:val="18"/>
                <w:szCs w:val="22"/>
              </w:rPr>
              <w:t>Dźwięk Zintegrowana karta dźwiękowa zgodna z Intel High Definition Audio</w:t>
            </w:r>
          </w:p>
          <w:p w:rsidR="005F1C0C" w:rsidRPr="00086ED6" w:rsidRDefault="005F1C0C" w:rsidP="00CC49DE">
            <w:pPr>
              <w:pStyle w:val="Akapitzlist"/>
              <w:numPr>
                <w:ilvl w:val="0"/>
                <w:numId w:val="4"/>
              </w:numPr>
              <w:spacing w:line="225" w:lineRule="auto"/>
              <w:ind w:left="349"/>
              <w:rPr>
                <w:rFonts w:ascii="Century Gothic" w:hAnsi="Century Gothic"/>
                <w:sz w:val="18"/>
                <w:szCs w:val="22"/>
              </w:rPr>
            </w:pPr>
            <w:r w:rsidRPr="00086ED6">
              <w:rPr>
                <w:rFonts w:ascii="Century Gothic" w:hAnsi="Century Gothic"/>
                <w:sz w:val="18"/>
                <w:szCs w:val="22"/>
              </w:rPr>
              <w:t xml:space="preserve">Łączność </w:t>
            </w:r>
            <w:r w:rsidRPr="00086ED6">
              <w:rPr>
                <w:rFonts w:ascii="Century Gothic" w:hAnsi="Century Gothic"/>
                <w:sz w:val="18"/>
                <w:szCs w:val="22"/>
              </w:rPr>
              <w:tab/>
              <w:t xml:space="preserve">LAN 10/100/1000 </w:t>
            </w:r>
            <w:proofErr w:type="spellStart"/>
            <w:r w:rsidRPr="00086ED6">
              <w:rPr>
                <w:rFonts w:ascii="Century Gothic" w:hAnsi="Century Gothic"/>
                <w:sz w:val="18"/>
                <w:szCs w:val="22"/>
              </w:rPr>
              <w:t>Mbps</w:t>
            </w:r>
            <w:proofErr w:type="spellEnd"/>
          </w:p>
          <w:p w:rsidR="005F1C0C" w:rsidRPr="005F1C0C" w:rsidRDefault="005F1C0C" w:rsidP="005F1C0C">
            <w:pPr>
              <w:pStyle w:val="Akapitzlist"/>
              <w:spacing w:line="225" w:lineRule="auto"/>
              <w:ind w:left="349"/>
              <w:rPr>
                <w:rFonts w:ascii="Century Gothic" w:hAnsi="Century Gothic"/>
                <w:sz w:val="18"/>
                <w:szCs w:val="22"/>
              </w:rPr>
            </w:pPr>
            <w:r w:rsidRPr="005F1C0C">
              <w:rPr>
                <w:rFonts w:ascii="Century Gothic" w:hAnsi="Century Gothic"/>
                <w:sz w:val="18"/>
                <w:szCs w:val="22"/>
              </w:rPr>
              <w:tab/>
              <w:t xml:space="preserve">Rodzaje wejść / wyjść - panel tylny </w:t>
            </w:r>
            <w:r w:rsidRPr="005F1C0C">
              <w:rPr>
                <w:rFonts w:ascii="Century Gothic" w:hAnsi="Century Gothic"/>
                <w:sz w:val="18"/>
                <w:szCs w:val="22"/>
              </w:rPr>
              <w:tab/>
              <w:t>USB 2.0 - 2 szt.</w:t>
            </w:r>
          </w:p>
          <w:p w:rsidR="005F1C0C" w:rsidRPr="005F1C0C" w:rsidRDefault="005F1C0C" w:rsidP="005F1C0C">
            <w:pPr>
              <w:pStyle w:val="Akapitzlist"/>
              <w:spacing w:line="225" w:lineRule="auto"/>
              <w:ind w:left="349"/>
              <w:rPr>
                <w:rFonts w:ascii="Century Gothic" w:hAnsi="Century Gothic"/>
                <w:sz w:val="18"/>
                <w:szCs w:val="22"/>
              </w:rPr>
            </w:pPr>
            <w:r w:rsidRPr="005F1C0C">
              <w:rPr>
                <w:rFonts w:ascii="Century Gothic" w:hAnsi="Century Gothic"/>
                <w:sz w:val="18"/>
                <w:szCs w:val="22"/>
              </w:rPr>
              <w:t>USB 3.1 Gen. 1 (USB 3.0) - 4 szt.</w:t>
            </w:r>
          </w:p>
          <w:p w:rsidR="005F1C0C" w:rsidRPr="005F1C0C" w:rsidRDefault="005F1C0C" w:rsidP="005F1C0C">
            <w:pPr>
              <w:pStyle w:val="Akapitzlist"/>
              <w:spacing w:line="225" w:lineRule="auto"/>
              <w:ind w:left="349"/>
              <w:rPr>
                <w:rFonts w:ascii="Century Gothic" w:hAnsi="Century Gothic"/>
                <w:sz w:val="18"/>
                <w:szCs w:val="22"/>
              </w:rPr>
            </w:pPr>
            <w:r w:rsidRPr="005F1C0C">
              <w:rPr>
                <w:rFonts w:ascii="Century Gothic" w:hAnsi="Century Gothic"/>
                <w:sz w:val="18"/>
                <w:szCs w:val="22"/>
              </w:rPr>
              <w:lastRenderedPageBreak/>
              <w:t>Wejście/wyjścia audio - 3 szt.</w:t>
            </w:r>
          </w:p>
          <w:p w:rsidR="005F1C0C" w:rsidRPr="005F1C0C" w:rsidRDefault="005F1C0C" w:rsidP="005F1C0C">
            <w:pPr>
              <w:pStyle w:val="Akapitzlist"/>
              <w:spacing w:line="225" w:lineRule="auto"/>
              <w:ind w:left="349"/>
              <w:rPr>
                <w:rFonts w:ascii="Century Gothic" w:hAnsi="Century Gothic"/>
                <w:sz w:val="18"/>
                <w:szCs w:val="22"/>
              </w:rPr>
            </w:pPr>
            <w:r w:rsidRPr="005F1C0C">
              <w:rPr>
                <w:rFonts w:ascii="Century Gothic" w:hAnsi="Century Gothic"/>
                <w:sz w:val="18"/>
                <w:szCs w:val="22"/>
              </w:rPr>
              <w:t>RJ-45 (LAN) - 1 szt.</w:t>
            </w:r>
          </w:p>
          <w:p w:rsidR="005F1C0C" w:rsidRPr="005F1C0C" w:rsidRDefault="005F1C0C" w:rsidP="005F1C0C">
            <w:pPr>
              <w:pStyle w:val="Akapitzlist"/>
              <w:spacing w:line="225" w:lineRule="auto"/>
              <w:ind w:left="349"/>
              <w:rPr>
                <w:rFonts w:ascii="Century Gothic" w:hAnsi="Century Gothic"/>
                <w:sz w:val="18"/>
                <w:szCs w:val="22"/>
              </w:rPr>
            </w:pPr>
            <w:r w:rsidRPr="005F1C0C">
              <w:rPr>
                <w:rFonts w:ascii="Century Gothic" w:hAnsi="Century Gothic"/>
                <w:sz w:val="18"/>
                <w:szCs w:val="22"/>
              </w:rPr>
              <w:t>VGA (D-</w:t>
            </w:r>
            <w:proofErr w:type="spellStart"/>
            <w:r w:rsidRPr="005F1C0C">
              <w:rPr>
                <w:rFonts w:ascii="Century Gothic" w:hAnsi="Century Gothic"/>
                <w:sz w:val="18"/>
                <w:szCs w:val="22"/>
              </w:rPr>
              <w:t>sub</w:t>
            </w:r>
            <w:proofErr w:type="spellEnd"/>
            <w:r w:rsidRPr="005F1C0C">
              <w:rPr>
                <w:rFonts w:ascii="Century Gothic" w:hAnsi="Century Gothic"/>
                <w:sz w:val="18"/>
                <w:szCs w:val="22"/>
              </w:rPr>
              <w:t>) - 1 szt.</w:t>
            </w:r>
          </w:p>
          <w:p w:rsidR="005F1C0C" w:rsidRPr="005F1C0C" w:rsidRDefault="005F1C0C" w:rsidP="005F1C0C">
            <w:pPr>
              <w:pStyle w:val="Akapitzlist"/>
              <w:spacing w:line="225" w:lineRule="auto"/>
              <w:ind w:left="349"/>
              <w:rPr>
                <w:rFonts w:ascii="Century Gothic" w:hAnsi="Century Gothic"/>
                <w:sz w:val="18"/>
                <w:szCs w:val="22"/>
              </w:rPr>
            </w:pPr>
            <w:r w:rsidRPr="005F1C0C">
              <w:rPr>
                <w:rFonts w:ascii="Century Gothic" w:hAnsi="Century Gothic"/>
                <w:sz w:val="18"/>
                <w:szCs w:val="22"/>
              </w:rPr>
              <w:t>DVI-D - 1 szt.</w:t>
            </w:r>
          </w:p>
          <w:p w:rsidR="005F1C0C" w:rsidRPr="005F1C0C" w:rsidRDefault="005F1C0C" w:rsidP="005F1C0C">
            <w:pPr>
              <w:pStyle w:val="Akapitzlist"/>
              <w:spacing w:line="225" w:lineRule="auto"/>
              <w:ind w:left="349"/>
              <w:rPr>
                <w:rFonts w:ascii="Century Gothic" w:hAnsi="Century Gothic"/>
                <w:sz w:val="18"/>
                <w:szCs w:val="22"/>
              </w:rPr>
            </w:pPr>
            <w:r w:rsidRPr="005F1C0C">
              <w:rPr>
                <w:rFonts w:ascii="Century Gothic" w:hAnsi="Century Gothic"/>
                <w:sz w:val="18"/>
                <w:szCs w:val="22"/>
              </w:rPr>
              <w:t>DVI (karta graficzna) - 1 szt.</w:t>
            </w:r>
          </w:p>
          <w:p w:rsidR="005F1C0C" w:rsidRPr="005F1C0C" w:rsidRDefault="005F1C0C" w:rsidP="005F1C0C">
            <w:pPr>
              <w:pStyle w:val="Akapitzlist"/>
              <w:spacing w:line="225" w:lineRule="auto"/>
              <w:ind w:left="349"/>
              <w:rPr>
                <w:rFonts w:ascii="Century Gothic" w:hAnsi="Century Gothic"/>
                <w:sz w:val="18"/>
                <w:szCs w:val="22"/>
              </w:rPr>
            </w:pPr>
            <w:r w:rsidRPr="005F1C0C">
              <w:rPr>
                <w:rFonts w:ascii="Century Gothic" w:hAnsi="Century Gothic"/>
                <w:sz w:val="18"/>
                <w:szCs w:val="22"/>
              </w:rPr>
              <w:t>HDMI (karta graficzna) - 1 szt.</w:t>
            </w:r>
          </w:p>
          <w:p w:rsidR="005F1C0C" w:rsidRPr="005F1C0C" w:rsidRDefault="005F1C0C" w:rsidP="005F1C0C">
            <w:pPr>
              <w:pStyle w:val="Akapitzlist"/>
              <w:spacing w:line="225" w:lineRule="auto"/>
              <w:ind w:left="349"/>
              <w:rPr>
                <w:rFonts w:ascii="Century Gothic" w:hAnsi="Century Gothic"/>
                <w:sz w:val="18"/>
                <w:szCs w:val="22"/>
              </w:rPr>
            </w:pPr>
            <w:r w:rsidRPr="005F1C0C">
              <w:rPr>
                <w:rFonts w:ascii="Century Gothic" w:hAnsi="Century Gothic"/>
                <w:sz w:val="18"/>
                <w:szCs w:val="22"/>
              </w:rPr>
              <w:t>Display Port (karta graficzna) - 1 szt.</w:t>
            </w:r>
          </w:p>
          <w:p w:rsidR="005F1C0C" w:rsidRPr="005F1C0C" w:rsidRDefault="005F1C0C" w:rsidP="005F1C0C">
            <w:pPr>
              <w:pStyle w:val="Akapitzlist"/>
              <w:spacing w:line="225" w:lineRule="auto"/>
              <w:ind w:left="349"/>
              <w:rPr>
                <w:rFonts w:ascii="Century Gothic" w:hAnsi="Century Gothic"/>
                <w:sz w:val="18"/>
                <w:szCs w:val="22"/>
              </w:rPr>
            </w:pPr>
            <w:r w:rsidRPr="005F1C0C">
              <w:rPr>
                <w:rFonts w:ascii="Century Gothic" w:hAnsi="Century Gothic"/>
                <w:sz w:val="18"/>
                <w:szCs w:val="22"/>
              </w:rPr>
              <w:t>PS/2 Combo - 1 szt.</w:t>
            </w:r>
          </w:p>
          <w:p w:rsidR="005F1C0C" w:rsidRPr="005F1C0C" w:rsidRDefault="005F1C0C" w:rsidP="005F1C0C">
            <w:pPr>
              <w:pStyle w:val="Akapitzlist"/>
              <w:spacing w:line="225" w:lineRule="auto"/>
              <w:ind w:left="349"/>
              <w:rPr>
                <w:rFonts w:ascii="Century Gothic" w:hAnsi="Century Gothic"/>
                <w:sz w:val="18"/>
                <w:szCs w:val="22"/>
              </w:rPr>
            </w:pPr>
            <w:r w:rsidRPr="005F1C0C">
              <w:rPr>
                <w:rFonts w:ascii="Century Gothic" w:hAnsi="Century Gothic"/>
                <w:sz w:val="18"/>
                <w:szCs w:val="22"/>
              </w:rPr>
              <w:t>AC-in (wejście zasilania) - 1 szt.</w:t>
            </w:r>
          </w:p>
          <w:p w:rsidR="005F1C0C" w:rsidRPr="005F1C0C" w:rsidRDefault="005F1C0C" w:rsidP="005F1C0C">
            <w:pPr>
              <w:pStyle w:val="Akapitzlist"/>
              <w:spacing w:line="225" w:lineRule="auto"/>
              <w:ind w:left="349"/>
              <w:rPr>
                <w:rFonts w:ascii="Century Gothic" w:hAnsi="Century Gothic"/>
                <w:sz w:val="18"/>
                <w:szCs w:val="22"/>
              </w:rPr>
            </w:pPr>
            <w:r w:rsidRPr="005F1C0C">
              <w:rPr>
                <w:rFonts w:ascii="Century Gothic" w:hAnsi="Century Gothic"/>
                <w:sz w:val="18"/>
                <w:szCs w:val="22"/>
              </w:rPr>
              <w:tab/>
              <w:t xml:space="preserve">Rodzaje wejść / wyjść - panel górny </w:t>
            </w:r>
            <w:r w:rsidRPr="005F1C0C">
              <w:rPr>
                <w:rFonts w:ascii="Century Gothic" w:hAnsi="Century Gothic"/>
                <w:sz w:val="18"/>
                <w:szCs w:val="22"/>
              </w:rPr>
              <w:tab/>
              <w:t>USB 2.0 - 2 szt.</w:t>
            </w:r>
          </w:p>
          <w:p w:rsidR="005F1C0C" w:rsidRPr="005F1C0C" w:rsidRDefault="005F1C0C" w:rsidP="005F1C0C">
            <w:pPr>
              <w:pStyle w:val="Akapitzlist"/>
              <w:spacing w:line="225" w:lineRule="auto"/>
              <w:ind w:left="349"/>
              <w:rPr>
                <w:rFonts w:ascii="Century Gothic" w:hAnsi="Century Gothic"/>
                <w:sz w:val="18"/>
                <w:szCs w:val="22"/>
              </w:rPr>
            </w:pPr>
            <w:r w:rsidRPr="005F1C0C">
              <w:rPr>
                <w:rFonts w:ascii="Century Gothic" w:hAnsi="Century Gothic"/>
                <w:sz w:val="18"/>
                <w:szCs w:val="22"/>
              </w:rPr>
              <w:t>USB 3.1 Gen. 1 (USB 3.0) - 2 szt.</w:t>
            </w:r>
          </w:p>
          <w:p w:rsidR="005F1C0C" w:rsidRPr="005F1C0C" w:rsidRDefault="005F1C0C" w:rsidP="005F1C0C">
            <w:pPr>
              <w:pStyle w:val="Akapitzlist"/>
              <w:spacing w:line="225" w:lineRule="auto"/>
              <w:ind w:left="349"/>
              <w:rPr>
                <w:rFonts w:ascii="Century Gothic" w:hAnsi="Century Gothic"/>
                <w:sz w:val="18"/>
                <w:szCs w:val="22"/>
              </w:rPr>
            </w:pPr>
            <w:r w:rsidRPr="005F1C0C">
              <w:rPr>
                <w:rFonts w:ascii="Century Gothic" w:hAnsi="Century Gothic"/>
                <w:sz w:val="18"/>
                <w:szCs w:val="22"/>
              </w:rPr>
              <w:t>Wejście mikrofonowe - 1 szt.</w:t>
            </w:r>
          </w:p>
          <w:p w:rsidR="005F1C0C" w:rsidRPr="005F1C0C" w:rsidRDefault="005F1C0C" w:rsidP="005F1C0C">
            <w:pPr>
              <w:pStyle w:val="Akapitzlist"/>
              <w:spacing w:line="225" w:lineRule="auto"/>
              <w:ind w:left="349"/>
              <w:rPr>
                <w:rFonts w:ascii="Century Gothic" w:hAnsi="Century Gothic"/>
                <w:sz w:val="18"/>
                <w:szCs w:val="22"/>
              </w:rPr>
            </w:pPr>
            <w:r w:rsidRPr="005F1C0C">
              <w:rPr>
                <w:rFonts w:ascii="Century Gothic" w:hAnsi="Century Gothic"/>
                <w:sz w:val="18"/>
                <w:szCs w:val="22"/>
              </w:rPr>
              <w:t>Wyjście słuchawkowe/głośnikowe - 1 szt.</w:t>
            </w:r>
          </w:p>
          <w:p w:rsidR="005F1C0C" w:rsidRPr="005F1C0C" w:rsidRDefault="005F1C0C" w:rsidP="005F1C0C">
            <w:pPr>
              <w:pStyle w:val="Akapitzlist"/>
              <w:spacing w:line="225" w:lineRule="auto"/>
              <w:ind w:left="349"/>
              <w:rPr>
                <w:rFonts w:ascii="Century Gothic" w:hAnsi="Century Gothic"/>
                <w:sz w:val="18"/>
                <w:szCs w:val="22"/>
              </w:rPr>
            </w:pPr>
            <w:r w:rsidRPr="005F1C0C">
              <w:rPr>
                <w:rFonts w:ascii="Century Gothic" w:hAnsi="Century Gothic"/>
                <w:sz w:val="18"/>
                <w:szCs w:val="22"/>
              </w:rPr>
              <w:tab/>
              <w:t xml:space="preserve">Porty wewnętrzne (wolne) </w:t>
            </w:r>
            <w:r w:rsidRPr="005F1C0C">
              <w:rPr>
                <w:rFonts w:ascii="Century Gothic" w:hAnsi="Century Gothic"/>
                <w:sz w:val="18"/>
                <w:szCs w:val="22"/>
              </w:rPr>
              <w:tab/>
              <w:t>PCI-e x1 - 2 szt.</w:t>
            </w:r>
          </w:p>
          <w:p w:rsidR="005F1C0C" w:rsidRPr="005F1C0C" w:rsidRDefault="005F1C0C" w:rsidP="005F1C0C">
            <w:pPr>
              <w:pStyle w:val="Akapitzlist"/>
              <w:spacing w:line="225" w:lineRule="auto"/>
              <w:ind w:left="349"/>
              <w:rPr>
                <w:rFonts w:ascii="Century Gothic" w:hAnsi="Century Gothic"/>
                <w:sz w:val="18"/>
                <w:szCs w:val="22"/>
              </w:rPr>
            </w:pPr>
            <w:r w:rsidRPr="005F1C0C">
              <w:rPr>
                <w:rFonts w:ascii="Century Gothic" w:hAnsi="Century Gothic"/>
                <w:sz w:val="18"/>
                <w:szCs w:val="22"/>
              </w:rPr>
              <w:t>SATA III - 3 szt.</w:t>
            </w:r>
          </w:p>
          <w:p w:rsidR="005F1C0C" w:rsidRPr="005F1C0C" w:rsidRDefault="005F1C0C" w:rsidP="005F1C0C">
            <w:pPr>
              <w:pStyle w:val="Akapitzlist"/>
              <w:spacing w:line="225" w:lineRule="auto"/>
              <w:ind w:left="349"/>
              <w:rPr>
                <w:rFonts w:ascii="Century Gothic" w:hAnsi="Century Gothic"/>
                <w:sz w:val="18"/>
                <w:szCs w:val="22"/>
              </w:rPr>
            </w:pPr>
            <w:r w:rsidRPr="005F1C0C">
              <w:rPr>
                <w:rFonts w:ascii="Century Gothic" w:hAnsi="Century Gothic"/>
                <w:sz w:val="18"/>
                <w:szCs w:val="22"/>
              </w:rPr>
              <w:t>M.2 - 1 szt.</w:t>
            </w:r>
          </w:p>
          <w:p w:rsidR="005F1C0C" w:rsidRPr="005F1C0C" w:rsidRDefault="005F1C0C" w:rsidP="005F1C0C">
            <w:pPr>
              <w:pStyle w:val="Akapitzlist"/>
              <w:spacing w:line="225" w:lineRule="auto"/>
              <w:ind w:left="349"/>
              <w:rPr>
                <w:rFonts w:ascii="Century Gothic" w:hAnsi="Century Gothic"/>
                <w:sz w:val="18"/>
                <w:szCs w:val="22"/>
              </w:rPr>
            </w:pPr>
            <w:r w:rsidRPr="005F1C0C">
              <w:rPr>
                <w:rFonts w:ascii="Century Gothic" w:hAnsi="Century Gothic"/>
                <w:sz w:val="18"/>
                <w:szCs w:val="22"/>
              </w:rPr>
              <w:tab/>
              <w:t xml:space="preserve">Zasilacz </w:t>
            </w:r>
            <w:r w:rsidRPr="005F1C0C">
              <w:rPr>
                <w:rFonts w:ascii="Century Gothic" w:hAnsi="Century Gothic"/>
                <w:sz w:val="18"/>
                <w:szCs w:val="22"/>
              </w:rPr>
              <w:tab/>
              <w:t>500W</w:t>
            </w:r>
          </w:p>
          <w:p w:rsidR="005F1C0C" w:rsidRPr="005F1C0C" w:rsidRDefault="005F1C0C" w:rsidP="005F1C0C">
            <w:pPr>
              <w:pStyle w:val="Akapitzlist"/>
              <w:spacing w:line="225" w:lineRule="auto"/>
              <w:ind w:left="349"/>
              <w:rPr>
                <w:rFonts w:ascii="Century Gothic" w:hAnsi="Century Gothic"/>
                <w:sz w:val="18"/>
                <w:szCs w:val="22"/>
              </w:rPr>
            </w:pPr>
            <w:r w:rsidRPr="005F1C0C">
              <w:rPr>
                <w:rFonts w:ascii="Century Gothic" w:hAnsi="Century Gothic"/>
                <w:sz w:val="18"/>
                <w:szCs w:val="22"/>
              </w:rPr>
              <w:tab/>
            </w:r>
          </w:p>
          <w:p w:rsidR="005F1C0C" w:rsidRPr="005F1C0C" w:rsidRDefault="006B725D" w:rsidP="000B2C43">
            <w:pPr>
              <w:pStyle w:val="Akapitzlist"/>
              <w:numPr>
                <w:ilvl w:val="0"/>
                <w:numId w:val="1"/>
              </w:numPr>
              <w:spacing w:line="225" w:lineRule="auto"/>
              <w:rPr>
                <w:rFonts w:ascii="Century Gothic" w:hAnsi="Century Gothic"/>
                <w:sz w:val="18"/>
                <w:szCs w:val="22"/>
              </w:rPr>
            </w:pPr>
            <w:r w:rsidRPr="00086ED6">
              <w:rPr>
                <w:rFonts w:ascii="Century Gothic" w:hAnsi="Century Gothic"/>
                <w:sz w:val="18"/>
                <w:szCs w:val="22"/>
              </w:rPr>
              <w:t>Oprogramowanie: system operacyjny Windows</w:t>
            </w:r>
          </w:p>
          <w:p w:rsidR="005F1C0C" w:rsidRPr="005F1C0C" w:rsidRDefault="005F1C0C" w:rsidP="00521780">
            <w:pPr>
              <w:spacing w:line="225" w:lineRule="auto"/>
              <w:rPr>
                <w:rFonts w:ascii="Century Gothic" w:hAnsi="Century Gothic"/>
                <w:sz w:val="18"/>
                <w:szCs w:val="22"/>
              </w:rPr>
            </w:pPr>
          </w:p>
          <w:p w:rsidR="005F1C0C" w:rsidRPr="005F1C0C" w:rsidRDefault="005F1C0C" w:rsidP="00521780">
            <w:pPr>
              <w:spacing w:line="225" w:lineRule="auto"/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5F1C0C" w:rsidRPr="001B653D" w:rsidRDefault="005F1C0C" w:rsidP="00521780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</w:tcPr>
          <w:p w:rsidR="005F1C0C" w:rsidRPr="001B653D" w:rsidRDefault="00443A32" w:rsidP="00521780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15</w:t>
            </w:r>
          </w:p>
        </w:tc>
        <w:tc>
          <w:tcPr>
            <w:tcW w:w="1239" w:type="dxa"/>
            <w:shd w:val="clear" w:color="auto" w:fill="auto"/>
          </w:tcPr>
          <w:p w:rsidR="005F1C0C" w:rsidRPr="001B653D" w:rsidRDefault="005F1C0C" w:rsidP="00521780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22" w:type="dxa"/>
            <w:shd w:val="clear" w:color="auto" w:fill="auto"/>
          </w:tcPr>
          <w:p w:rsidR="005F1C0C" w:rsidRPr="001B653D" w:rsidRDefault="005F1C0C" w:rsidP="00521780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F1C0C" w:rsidRPr="001B653D" w:rsidRDefault="005F1C0C" w:rsidP="00521780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5F1C0C" w:rsidRDefault="005F1C0C" w:rsidP="005F1C0C">
      <w:pPr>
        <w:spacing w:line="225" w:lineRule="auto"/>
        <w:rPr>
          <w:rFonts w:ascii="Century Gothic" w:hAnsi="Century Gothic"/>
          <w:sz w:val="22"/>
          <w:szCs w:val="22"/>
        </w:rPr>
      </w:pPr>
    </w:p>
    <w:p w:rsidR="005F1C0C" w:rsidRDefault="005F1C0C" w:rsidP="004B754C">
      <w:pPr>
        <w:pStyle w:val="Akapitzlist"/>
        <w:numPr>
          <w:ilvl w:val="0"/>
          <w:numId w:val="3"/>
        </w:numPr>
        <w:spacing w:line="225" w:lineRule="auto"/>
        <w:jc w:val="both"/>
        <w:rPr>
          <w:rFonts w:ascii="Century Gothic" w:hAnsi="Century Gothic"/>
          <w:sz w:val="22"/>
          <w:szCs w:val="22"/>
        </w:rPr>
      </w:pPr>
      <w:r w:rsidRPr="004B754C">
        <w:rPr>
          <w:rFonts w:ascii="Century Gothic" w:hAnsi="Century Gothic"/>
          <w:sz w:val="22"/>
          <w:szCs w:val="22"/>
        </w:rPr>
        <w:t>Oświadczam, że usługa/dostawa będzie realizowana zgodnie z warunkami określonymi w zaproszeniu do składania ofert,</w:t>
      </w:r>
    </w:p>
    <w:p w:rsidR="004B754C" w:rsidRPr="004B754C" w:rsidRDefault="004B754C" w:rsidP="004B754C">
      <w:pPr>
        <w:pStyle w:val="Akapitzlist"/>
        <w:numPr>
          <w:ilvl w:val="0"/>
          <w:numId w:val="3"/>
        </w:numPr>
        <w:spacing w:line="225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Oświadczam, że koszt dostawy sprzętu spoczywa na </w:t>
      </w:r>
      <w:r w:rsidR="00A15C3C">
        <w:rPr>
          <w:rFonts w:ascii="Century Gothic" w:hAnsi="Century Gothic"/>
          <w:sz w:val="22"/>
          <w:szCs w:val="22"/>
        </w:rPr>
        <w:t>Oferencie.</w:t>
      </w:r>
    </w:p>
    <w:p w:rsidR="004B754C" w:rsidRDefault="004B754C" w:rsidP="00B5366A">
      <w:pPr>
        <w:pStyle w:val="Akapitzlist"/>
        <w:numPr>
          <w:ilvl w:val="0"/>
          <w:numId w:val="3"/>
        </w:numPr>
        <w:spacing w:line="225" w:lineRule="auto"/>
        <w:jc w:val="both"/>
        <w:rPr>
          <w:rFonts w:ascii="Century Gothic" w:hAnsi="Century Gothic"/>
          <w:sz w:val="22"/>
          <w:szCs w:val="22"/>
        </w:rPr>
      </w:pPr>
      <w:r w:rsidRPr="004B754C">
        <w:rPr>
          <w:rFonts w:ascii="Century Gothic" w:hAnsi="Century Gothic"/>
          <w:sz w:val="22"/>
          <w:szCs w:val="22"/>
        </w:rPr>
        <w:t xml:space="preserve">Zapewniam okres gwarancji sprzętu na …………………. </w:t>
      </w:r>
      <w:proofErr w:type="spellStart"/>
      <w:r>
        <w:rPr>
          <w:rFonts w:ascii="Century Gothic" w:hAnsi="Century Gothic"/>
          <w:sz w:val="22"/>
          <w:szCs w:val="22"/>
        </w:rPr>
        <w:t>m</w:t>
      </w:r>
      <w:r w:rsidRPr="004B754C">
        <w:rPr>
          <w:rFonts w:ascii="Century Gothic" w:hAnsi="Century Gothic"/>
          <w:sz w:val="22"/>
          <w:szCs w:val="22"/>
        </w:rPr>
        <w:t>ce</w:t>
      </w:r>
      <w:proofErr w:type="spellEnd"/>
    </w:p>
    <w:p w:rsidR="004B754C" w:rsidRDefault="005F1C0C" w:rsidP="00A978C0">
      <w:pPr>
        <w:pStyle w:val="Akapitzlist"/>
        <w:numPr>
          <w:ilvl w:val="0"/>
          <w:numId w:val="3"/>
        </w:numPr>
        <w:spacing w:line="225" w:lineRule="auto"/>
        <w:jc w:val="both"/>
        <w:rPr>
          <w:rFonts w:ascii="Century Gothic" w:hAnsi="Century Gothic"/>
          <w:sz w:val="22"/>
          <w:szCs w:val="22"/>
        </w:rPr>
      </w:pPr>
      <w:r w:rsidRPr="004B754C">
        <w:rPr>
          <w:rFonts w:ascii="Century Gothic" w:hAnsi="Century Gothic"/>
          <w:sz w:val="22"/>
          <w:szCs w:val="22"/>
        </w:rPr>
        <w:t>Oświadczam, że zapoznałem/łam się z warunkami zawartymi z zaproszeniu do składania ofert i akceptuję je bez zastrzeżeń.</w:t>
      </w:r>
    </w:p>
    <w:p w:rsidR="005F1C0C" w:rsidRPr="004B754C" w:rsidRDefault="005F1C0C" w:rsidP="00A978C0">
      <w:pPr>
        <w:pStyle w:val="Akapitzlist"/>
        <w:numPr>
          <w:ilvl w:val="0"/>
          <w:numId w:val="3"/>
        </w:numPr>
        <w:spacing w:line="225" w:lineRule="auto"/>
        <w:jc w:val="both"/>
        <w:rPr>
          <w:rFonts w:ascii="Century Gothic" w:hAnsi="Century Gothic"/>
          <w:sz w:val="22"/>
          <w:szCs w:val="22"/>
        </w:rPr>
      </w:pPr>
      <w:r w:rsidRPr="004B754C">
        <w:rPr>
          <w:rFonts w:ascii="Century Gothic" w:hAnsi="Century Gothic"/>
          <w:sz w:val="22"/>
          <w:szCs w:val="22"/>
        </w:rPr>
        <w:t xml:space="preserve">Cena oferty zawiera wszystkie koszty wykonania zamówienia. </w:t>
      </w:r>
    </w:p>
    <w:p w:rsidR="005F1C0C" w:rsidRDefault="005F1C0C" w:rsidP="005F1C0C">
      <w:pPr>
        <w:spacing w:line="225" w:lineRule="auto"/>
        <w:jc w:val="both"/>
        <w:rPr>
          <w:rFonts w:ascii="Century Gothic" w:hAnsi="Century Gothic"/>
          <w:sz w:val="22"/>
          <w:szCs w:val="22"/>
        </w:rPr>
      </w:pPr>
    </w:p>
    <w:p w:rsidR="005F1C0C" w:rsidRDefault="005F1C0C" w:rsidP="005F1C0C">
      <w:pPr>
        <w:spacing w:line="225" w:lineRule="auto"/>
        <w:jc w:val="both"/>
        <w:rPr>
          <w:rFonts w:ascii="Century Gothic" w:hAnsi="Century Gothic"/>
          <w:sz w:val="22"/>
          <w:szCs w:val="22"/>
        </w:rPr>
      </w:pPr>
    </w:p>
    <w:p w:rsidR="005F1C0C" w:rsidRDefault="005F1C0C" w:rsidP="005F1C0C">
      <w:pPr>
        <w:spacing w:line="225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……………………….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………………………………..</w:t>
      </w:r>
    </w:p>
    <w:p w:rsidR="005F1C0C" w:rsidRDefault="005F1C0C" w:rsidP="005F1C0C">
      <w:pPr>
        <w:spacing w:line="225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(miejscowość i data)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(podpis i pieczęć)</w:t>
      </w:r>
    </w:p>
    <w:p w:rsidR="005F1C0C" w:rsidRDefault="005F1C0C" w:rsidP="005F1C0C">
      <w:pPr>
        <w:spacing w:line="225" w:lineRule="auto"/>
        <w:jc w:val="both"/>
        <w:rPr>
          <w:rFonts w:ascii="Century Gothic" w:hAnsi="Century Gothic"/>
          <w:sz w:val="22"/>
          <w:szCs w:val="22"/>
        </w:rPr>
      </w:pPr>
    </w:p>
    <w:p w:rsidR="005F1C0C" w:rsidRDefault="005F1C0C"/>
    <w:sectPr w:rsidR="005F1C0C" w:rsidSect="005F1C0C">
      <w:headerReference w:type="default" r:id="rId7"/>
      <w:footerReference w:type="default" r:id="rId8"/>
      <w:pgSz w:w="11906" w:h="16838"/>
      <w:pgMar w:top="1417" w:right="1417" w:bottom="1417" w:left="1417" w:header="708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95D" w:rsidRDefault="0048395D" w:rsidP="005F1C0C">
      <w:r>
        <w:separator/>
      </w:r>
    </w:p>
  </w:endnote>
  <w:endnote w:type="continuationSeparator" w:id="0">
    <w:p w:rsidR="0048395D" w:rsidRDefault="0048395D" w:rsidP="005F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6042"/>
    </w:tblGrid>
    <w:tr w:rsidR="005F1C0C" w:rsidTr="005F1C0C">
      <w:tc>
        <w:tcPr>
          <w:tcW w:w="3020" w:type="dxa"/>
        </w:tcPr>
        <w:p w:rsidR="005F1C0C" w:rsidRDefault="005F1C0C" w:rsidP="005F1C0C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1394051" cy="7435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SPA_NEW_Logo_P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7964" cy="7510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2" w:type="dxa"/>
        </w:tcPr>
        <w:p w:rsidR="005F1C0C" w:rsidRDefault="005F1C0C" w:rsidP="005F1C0C">
          <w:pPr>
            <w:pStyle w:val="Stopka"/>
            <w:jc w:val="center"/>
            <w:rPr>
              <w:rFonts w:asciiTheme="majorHAnsi" w:hAnsiTheme="majorHAnsi" w:cstheme="majorHAnsi"/>
              <w:i/>
            </w:rPr>
          </w:pPr>
        </w:p>
        <w:p w:rsidR="005F1C0C" w:rsidRPr="005F1C0C" w:rsidRDefault="00086ED6" w:rsidP="00086ED6">
          <w:pPr>
            <w:pStyle w:val="Stopka"/>
            <w:jc w:val="center"/>
            <w:rPr>
              <w:rFonts w:asciiTheme="majorHAnsi" w:hAnsiTheme="majorHAnsi" w:cstheme="majorHAnsi"/>
            </w:rPr>
          </w:pPr>
          <w:r w:rsidRPr="00086ED6">
            <w:rPr>
              <w:rFonts w:asciiTheme="majorHAnsi" w:hAnsiTheme="majorHAnsi" w:cstheme="majorHAnsi"/>
              <w:bCs/>
              <w:i/>
            </w:rPr>
            <w:t xml:space="preserve">POWR.03.05.00-00-Z081/17-00 </w:t>
          </w:r>
          <w:r w:rsidR="005F1C0C" w:rsidRPr="005F1C0C">
            <w:rPr>
              <w:rFonts w:asciiTheme="majorHAnsi" w:hAnsiTheme="majorHAnsi" w:cstheme="majorHAnsi"/>
              <w:i/>
            </w:rPr>
            <w:t>„</w:t>
          </w:r>
          <w:r>
            <w:rPr>
              <w:rFonts w:asciiTheme="majorHAnsi" w:hAnsiTheme="majorHAnsi" w:cstheme="majorHAnsi"/>
              <w:i/>
            </w:rPr>
            <w:t xml:space="preserve">Studia dualne na </w:t>
          </w:r>
          <w:proofErr w:type="spellStart"/>
          <w:r>
            <w:rPr>
              <w:rFonts w:asciiTheme="majorHAnsi" w:hAnsiTheme="majorHAnsi" w:cstheme="majorHAnsi"/>
              <w:i/>
            </w:rPr>
            <w:t>WySPIE</w:t>
          </w:r>
          <w:proofErr w:type="spellEnd"/>
          <w:r w:rsidR="005F1C0C" w:rsidRPr="005F1C0C">
            <w:rPr>
              <w:rFonts w:asciiTheme="majorHAnsi" w:hAnsiTheme="majorHAnsi" w:cstheme="majorHAnsi"/>
              <w:i/>
            </w:rPr>
            <w:t>”</w:t>
          </w:r>
        </w:p>
      </w:tc>
    </w:tr>
  </w:tbl>
  <w:p w:rsidR="005F1C0C" w:rsidRDefault="005F1C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95D" w:rsidRDefault="0048395D" w:rsidP="005F1C0C">
      <w:r>
        <w:separator/>
      </w:r>
    </w:p>
  </w:footnote>
  <w:footnote w:type="continuationSeparator" w:id="0">
    <w:p w:rsidR="0048395D" w:rsidRDefault="0048395D" w:rsidP="005F1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C0C" w:rsidRDefault="005F1C0C">
    <w:pPr>
      <w:pStyle w:val="Nagwek"/>
    </w:pPr>
    <w:r>
      <w:rPr>
        <w:noProof/>
      </w:rPr>
      <w:drawing>
        <wp:inline distT="0" distB="0" distL="0" distR="0">
          <wp:extent cx="5760720" cy="740410"/>
          <wp:effectExtent l="0" t="0" r="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4429"/>
    <w:multiLevelType w:val="hybridMultilevel"/>
    <w:tmpl w:val="020CCA24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6A71632"/>
    <w:multiLevelType w:val="hybridMultilevel"/>
    <w:tmpl w:val="E32007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B2AB4"/>
    <w:multiLevelType w:val="hybridMultilevel"/>
    <w:tmpl w:val="3B42D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3460C"/>
    <w:multiLevelType w:val="hybridMultilevel"/>
    <w:tmpl w:val="09B25608"/>
    <w:lvl w:ilvl="0" w:tplc="0415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0C"/>
    <w:rsid w:val="00086ED6"/>
    <w:rsid w:val="0010344A"/>
    <w:rsid w:val="003651AC"/>
    <w:rsid w:val="00443A32"/>
    <w:rsid w:val="0048395D"/>
    <w:rsid w:val="004B754C"/>
    <w:rsid w:val="005F1C0C"/>
    <w:rsid w:val="006B400A"/>
    <w:rsid w:val="006B725D"/>
    <w:rsid w:val="00802249"/>
    <w:rsid w:val="00A1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67C40"/>
  <w15:chartTrackingRefBased/>
  <w15:docId w15:val="{F869A94B-A8FB-4017-AA71-E6D6DCBB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C0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1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C0C"/>
  </w:style>
  <w:style w:type="paragraph" w:styleId="Stopka">
    <w:name w:val="footer"/>
    <w:basedOn w:val="Normalny"/>
    <w:link w:val="StopkaZnak"/>
    <w:uiPriority w:val="99"/>
    <w:unhideWhenUsed/>
    <w:rsid w:val="005F1C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1C0C"/>
  </w:style>
  <w:style w:type="table" w:styleId="Tabela-Siatka">
    <w:name w:val="Table Grid"/>
    <w:basedOn w:val="Standardowy"/>
    <w:uiPriority w:val="39"/>
    <w:rsid w:val="005F1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1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3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Orzeł</dc:creator>
  <cp:keywords/>
  <dc:description/>
  <cp:lastModifiedBy>Małgorzata Orzeł</cp:lastModifiedBy>
  <cp:revision>4</cp:revision>
  <dcterms:created xsi:type="dcterms:W3CDTF">2018-08-20T10:15:00Z</dcterms:created>
  <dcterms:modified xsi:type="dcterms:W3CDTF">2018-08-20T10:37:00Z</dcterms:modified>
</cp:coreProperties>
</file>